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CF2" w:rsidRPr="00C525C0" w:rsidRDefault="001B1CF2" w:rsidP="0077739C">
      <w:pPr>
        <w:spacing w:after="0" w:line="340" w:lineRule="exact"/>
        <w:jc w:val="center"/>
        <w:rPr>
          <w:b/>
          <w:bCs/>
          <w:sz w:val="30"/>
          <w:szCs w:val="30"/>
        </w:rPr>
      </w:pPr>
      <w:bookmarkStart w:id="0" w:name="_Toc242631443"/>
      <w:bookmarkStart w:id="1" w:name="_Toc242632701"/>
      <w:bookmarkStart w:id="2" w:name="_Toc243626217"/>
      <w:bookmarkStart w:id="3" w:name="_Toc245979694"/>
      <w:bookmarkStart w:id="4" w:name="_Toc245980561"/>
      <w:bookmarkStart w:id="5" w:name="_Toc252025176"/>
      <w:bookmarkStart w:id="6" w:name="_Toc420065076"/>
      <w:bookmarkStart w:id="7" w:name="_Toc420072124"/>
      <w:bookmarkStart w:id="8" w:name="_Toc433551178"/>
      <w:bookmarkStart w:id="9" w:name="_Toc433551349"/>
      <w:bookmarkStart w:id="10" w:name="_GoBack"/>
      <w:bookmarkEnd w:id="10"/>
      <w:r w:rsidRPr="00C525C0">
        <w:rPr>
          <w:b/>
          <w:bCs/>
          <w:sz w:val="30"/>
          <w:szCs w:val="30"/>
        </w:rPr>
        <w:t>ĐẠI HỌC QUỐC GIA HÀ NỘI</w:t>
      </w:r>
    </w:p>
    <w:p w:rsidR="001B1CF2" w:rsidRPr="00C525C0" w:rsidRDefault="001B1CF2" w:rsidP="0077739C">
      <w:pPr>
        <w:pStyle w:val="BodyText2"/>
        <w:spacing w:line="340" w:lineRule="exact"/>
        <w:jc w:val="center"/>
        <w:rPr>
          <w:sz w:val="30"/>
          <w:szCs w:val="30"/>
        </w:rPr>
      </w:pPr>
      <w:r w:rsidRPr="00C525C0">
        <w:rPr>
          <w:sz w:val="30"/>
          <w:szCs w:val="30"/>
        </w:rPr>
        <w:t>TRƯỜNG ĐẠI HỌC KHOA HỌC XÃ HỘI VÀ NHÂN VĂN</w:t>
      </w:r>
    </w:p>
    <w:p w:rsidR="004B5788" w:rsidRPr="00C525C0" w:rsidRDefault="004B5788" w:rsidP="001B1CF2">
      <w:pPr>
        <w:pStyle w:val="BodyText2"/>
        <w:spacing w:line="340" w:lineRule="exact"/>
        <w:jc w:val="center"/>
        <w:rPr>
          <w:rFonts w:cstheme="minorBidi"/>
          <w:sz w:val="30"/>
          <w:szCs w:val="30"/>
        </w:rPr>
      </w:pPr>
      <w:r w:rsidRPr="00C525C0">
        <w:rPr>
          <w:sz w:val="30"/>
          <w:szCs w:val="30"/>
        </w:rPr>
        <w:t>---------------------</w:t>
      </w:r>
    </w:p>
    <w:p w:rsidR="001B1CF2" w:rsidRPr="00C525C0" w:rsidRDefault="001B1CF2" w:rsidP="001B1CF2">
      <w:pPr>
        <w:pStyle w:val="BodyText2"/>
        <w:spacing w:line="340" w:lineRule="exact"/>
        <w:jc w:val="center"/>
        <w:rPr>
          <w:sz w:val="30"/>
          <w:szCs w:val="30"/>
        </w:rPr>
      </w:pPr>
    </w:p>
    <w:p w:rsidR="001B1CF2" w:rsidRPr="00C525C0" w:rsidRDefault="001B1CF2" w:rsidP="001B1CF2">
      <w:pPr>
        <w:pStyle w:val="BodyText2"/>
        <w:spacing w:line="340" w:lineRule="exact"/>
        <w:jc w:val="center"/>
        <w:rPr>
          <w:b/>
          <w:bCs/>
          <w:sz w:val="30"/>
          <w:szCs w:val="30"/>
        </w:rPr>
      </w:pPr>
    </w:p>
    <w:p w:rsidR="001B1CF2" w:rsidRPr="00C525C0" w:rsidRDefault="001B1CF2" w:rsidP="001B1CF2">
      <w:pPr>
        <w:pStyle w:val="BodyText2"/>
        <w:spacing w:line="340" w:lineRule="exact"/>
        <w:jc w:val="center"/>
        <w:rPr>
          <w:b/>
          <w:bCs/>
          <w:sz w:val="30"/>
          <w:szCs w:val="30"/>
        </w:rPr>
      </w:pPr>
    </w:p>
    <w:p w:rsidR="001B1CF2" w:rsidRPr="00C525C0" w:rsidRDefault="001B1CF2" w:rsidP="001B1CF2">
      <w:pPr>
        <w:pStyle w:val="BodyText2"/>
        <w:spacing w:line="340" w:lineRule="exact"/>
        <w:jc w:val="center"/>
        <w:rPr>
          <w:b/>
          <w:bCs/>
          <w:sz w:val="30"/>
          <w:szCs w:val="30"/>
        </w:rPr>
      </w:pPr>
    </w:p>
    <w:p w:rsidR="001B1CF2" w:rsidRPr="00C525C0" w:rsidRDefault="004B5788" w:rsidP="001B1CF2">
      <w:pPr>
        <w:pStyle w:val="BodyText2"/>
        <w:spacing w:line="340" w:lineRule="exact"/>
        <w:jc w:val="center"/>
        <w:rPr>
          <w:b/>
          <w:bCs/>
          <w:sz w:val="30"/>
          <w:szCs w:val="30"/>
        </w:rPr>
      </w:pPr>
      <w:r w:rsidRPr="00C525C0">
        <w:rPr>
          <w:b/>
          <w:bCs/>
          <w:sz w:val="30"/>
          <w:szCs w:val="30"/>
        </w:rPr>
        <w:t>Nguyễn Quốc Dũng</w:t>
      </w:r>
    </w:p>
    <w:p w:rsidR="001B1CF2" w:rsidRPr="00C525C0" w:rsidRDefault="001B1CF2" w:rsidP="001B1CF2">
      <w:pPr>
        <w:pStyle w:val="BodyText2"/>
        <w:spacing w:line="340" w:lineRule="exact"/>
        <w:jc w:val="center"/>
        <w:rPr>
          <w:b/>
          <w:bCs/>
          <w:sz w:val="30"/>
          <w:szCs w:val="30"/>
        </w:rPr>
      </w:pPr>
    </w:p>
    <w:p w:rsidR="001B1CF2" w:rsidRPr="00C525C0" w:rsidRDefault="001B1CF2" w:rsidP="001B1CF2">
      <w:pPr>
        <w:pStyle w:val="BodyText2"/>
        <w:spacing w:line="340" w:lineRule="exact"/>
        <w:jc w:val="center"/>
        <w:rPr>
          <w:b/>
          <w:bCs/>
          <w:sz w:val="30"/>
          <w:szCs w:val="30"/>
        </w:rPr>
      </w:pPr>
    </w:p>
    <w:p w:rsidR="001B1CF2" w:rsidRPr="00C525C0" w:rsidRDefault="001B1CF2" w:rsidP="001B1CF2">
      <w:pPr>
        <w:pStyle w:val="BodyText2"/>
        <w:spacing w:line="340" w:lineRule="exact"/>
        <w:jc w:val="center"/>
        <w:rPr>
          <w:sz w:val="30"/>
          <w:szCs w:val="30"/>
        </w:rPr>
      </w:pPr>
    </w:p>
    <w:p w:rsidR="001B1CF2" w:rsidRPr="00C525C0" w:rsidRDefault="001B1CF2" w:rsidP="001B1CF2">
      <w:pPr>
        <w:pStyle w:val="BodyText2"/>
        <w:spacing w:line="340" w:lineRule="exact"/>
        <w:jc w:val="center"/>
        <w:rPr>
          <w:sz w:val="30"/>
          <w:szCs w:val="30"/>
        </w:rPr>
      </w:pPr>
    </w:p>
    <w:p w:rsidR="001B1CF2" w:rsidRPr="00C525C0" w:rsidRDefault="001B1CF2" w:rsidP="001B1CF2">
      <w:pPr>
        <w:pStyle w:val="BodyText2"/>
        <w:spacing w:line="340" w:lineRule="exact"/>
        <w:jc w:val="center"/>
        <w:rPr>
          <w:sz w:val="30"/>
          <w:szCs w:val="30"/>
        </w:rPr>
      </w:pPr>
    </w:p>
    <w:p w:rsidR="001B1CF2" w:rsidRPr="00C525C0" w:rsidRDefault="001B1CF2" w:rsidP="001B1CF2">
      <w:pPr>
        <w:pStyle w:val="BodyText2"/>
        <w:spacing w:line="360" w:lineRule="auto"/>
        <w:jc w:val="center"/>
        <w:rPr>
          <w:b/>
          <w:bCs/>
          <w:sz w:val="30"/>
          <w:szCs w:val="30"/>
        </w:rPr>
      </w:pPr>
    </w:p>
    <w:p w:rsidR="004B5788" w:rsidRPr="00C525C0" w:rsidRDefault="001B1CF2" w:rsidP="00C525C0">
      <w:pPr>
        <w:pStyle w:val="BodyText2"/>
        <w:spacing w:before="120" w:after="120"/>
        <w:jc w:val="center"/>
        <w:rPr>
          <w:b/>
          <w:bCs/>
          <w:sz w:val="30"/>
          <w:szCs w:val="30"/>
        </w:rPr>
      </w:pPr>
      <w:r w:rsidRPr="00C525C0">
        <w:rPr>
          <w:b/>
          <w:bCs/>
          <w:sz w:val="30"/>
          <w:szCs w:val="30"/>
        </w:rPr>
        <w:t xml:space="preserve">QUẢN LÝ VÀ PHÁT HUY GIÁ TRỊ TÀI LIỆU </w:t>
      </w:r>
    </w:p>
    <w:p w:rsidR="001B1CF2" w:rsidRPr="00C525C0" w:rsidRDefault="001B1CF2" w:rsidP="00C525C0">
      <w:pPr>
        <w:pStyle w:val="BodyText2"/>
        <w:spacing w:before="120" w:after="120"/>
        <w:jc w:val="center"/>
        <w:rPr>
          <w:b/>
          <w:bCs/>
          <w:sz w:val="30"/>
          <w:szCs w:val="30"/>
        </w:rPr>
      </w:pPr>
      <w:r w:rsidRPr="00C525C0">
        <w:rPr>
          <w:b/>
          <w:bCs/>
          <w:sz w:val="30"/>
          <w:szCs w:val="30"/>
        </w:rPr>
        <w:t>PHÔNG LƯU TRỮ CHỦ TỊCH HỒ CHÍ MINH</w:t>
      </w:r>
    </w:p>
    <w:p w:rsidR="001B1CF2" w:rsidRPr="00C525C0" w:rsidRDefault="001B1CF2" w:rsidP="001B1CF2">
      <w:pPr>
        <w:pStyle w:val="BodyText2"/>
        <w:spacing w:line="340" w:lineRule="exact"/>
        <w:rPr>
          <w:sz w:val="30"/>
          <w:szCs w:val="30"/>
        </w:rPr>
      </w:pPr>
    </w:p>
    <w:p w:rsidR="001B1CF2" w:rsidRPr="00C525C0" w:rsidRDefault="001B1CF2" w:rsidP="001B1CF2">
      <w:pPr>
        <w:pStyle w:val="BodyText2"/>
        <w:spacing w:line="340" w:lineRule="exact"/>
        <w:rPr>
          <w:sz w:val="30"/>
          <w:szCs w:val="30"/>
        </w:rPr>
      </w:pPr>
    </w:p>
    <w:p w:rsidR="001B1CF2" w:rsidRPr="00C525C0" w:rsidRDefault="001B1CF2" w:rsidP="001B1CF2">
      <w:pPr>
        <w:pStyle w:val="BodyText2"/>
        <w:spacing w:line="340" w:lineRule="exact"/>
        <w:rPr>
          <w:sz w:val="30"/>
          <w:szCs w:val="30"/>
        </w:rPr>
      </w:pPr>
    </w:p>
    <w:p w:rsidR="001B1CF2" w:rsidRPr="00C525C0" w:rsidRDefault="001B1CF2" w:rsidP="001B1CF2">
      <w:pPr>
        <w:pStyle w:val="BodyText2"/>
        <w:spacing w:line="340" w:lineRule="exact"/>
        <w:jc w:val="center"/>
        <w:rPr>
          <w:sz w:val="30"/>
          <w:szCs w:val="30"/>
        </w:rPr>
      </w:pPr>
    </w:p>
    <w:p w:rsidR="001B1CF2" w:rsidRPr="00C525C0" w:rsidRDefault="001B1CF2" w:rsidP="001B1CF2">
      <w:pPr>
        <w:pStyle w:val="BodyText2"/>
        <w:spacing w:line="340" w:lineRule="exact"/>
        <w:rPr>
          <w:sz w:val="30"/>
          <w:szCs w:val="30"/>
        </w:rPr>
      </w:pPr>
    </w:p>
    <w:p w:rsidR="001B1CF2" w:rsidRPr="00C525C0" w:rsidRDefault="001B1CF2" w:rsidP="001B1CF2">
      <w:pPr>
        <w:pStyle w:val="BodyText2"/>
        <w:spacing w:line="360" w:lineRule="auto"/>
        <w:jc w:val="center"/>
        <w:rPr>
          <w:b/>
          <w:sz w:val="30"/>
          <w:szCs w:val="30"/>
        </w:rPr>
      </w:pPr>
      <w:r w:rsidRPr="00C525C0">
        <w:rPr>
          <w:b/>
          <w:sz w:val="30"/>
          <w:szCs w:val="30"/>
        </w:rPr>
        <w:t xml:space="preserve">Chuyên ngành: </w:t>
      </w:r>
      <w:r w:rsidR="0077739C">
        <w:rPr>
          <w:b/>
          <w:sz w:val="30"/>
          <w:szCs w:val="30"/>
        </w:rPr>
        <w:t>Lưu trữ</w:t>
      </w:r>
    </w:p>
    <w:p w:rsidR="001B1CF2" w:rsidRPr="00C525C0" w:rsidRDefault="001B1CF2" w:rsidP="001B1CF2">
      <w:pPr>
        <w:pStyle w:val="BodyText2"/>
        <w:spacing w:line="360" w:lineRule="auto"/>
        <w:jc w:val="center"/>
        <w:rPr>
          <w:b/>
          <w:sz w:val="30"/>
          <w:szCs w:val="30"/>
        </w:rPr>
      </w:pPr>
      <w:r w:rsidRPr="00C525C0">
        <w:rPr>
          <w:b/>
          <w:sz w:val="30"/>
          <w:szCs w:val="30"/>
        </w:rPr>
        <w:t xml:space="preserve">Mã số: </w:t>
      </w:r>
      <w:r w:rsidR="004B5788" w:rsidRPr="00C525C0">
        <w:rPr>
          <w:b/>
          <w:sz w:val="30"/>
          <w:szCs w:val="30"/>
        </w:rPr>
        <w:t>62.32.24.01</w:t>
      </w:r>
    </w:p>
    <w:p w:rsidR="001B1CF2" w:rsidRPr="00C525C0" w:rsidRDefault="001B1CF2" w:rsidP="001B1CF2">
      <w:pPr>
        <w:pStyle w:val="BodyText2"/>
        <w:spacing w:line="340" w:lineRule="exact"/>
        <w:jc w:val="center"/>
        <w:rPr>
          <w:sz w:val="30"/>
          <w:szCs w:val="30"/>
        </w:rPr>
      </w:pPr>
    </w:p>
    <w:p w:rsidR="001B1CF2" w:rsidRPr="00C525C0" w:rsidRDefault="001B1CF2" w:rsidP="001B1CF2">
      <w:pPr>
        <w:pStyle w:val="BodyText2"/>
        <w:spacing w:line="340" w:lineRule="exact"/>
        <w:ind w:left="1440" w:firstLine="720"/>
        <w:rPr>
          <w:sz w:val="30"/>
          <w:szCs w:val="30"/>
        </w:rPr>
      </w:pPr>
    </w:p>
    <w:p w:rsidR="001B1CF2" w:rsidRPr="00C525C0" w:rsidRDefault="001B1CF2" w:rsidP="001B1CF2">
      <w:pPr>
        <w:pStyle w:val="BodyText2"/>
        <w:spacing w:line="340" w:lineRule="exact"/>
        <w:jc w:val="center"/>
        <w:rPr>
          <w:b/>
          <w:sz w:val="30"/>
          <w:szCs w:val="30"/>
        </w:rPr>
      </w:pPr>
      <w:r w:rsidRPr="00C525C0">
        <w:rPr>
          <w:b/>
          <w:sz w:val="30"/>
          <w:szCs w:val="30"/>
        </w:rPr>
        <w:t xml:space="preserve">TÓM TẮT </w:t>
      </w:r>
      <w:r w:rsidR="004B5788" w:rsidRPr="00C525C0">
        <w:rPr>
          <w:b/>
          <w:sz w:val="30"/>
          <w:szCs w:val="30"/>
        </w:rPr>
        <w:t xml:space="preserve">DỰ THẢO </w:t>
      </w:r>
      <w:r w:rsidRPr="00C525C0">
        <w:rPr>
          <w:b/>
          <w:sz w:val="30"/>
          <w:szCs w:val="30"/>
        </w:rPr>
        <w:t xml:space="preserve">LUẬN ÁN TIẾN SĨ </w:t>
      </w:r>
      <w:r w:rsidR="004B5788" w:rsidRPr="00C525C0">
        <w:rPr>
          <w:b/>
          <w:sz w:val="30"/>
          <w:szCs w:val="30"/>
        </w:rPr>
        <w:t>LƯU TRỮ</w:t>
      </w:r>
    </w:p>
    <w:p w:rsidR="001B1CF2" w:rsidRPr="00C525C0" w:rsidRDefault="001B1CF2" w:rsidP="001B1CF2">
      <w:pPr>
        <w:pStyle w:val="BodyText2"/>
        <w:spacing w:line="340" w:lineRule="exact"/>
        <w:ind w:left="3600" w:firstLine="86"/>
        <w:rPr>
          <w:i/>
          <w:iCs/>
          <w:sz w:val="30"/>
          <w:szCs w:val="30"/>
        </w:rPr>
      </w:pPr>
    </w:p>
    <w:p w:rsidR="001B1CF2" w:rsidRPr="00C525C0" w:rsidRDefault="001B1CF2" w:rsidP="001B1CF2">
      <w:pPr>
        <w:pStyle w:val="BodyText2"/>
        <w:spacing w:line="340" w:lineRule="exact"/>
        <w:jc w:val="center"/>
        <w:rPr>
          <w:sz w:val="30"/>
          <w:szCs w:val="30"/>
        </w:rPr>
      </w:pPr>
    </w:p>
    <w:p w:rsidR="001B1CF2" w:rsidRPr="00C525C0" w:rsidRDefault="001B1CF2" w:rsidP="001B1CF2">
      <w:pPr>
        <w:pStyle w:val="BodyText2"/>
        <w:spacing w:line="340" w:lineRule="exact"/>
        <w:jc w:val="center"/>
        <w:rPr>
          <w:sz w:val="30"/>
          <w:szCs w:val="30"/>
        </w:rPr>
      </w:pPr>
    </w:p>
    <w:p w:rsidR="001B1CF2" w:rsidRPr="00C525C0" w:rsidRDefault="001B1CF2" w:rsidP="001B1CF2">
      <w:pPr>
        <w:pStyle w:val="BodyText2"/>
        <w:spacing w:line="340" w:lineRule="exact"/>
        <w:rPr>
          <w:sz w:val="30"/>
          <w:szCs w:val="30"/>
        </w:rPr>
      </w:pPr>
      <w:r w:rsidRPr="00C525C0">
        <w:rPr>
          <w:sz w:val="30"/>
          <w:szCs w:val="30"/>
        </w:rPr>
        <w:tab/>
      </w:r>
      <w:r w:rsidRPr="00C525C0">
        <w:rPr>
          <w:sz w:val="30"/>
          <w:szCs w:val="30"/>
        </w:rPr>
        <w:tab/>
      </w:r>
      <w:r w:rsidRPr="00C525C0">
        <w:rPr>
          <w:sz w:val="30"/>
          <w:szCs w:val="30"/>
        </w:rPr>
        <w:tab/>
      </w:r>
      <w:r w:rsidRPr="00C525C0">
        <w:rPr>
          <w:sz w:val="30"/>
          <w:szCs w:val="30"/>
        </w:rPr>
        <w:tab/>
      </w:r>
    </w:p>
    <w:p w:rsidR="001B1CF2" w:rsidRPr="00C525C0" w:rsidRDefault="001B1CF2" w:rsidP="001B1CF2">
      <w:pPr>
        <w:pStyle w:val="BodyText2"/>
        <w:spacing w:line="340" w:lineRule="exact"/>
        <w:rPr>
          <w:sz w:val="30"/>
          <w:szCs w:val="30"/>
        </w:rPr>
      </w:pPr>
    </w:p>
    <w:p w:rsidR="004B5788" w:rsidRPr="00C525C0" w:rsidRDefault="004B5788" w:rsidP="001B1CF2">
      <w:pPr>
        <w:pStyle w:val="BodyText2"/>
        <w:spacing w:line="340" w:lineRule="exact"/>
        <w:rPr>
          <w:sz w:val="30"/>
          <w:szCs w:val="30"/>
        </w:rPr>
      </w:pPr>
    </w:p>
    <w:p w:rsidR="004B5788" w:rsidRPr="00C525C0" w:rsidRDefault="004B5788" w:rsidP="001B1CF2">
      <w:pPr>
        <w:pStyle w:val="BodyText2"/>
        <w:spacing w:line="340" w:lineRule="exact"/>
        <w:rPr>
          <w:sz w:val="30"/>
          <w:szCs w:val="30"/>
        </w:rPr>
      </w:pPr>
    </w:p>
    <w:p w:rsidR="004B5788" w:rsidRPr="00C525C0" w:rsidRDefault="004B5788" w:rsidP="001B1CF2">
      <w:pPr>
        <w:pStyle w:val="BodyText2"/>
        <w:spacing w:line="340" w:lineRule="exact"/>
        <w:rPr>
          <w:sz w:val="30"/>
          <w:szCs w:val="30"/>
        </w:rPr>
      </w:pPr>
    </w:p>
    <w:p w:rsidR="004B5788" w:rsidRPr="00C525C0" w:rsidRDefault="004B5788" w:rsidP="001B1CF2">
      <w:pPr>
        <w:pStyle w:val="BodyText2"/>
        <w:spacing w:line="340" w:lineRule="exact"/>
        <w:rPr>
          <w:sz w:val="30"/>
          <w:szCs w:val="30"/>
        </w:rPr>
      </w:pPr>
    </w:p>
    <w:p w:rsidR="004B5788" w:rsidRPr="00C525C0" w:rsidRDefault="004B5788" w:rsidP="001B1CF2">
      <w:pPr>
        <w:pStyle w:val="BodyText2"/>
        <w:spacing w:line="340" w:lineRule="exact"/>
        <w:rPr>
          <w:sz w:val="30"/>
          <w:szCs w:val="30"/>
        </w:rPr>
      </w:pPr>
    </w:p>
    <w:p w:rsidR="001B1CF2" w:rsidRPr="00C525C0" w:rsidRDefault="001B1CF2" w:rsidP="001B1CF2">
      <w:pPr>
        <w:pStyle w:val="BodyText2"/>
        <w:spacing w:line="340" w:lineRule="exact"/>
        <w:jc w:val="center"/>
        <w:rPr>
          <w:sz w:val="30"/>
          <w:szCs w:val="30"/>
        </w:rPr>
      </w:pPr>
    </w:p>
    <w:p w:rsidR="001B1CF2" w:rsidRPr="00C525C0" w:rsidRDefault="004B5788" w:rsidP="001B1CF2">
      <w:pPr>
        <w:pStyle w:val="BodyText2"/>
        <w:spacing w:line="340" w:lineRule="exact"/>
        <w:jc w:val="center"/>
        <w:rPr>
          <w:b/>
          <w:bCs/>
          <w:sz w:val="30"/>
          <w:szCs w:val="30"/>
        </w:rPr>
      </w:pPr>
      <w:r w:rsidRPr="00C525C0">
        <w:rPr>
          <w:b/>
          <w:bCs/>
          <w:sz w:val="30"/>
          <w:szCs w:val="30"/>
        </w:rPr>
        <w:t>Hà Nội, 2016</w:t>
      </w:r>
    </w:p>
    <w:p w:rsidR="001B1CF2" w:rsidRPr="00C525C0" w:rsidRDefault="001B1CF2" w:rsidP="004B5788">
      <w:pPr>
        <w:pStyle w:val="BodyText2"/>
        <w:spacing w:before="120" w:line="340" w:lineRule="exact"/>
        <w:rPr>
          <w:szCs w:val="28"/>
        </w:rPr>
      </w:pPr>
      <w:r>
        <w:rPr>
          <w:b/>
          <w:bCs/>
          <w:sz w:val="34"/>
          <w:szCs w:val="34"/>
        </w:rPr>
        <w:br w:type="page"/>
      </w:r>
      <w:r w:rsidRPr="00C525C0">
        <w:rPr>
          <w:szCs w:val="28"/>
        </w:rPr>
        <w:lastRenderedPageBreak/>
        <w:t>Công trình được hoàn thành tại</w:t>
      </w:r>
      <w:r w:rsidR="004B5788" w:rsidRPr="00C525C0">
        <w:rPr>
          <w:szCs w:val="28"/>
        </w:rPr>
        <w:t xml:space="preserve"> </w:t>
      </w:r>
      <w:r w:rsidRPr="00C525C0">
        <w:rPr>
          <w:szCs w:val="28"/>
        </w:rPr>
        <w:t xml:space="preserve">: </w:t>
      </w:r>
      <w:r w:rsidRPr="00C525C0">
        <w:rPr>
          <w:b/>
          <w:szCs w:val="28"/>
        </w:rPr>
        <w:t xml:space="preserve">Khoa </w:t>
      </w:r>
      <w:r w:rsidR="004B5788" w:rsidRPr="00C525C0">
        <w:rPr>
          <w:b/>
          <w:szCs w:val="28"/>
        </w:rPr>
        <w:t xml:space="preserve">Lưu trữ </w:t>
      </w:r>
      <w:r w:rsidRPr="00C525C0">
        <w:rPr>
          <w:b/>
          <w:szCs w:val="28"/>
        </w:rPr>
        <w:t>học</w:t>
      </w:r>
      <w:r w:rsidR="004B5788" w:rsidRPr="00C525C0">
        <w:rPr>
          <w:b/>
          <w:szCs w:val="28"/>
        </w:rPr>
        <w:t xml:space="preserve"> và Quản trị văn phòng,</w:t>
      </w:r>
      <w:r w:rsidRPr="00C525C0">
        <w:rPr>
          <w:b/>
          <w:szCs w:val="28"/>
        </w:rPr>
        <w:t xml:space="preserve"> Trường Đại học </w:t>
      </w:r>
      <w:r w:rsidR="004B5788" w:rsidRPr="00C525C0">
        <w:rPr>
          <w:b/>
          <w:szCs w:val="28"/>
        </w:rPr>
        <w:t>Khoa học Xã hội và Nhân văn (</w:t>
      </w:r>
      <w:r w:rsidRPr="00C525C0">
        <w:rPr>
          <w:b/>
          <w:szCs w:val="28"/>
        </w:rPr>
        <w:t>ĐHQG Hà Nội</w:t>
      </w:r>
      <w:r w:rsidR="004B5788" w:rsidRPr="00C525C0">
        <w:rPr>
          <w:b/>
          <w:szCs w:val="28"/>
        </w:rPr>
        <w:t>)</w:t>
      </w:r>
    </w:p>
    <w:p w:rsidR="001B1CF2" w:rsidRPr="00C525C0" w:rsidRDefault="001B1CF2" w:rsidP="001B1CF2">
      <w:pPr>
        <w:pStyle w:val="BodyText2"/>
        <w:spacing w:line="340" w:lineRule="exact"/>
        <w:rPr>
          <w:szCs w:val="28"/>
        </w:rPr>
      </w:pPr>
    </w:p>
    <w:p w:rsidR="001B1CF2" w:rsidRPr="00C525C0" w:rsidRDefault="001B1CF2" w:rsidP="001B1CF2">
      <w:pPr>
        <w:pStyle w:val="BodyText2"/>
        <w:spacing w:line="340" w:lineRule="exact"/>
        <w:rPr>
          <w:szCs w:val="28"/>
        </w:rPr>
      </w:pPr>
    </w:p>
    <w:p w:rsidR="001B1CF2" w:rsidRPr="00C525C0" w:rsidRDefault="001B1CF2" w:rsidP="001B1CF2">
      <w:pPr>
        <w:pStyle w:val="BodyText2"/>
        <w:spacing w:line="340" w:lineRule="exact"/>
        <w:rPr>
          <w:szCs w:val="28"/>
        </w:rPr>
      </w:pPr>
    </w:p>
    <w:p w:rsidR="001B1CF2" w:rsidRPr="00C525C0" w:rsidRDefault="001B1CF2" w:rsidP="001B1CF2">
      <w:pPr>
        <w:pStyle w:val="BodyText2"/>
        <w:spacing w:line="340" w:lineRule="exact"/>
        <w:rPr>
          <w:szCs w:val="28"/>
        </w:rPr>
      </w:pPr>
    </w:p>
    <w:p w:rsidR="001B1CF2" w:rsidRPr="00C525C0" w:rsidRDefault="001B1CF2" w:rsidP="001B1CF2">
      <w:pPr>
        <w:pStyle w:val="BodyText2"/>
        <w:spacing w:line="340" w:lineRule="exact"/>
        <w:rPr>
          <w:szCs w:val="28"/>
        </w:rPr>
      </w:pPr>
    </w:p>
    <w:p w:rsidR="001B1CF2" w:rsidRPr="00C525C0" w:rsidRDefault="001B1CF2" w:rsidP="001B1CF2">
      <w:pPr>
        <w:pStyle w:val="BodyText2"/>
        <w:spacing w:line="340" w:lineRule="exact"/>
        <w:rPr>
          <w:szCs w:val="28"/>
        </w:rPr>
      </w:pPr>
    </w:p>
    <w:p w:rsidR="001B1CF2" w:rsidRPr="00C525C0" w:rsidRDefault="001B1CF2" w:rsidP="001B1CF2">
      <w:pPr>
        <w:pStyle w:val="BodyText2"/>
        <w:spacing w:line="340" w:lineRule="exact"/>
        <w:rPr>
          <w:szCs w:val="28"/>
        </w:rPr>
      </w:pPr>
    </w:p>
    <w:p w:rsidR="001B1CF2" w:rsidRPr="00C525C0" w:rsidRDefault="001B1CF2" w:rsidP="001B1CF2">
      <w:pPr>
        <w:pStyle w:val="BodyText2"/>
        <w:spacing w:line="340" w:lineRule="exact"/>
        <w:rPr>
          <w:szCs w:val="28"/>
        </w:rPr>
      </w:pPr>
    </w:p>
    <w:p w:rsidR="001B1CF2" w:rsidRPr="00C525C0" w:rsidRDefault="001B1CF2" w:rsidP="001B1CF2">
      <w:pPr>
        <w:pStyle w:val="BodyText2"/>
        <w:spacing w:line="340" w:lineRule="exact"/>
        <w:rPr>
          <w:szCs w:val="28"/>
        </w:rPr>
      </w:pPr>
    </w:p>
    <w:p w:rsidR="001B1CF2" w:rsidRPr="00C525C0" w:rsidRDefault="001B1CF2" w:rsidP="001B1CF2">
      <w:pPr>
        <w:pStyle w:val="BodyText2"/>
        <w:spacing w:line="340" w:lineRule="exact"/>
        <w:rPr>
          <w:szCs w:val="28"/>
        </w:rPr>
      </w:pPr>
      <w:r w:rsidRPr="00C525C0">
        <w:rPr>
          <w:szCs w:val="28"/>
        </w:rPr>
        <w:t>Người hướng dẫn khoa học</w:t>
      </w:r>
      <w:r w:rsidR="004B5788" w:rsidRPr="00C525C0">
        <w:rPr>
          <w:szCs w:val="28"/>
        </w:rPr>
        <w:t xml:space="preserve"> </w:t>
      </w:r>
      <w:r w:rsidRPr="00C525C0">
        <w:rPr>
          <w:szCs w:val="28"/>
        </w:rPr>
        <w:t xml:space="preserve">: </w:t>
      </w:r>
      <w:r w:rsidR="004B5788" w:rsidRPr="00C525C0">
        <w:rPr>
          <w:b/>
          <w:szCs w:val="28"/>
        </w:rPr>
        <w:t>P</w:t>
      </w:r>
      <w:r w:rsidRPr="00C525C0">
        <w:rPr>
          <w:b/>
          <w:szCs w:val="28"/>
        </w:rPr>
        <w:t xml:space="preserve">GS. </w:t>
      </w:r>
      <w:r w:rsidR="004B5788" w:rsidRPr="00C525C0">
        <w:rPr>
          <w:b/>
          <w:szCs w:val="28"/>
        </w:rPr>
        <w:t>Vương Đình Quyền</w:t>
      </w:r>
    </w:p>
    <w:p w:rsidR="001B1CF2" w:rsidRPr="00C525C0" w:rsidRDefault="001B1CF2" w:rsidP="001B1CF2">
      <w:pPr>
        <w:pStyle w:val="BodyText2"/>
        <w:spacing w:line="340" w:lineRule="exact"/>
        <w:rPr>
          <w:i/>
          <w:iCs/>
          <w:szCs w:val="28"/>
        </w:rPr>
      </w:pPr>
      <w:r w:rsidRPr="00C525C0">
        <w:rPr>
          <w:szCs w:val="28"/>
        </w:rPr>
        <w:tab/>
      </w:r>
    </w:p>
    <w:p w:rsidR="001B1CF2" w:rsidRPr="00C525C0" w:rsidRDefault="001B1CF2" w:rsidP="001B1CF2">
      <w:pPr>
        <w:pStyle w:val="BodyText2"/>
        <w:spacing w:line="340" w:lineRule="exact"/>
        <w:rPr>
          <w:szCs w:val="28"/>
        </w:rPr>
      </w:pPr>
    </w:p>
    <w:p w:rsidR="001B1CF2" w:rsidRPr="00C525C0" w:rsidRDefault="001B1CF2" w:rsidP="001B1CF2">
      <w:pPr>
        <w:pStyle w:val="BodyText2"/>
        <w:spacing w:line="340" w:lineRule="exact"/>
        <w:rPr>
          <w:szCs w:val="28"/>
        </w:rPr>
      </w:pPr>
    </w:p>
    <w:p w:rsidR="001B1CF2" w:rsidRPr="00C525C0" w:rsidRDefault="001B1CF2" w:rsidP="001B1CF2">
      <w:pPr>
        <w:pStyle w:val="BodyText2"/>
        <w:spacing w:line="360" w:lineRule="auto"/>
        <w:rPr>
          <w:szCs w:val="28"/>
        </w:rPr>
      </w:pPr>
      <w:r w:rsidRPr="00C525C0">
        <w:rPr>
          <w:szCs w:val="28"/>
        </w:rPr>
        <w:t xml:space="preserve">Phản biện </w:t>
      </w:r>
      <w:r w:rsidR="00C525C0">
        <w:rPr>
          <w:szCs w:val="28"/>
        </w:rPr>
        <w:t xml:space="preserve"> </w:t>
      </w:r>
      <w:r w:rsidRPr="00C525C0">
        <w:rPr>
          <w:szCs w:val="28"/>
        </w:rPr>
        <w:t xml:space="preserve">: . . . . . . . . . . . . . . . . . . . . . . . . . . . . </w:t>
      </w:r>
    </w:p>
    <w:p w:rsidR="001B1CF2" w:rsidRPr="00C525C0" w:rsidRDefault="001B1CF2" w:rsidP="001B1CF2">
      <w:pPr>
        <w:pStyle w:val="BodyText2"/>
        <w:spacing w:line="360" w:lineRule="auto"/>
        <w:rPr>
          <w:szCs w:val="28"/>
        </w:rPr>
      </w:pPr>
      <w:r w:rsidRPr="00C525C0">
        <w:rPr>
          <w:szCs w:val="28"/>
        </w:rPr>
        <w:t xml:space="preserve">Phản biện </w:t>
      </w:r>
      <w:r w:rsidR="00C525C0">
        <w:rPr>
          <w:szCs w:val="28"/>
        </w:rPr>
        <w:t xml:space="preserve"> </w:t>
      </w:r>
      <w:r w:rsidRPr="00C525C0">
        <w:rPr>
          <w:szCs w:val="28"/>
        </w:rPr>
        <w:t xml:space="preserve">: . . . . . . . . . . . . . . . . . . . . . . . . . . . . </w:t>
      </w:r>
    </w:p>
    <w:p w:rsidR="001B1CF2" w:rsidRPr="00C525C0" w:rsidRDefault="001B1CF2" w:rsidP="001B1CF2">
      <w:pPr>
        <w:pStyle w:val="BodyText2"/>
        <w:tabs>
          <w:tab w:val="left" w:pos="4778"/>
        </w:tabs>
        <w:spacing w:line="360" w:lineRule="auto"/>
        <w:rPr>
          <w:szCs w:val="28"/>
        </w:rPr>
      </w:pPr>
      <w:r w:rsidRPr="00C525C0">
        <w:rPr>
          <w:szCs w:val="28"/>
        </w:rPr>
        <w:t xml:space="preserve">Phản biện </w:t>
      </w:r>
      <w:r w:rsidR="00C525C0">
        <w:rPr>
          <w:szCs w:val="28"/>
        </w:rPr>
        <w:t xml:space="preserve"> </w:t>
      </w:r>
      <w:r w:rsidRPr="00C525C0">
        <w:rPr>
          <w:szCs w:val="28"/>
        </w:rPr>
        <w:t xml:space="preserve">: . . . . . . . . . . . . . . . . . . . . . . . . . . . . </w:t>
      </w:r>
    </w:p>
    <w:p w:rsidR="001B1CF2" w:rsidRPr="00C525C0" w:rsidRDefault="001B1CF2" w:rsidP="001B1CF2">
      <w:pPr>
        <w:pStyle w:val="BodyText2"/>
        <w:tabs>
          <w:tab w:val="left" w:pos="4778"/>
        </w:tabs>
        <w:spacing w:line="360" w:lineRule="auto"/>
        <w:rPr>
          <w:szCs w:val="28"/>
        </w:rPr>
      </w:pPr>
    </w:p>
    <w:p w:rsidR="001B1CF2" w:rsidRPr="00C525C0" w:rsidRDefault="001B1CF2" w:rsidP="001B1CF2">
      <w:pPr>
        <w:pStyle w:val="BodyText2"/>
        <w:spacing w:line="360" w:lineRule="auto"/>
        <w:rPr>
          <w:szCs w:val="28"/>
        </w:rPr>
      </w:pPr>
      <w:r w:rsidRPr="00C525C0">
        <w:rPr>
          <w:szCs w:val="28"/>
        </w:rPr>
        <w:t>Luận án sẽ được bảo vệ trước Hội đồng cấp</w:t>
      </w:r>
      <w:r w:rsidR="00BB615A">
        <w:rPr>
          <w:szCs w:val="28"/>
        </w:rPr>
        <w:t xml:space="preserve"> cơ sở</w:t>
      </w:r>
      <w:r w:rsidRPr="00C525C0">
        <w:rPr>
          <w:szCs w:val="28"/>
        </w:rPr>
        <w:t xml:space="preserve"> ĐHQG chấm luận á</w:t>
      </w:r>
      <w:r w:rsidR="00C525C0">
        <w:rPr>
          <w:szCs w:val="28"/>
        </w:rPr>
        <w:t xml:space="preserve">n tiến sĩ họp tại </w:t>
      </w:r>
      <w:r w:rsidRPr="00C525C0">
        <w:rPr>
          <w:szCs w:val="28"/>
        </w:rPr>
        <w:t xml:space="preserve"> . . . . . . . . . . . . . . . . . . . . . . . . …….</w:t>
      </w:r>
    </w:p>
    <w:p w:rsidR="001B1CF2" w:rsidRPr="00C525C0" w:rsidRDefault="001B1CF2" w:rsidP="00C525C0">
      <w:pPr>
        <w:pStyle w:val="BodyText2"/>
        <w:spacing w:line="360" w:lineRule="auto"/>
        <w:rPr>
          <w:szCs w:val="28"/>
        </w:rPr>
      </w:pPr>
      <w:r w:rsidRPr="00C525C0">
        <w:rPr>
          <w:szCs w:val="28"/>
        </w:rPr>
        <w:t>vào hồi            giờ           ngày          tháng        năm</w:t>
      </w:r>
      <w:r w:rsidR="004B5788" w:rsidRPr="00C525C0">
        <w:rPr>
          <w:szCs w:val="28"/>
        </w:rPr>
        <w:t xml:space="preserve"> 2016</w:t>
      </w:r>
    </w:p>
    <w:p w:rsidR="001B1CF2" w:rsidRPr="00C525C0" w:rsidRDefault="001B1CF2" w:rsidP="001B1CF2">
      <w:pPr>
        <w:pStyle w:val="BodyText2"/>
        <w:spacing w:line="360" w:lineRule="auto"/>
        <w:ind w:firstLine="720"/>
        <w:rPr>
          <w:szCs w:val="28"/>
        </w:rPr>
      </w:pPr>
    </w:p>
    <w:p w:rsidR="001B1CF2" w:rsidRPr="00C525C0" w:rsidRDefault="001B1CF2" w:rsidP="001B1CF2">
      <w:pPr>
        <w:pStyle w:val="BodyText2"/>
        <w:spacing w:line="340" w:lineRule="exact"/>
        <w:ind w:firstLine="720"/>
        <w:rPr>
          <w:szCs w:val="28"/>
        </w:rPr>
      </w:pPr>
    </w:p>
    <w:p w:rsidR="001B1CF2" w:rsidRPr="00C525C0" w:rsidRDefault="001B1CF2" w:rsidP="001B1CF2">
      <w:pPr>
        <w:pStyle w:val="BodyText2"/>
        <w:spacing w:line="340" w:lineRule="exact"/>
        <w:ind w:firstLine="720"/>
        <w:rPr>
          <w:szCs w:val="28"/>
        </w:rPr>
      </w:pPr>
    </w:p>
    <w:p w:rsidR="001B1CF2" w:rsidRPr="00C525C0" w:rsidRDefault="001B1CF2" w:rsidP="001B1CF2">
      <w:pPr>
        <w:pStyle w:val="BodyText2"/>
        <w:spacing w:line="340" w:lineRule="exact"/>
        <w:ind w:firstLine="720"/>
        <w:rPr>
          <w:szCs w:val="28"/>
        </w:rPr>
      </w:pPr>
    </w:p>
    <w:p w:rsidR="001B1CF2" w:rsidRPr="00C525C0" w:rsidRDefault="001B1CF2" w:rsidP="001B1CF2">
      <w:pPr>
        <w:pStyle w:val="BodyText2"/>
        <w:spacing w:line="340" w:lineRule="exact"/>
        <w:ind w:firstLine="720"/>
        <w:rPr>
          <w:szCs w:val="28"/>
        </w:rPr>
      </w:pPr>
    </w:p>
    <w:p w:rsidR="001B1CF2" w:rsidRPr="00C525C0" w:rsidRDefault="001B1CF2" w:rsidP="001B1CF2">
      <w:pPr>
        <w:pStyle w:val="BodyText2"/>
        <w:spacing w:line="340" w:lineRule="exact"/>
        <w:ind w:firstLine="720"/>
        <w:rPr>
          <w:szCs w:val="28"/>
        </w:rPr>
      </w:pPr>
    </w:p>
    <w:p w:rsidR="001B1CF2" w:rsidRPr="00C525C0" w:rsidRDefault="001B1CF2" w:rsidP="001B1CF2">
      <w:pPr>
        <w:pStyle w:val="BodyText2"/>
        <w:spacing w:line="340" w:lineRule="exact"/>
        <w:ind w:firstLine="720"/>
        <w:rPr>
          <w:szCs w:val="28"/>
        </w:rPr>
      </w:pPr>
    </w:p>
    <w:p w:rsidR="001B1CF2" w:rsidRPr="00C525C0" w:rsidRDefault="001B1CF2" w:rsidP="001B1CF2">
      <w:pPr>
        <w:pStyle w:val="BodyText2"/>
        <w:spacing w:line="340" w:lineRule="exact"/>
        <w:ind w:firstLine="720"/>
        <w:rPr>
          <w:szCs w:val="28"/>
        </w:rPr>
      </w:pPr>
    </w:p>
    <w:p w:rsidR="001B1CF2" w:rsidRPr="00C525C0" w:rsidRDefault="001B1CF2" w:rsidP="001B1CF2">
      <w:pPr>
        <w:pStyle w:val="BodyText2"/>
        <w:spacing w:line="360" w:lineRule="auto"/>
        <w:rPr>
          <w:b/>
          <w:i/>
          <w:szCs w:val="28"/>
        </w:rPr>
      </w:pPr>
      <w:r w:rsidRPr="00C525C0">
        <w:rPr>
          <w:b/>
          <w:i/>
          <w:szCs w:val="28"/>
        </w:rPr>
        <w:t xml:space="preserve">Có thể tìm hiểu luận án tại: </w:t>
      </w:r>
    </w:p>
    <w:p w:rsidR="001B1CF2" w:rsidRPr="00C525C0" w:rsidRDefault="001B1CF2" w:rsidP="001B1CF2">
      <w:pPr>
        <w:pStyle w:val="BodyText2"/>
        <w:spacing w:line="360" w:lineRule="auto"/>
        <w:rPr>
          <w:szCs w:val="28"/>
        </w:rPr>
      </w:pPr>
      <w:r w:rsidRPr="00C525C0">
        <w:rPr>
          <w:szCs w:val="28"/>
        </w:rPr>
        <w:t>- Thư viện Quốc gia Việt Nam</w:t>
      </w:r>
      <w:r w:rsidR="00C525C0">
        <w:rPr>
          <w:szCs w:val="28"/>
        </w:rPr>
        <w:t>,</w:t>
      </w:r>
    </w:p>
    <w:p w:rsidR="001B1CF2" w:rsidRPr="00C525C0" w:rsidRDefault="001B1CF2" w:rsidP="001B1CF2">
      <w:pPr>
        <w:rPr>
          <w:b/>
          <w:bCs/>
          <w:szCs w:val="28"/>
        </w:rPr>
      </w:pPr>
      <w:r w:rsidRPr="00C525C0">
        <w:rPr>
          <w:szCs w:val="28"/>
        </w:rPr>
        <w:t>- Trung tâm Thông tin - Thư viện, Đại học Quốc gia Hà Nội</w:t>
      </w:r>
      <w:r w:rsidR="00C525C0">
        <w:rPr>
          <w:szCs w:val="28"/>
        </w:rPr>
        <w:t>.</w:t>
      </w:r>
      <w:r w:rsidRPr="00C525C0">
        <w:rPr>
          <w:szCs w:val="28"/>
        </w:rPr>
        <w:t xml:space="preserve">  </w:t>
      </w:r>
    </w:p>
    <w:p w:rsidR="001B1CF2" w:rsidRDefault="001B1CF2" w:rsidP="000402B2">
      <w:pPr>
        <w:pStyle w:val="TOC1"/>
        <w:rPr>
          <w:lang w:val="en-US"/>
        </w:rPr>
      </w:pPr>
    </w:p>
    <w:p w:rsidR="00C525C0" w:rsidRDefault="00C525C0" w:rsidP="00C525C0"/>
    <w:p w:rsidR="00C525C0" w:rsidRPr="00C525C0" w:rsidRDefault="00C525C0" w:rsidP="00C525C0"/>
    <w:p w:rsidR="004261A0" w:rsidRPr="00D86B78" w:rsidRDefault="004261A0" w:rsidP="00886648">
      <w:pPr>
        <w:spacing w:after="0" w:line="312" w:lineRule="auto"/>
        <w:jc w:val="center"/>
        <w:outlineLvl w:val="0"/>
        <w:rPr>
          <w:b/>
          <w:sz w:val="26"/>
          <w:szCs w:val="26"/>
        </w:rPr>
      </w:pPr>
      <w:bookmarkStart w:id="11" w:name="_Toc437181829"/>
      <w:bookmarkStart w:id="12" w:name="_Toc441667233"/>
      <w:r w:rsidRPr="00D86B78">
        <w:rPr>
          <w:b/>
          <w:sz w:val="26"/>
          <w:szCs w:val="26"/>
        </w:rPr>
        <w:lastRenderedPageBreak/>
        <w:t>MỞ ĐẦU</w:t>
      </w:r>
      <w:bookmarkEnd w:id="0"/>
      <w:bookmarkEnd w:id="1"/>
      <w:bookmarkEnd w:id="2"/>
      <w:bookmarkEnd w:id="3"/>
      <w:bookmarkEnd w:id="4"/>
      <w:bookmarkEnd w:id="5"/>
      <w:bookmarkEnd w:id="6"/>
      <w:bookmarkEnd w:id="7"/>
      <w:bookmarkEnd w:id="8"/>
      <w:bookmarkEnd w:id="9"/>
      <w:bookmarkEnd w:id="11"/>
      <w:bookmarkEnd w:id="12"/>
    </w:p>
    <w:p w:rsidR="004261A0" w:rsidRPr="00D86B78" w:rsidRDefault="004261A0" w:rsidP="00886648">
      <w:pPr>
        <w:spacing w:after="0" w:line="312" w:lineRule="auto"/>
        <w:jc w:val="both"/>
        <w:rPr>
          <w:sz w:val="26"/>
          <w:szCs w:val="26"/>
        </w:rPr>
      </w:pPr>
    </w:p>
    <w:p w:rsidR="00AD680F" w:rsidRPr="00D86B78" w:rsidRDefault="00AD680F" w:rsidP="00886648">
      <w:pPr>
        <w:spacing w:after="0" w:line="312" w:lineRule="auto"/>
        <w:ind w:firstLine="720"/>
        <w:jc w:val="both"/>
        <w:outlineLvl w:val="1"/>
        <w:rPr>
          <w:b/>
          <w:sz w:val="26"/>
          <w:szCs w:val="26"/>
        </w:rPr>
      </w:pPr>
      <w:bookmarkStart w:id="13" w:name="_Toc420072125"/>
      <w:bookmarkStart w:id="14" w:name="_Toc420065077"/>
      <w:bookmarkStart w:id="15" w:name="_Toc252025177"/>
      <w:bookmarkStart w:id="16" w:name="_Toc245980562"/>
      <w:bookmarkStart w:id="17" w:name="_Toc245979695"/>
      <w:bookmarkStart w:id="18" w:name="_Toc243626218"/>
      <w:bookmarkStart w:id="19" w:name="_Toc242632702"/>
      <w:bookmarkStart w:id="20" w:name="_Toc242631444"/>
      <w:bookmarkStart w:id="21" w:name="_Toc433551179"/>
      <w:bookmarkStart w:id="22" w:name="_Toc433551350"/>
      <w:bookmarkStart w:id="23" w:name="_Toc437181830"/>
      <w:bookmarkStart w:id="24" w:name="_Toc441667234"/>
      <w:bookmarkStart w:id="25" w:name="_Toc242631452"/>
      <w:bookmarkStart w:id="26" w:name="_Toc242632710"/>
      <w:bookmarkStart w:id="27" w:name="_Toc243626226"/>
      <w:bookmarkStart w:id="28" w:name="_Toc245979703"/>
      <w:bookmarkStart w:id="29" w:name="_Toc245980570"/>
      <w:bookmarkStart w:id="30" w:name="_Toc252025185"/>
      <w:bookmarkStart w:id="31" w:name="_Toc420065085"/>
      <w:bookmarkStart w:id="32" w:name="_Toc420072133"/>
      <w:r w:rsidRPr="00D86B78">
        <w:rPr>
          <w:b/>
          <w:sz w:val="26"/>
          <w:szCs w:val="26"/>
        </w:rPr>
        <w:t xml:space="preserve">1. Tính cấp thiết của </w:t>
      </w:r>
      <w:bookmarkEnd w:id="13"/>
      <w:bookmarkEnd w:id="14"/>
      <w:bookmarkEnd w:id="15"/>
      <w:bookmarkEnd w:id="16"/>
      <w:bookmarkEnd w:id="17"/>
      <w:bookmarkEnd w:id="18"/>
      <w:bookmarkEnd w:id="19"/>
      <w:bookmarkEnd w:id="20"/>
      <w:bookmarkEnd w:id="21"/>
      <w:bookmarkEnd w:id="22"/>
      <w:r w:rsidR="00DD2FC4" w:rsidRPr="00D86B78">
        <w:rPr>
          <w:b/>
          <w:sz w:val="26"/>
          <w:szCs w:val="26"/>
        </w:rPr>
        <w:t>luận án</w:t>
      </w:r>
      <w:bookmarkEnd w:id="23"/>
      <w:bookmarkEnd w:id="24"/>
    </w:p>
    <w:p w:rsidR="000A0272" w:rsidRDefault="006E4BCD" w:rsidP="000A0272">
      <w:pPr>
        <w:spacing w:after="0" w:line="312" w:lineRule="auto"/>
        <w:ind w:firstLine="720"/>
        <w:jc w:val="both"/>
        <w:rPr>
          <w:sz w:val="26"/>
          <w:szCs w:val="26"/>
        </w:rPr>
      </w:pPr>
      <w:r w:rsidRPr="00D86B78">
        <w:rPr>
          <w:sz w:val="26"/>
          <w:szCs w:val="26"/>
        </w:rPr>
        <w:t xml:space="preserve">Sau khi </w:t>
      </w:r>
      <w:r w:rsidR="001D747C" w:rsidRPr="00D86B78">
        <w:rPr>
          <w:sz w:val="26"/>
          <w:szCs w:val="26"/>
        </w:rPr>
        <w:t>Chủ tịch Hồ Chí Minh</w:t>
      </w:r>
      <w:r w:rsidRPr="00D86B78">
        <w:rPr>
          <w:sz w:val="26"/>
          <w:szCs w:val="26"/>
        </w:rPr>
        <w:t xml:space="preserve"> </w:t>
      </w:r>
      <w:r w:rsidR="000A0272">
        <w:rPr>
          <w:sz w:val="26"/>
          <w:szCs w:val="26"/>
        </w:rPr>
        <w:t>qua đời</w:t>
      </w:r>
      <w:r w:rsidRPr="00D86B78">
        <w:rPr>
          <w:sz w:val="26"/>
          <w:szCs w:val="26"/>
        </w:rPr>
        <w:t xml:space="preserve">, </w:t>
      </w:r>
      <w:r w:rsidR="00ED2CE9" w:rsidRPr="00D86B78">
        <w:rPr>
          <w:sz w:val="26"/>
          <w:szCs w:val="26"/>
        </w:rPr>
        <w:t>Trung ương Đảng đã</w:t>
      </w:r>
      <w:r w:rsidR="001D747C" w:rsidRPr="00D86B78">
        <w:rPr>
          <w:sz w:val="26"/>
          <w:szCs w:val="26"/>
        </w:rPr>
        <w:t xml:space="preserve"> rất quan tâm đến việc quản lý và phát huy giá trị tài liệu của Người phục vụ sự nghiệp xây dựng và bảo vệ Tổ quốc</w:t>
      </w:r>
      <w:r w:rsidR="00CE1712" w:rsidRPr="00D86B78">
        <w:rPr>
          <w:sz w:val="26"/>
          <w:szCs w:val="26"/>
        </w:rPr>
        <w:t>.</w:t>
      </w:r>
      <w:r w:rsidR="001B374E" w:rsidRPr="00D86B78">
        <w:rPr>
          <w:sz w:val="26"/>
          <w:szCs w:val="26"/>
        </w:rPr>
        <w:t xml:space="preserve"> </w:t>
      </w:r>
      <w:r w:rsidR="00BD6901" w:rsidRPr="00D86B78">
        <w:rPr>
          <w:sz w:val="26"/>
          <w:szCs w:val="26"/>
          <w:lang w:val="vi-VN"/>
        </w:rPr>
        <w:t>Tuy nhiên</w:t>
      </w:r>
      <w:r w:rsidR="00AD680F" w:rsidRPr="00D86B78">
        <w:rPr>
          <w:sz w:val="26"/>
          <w:szCs w:val="26"/>
          <w:lang w:val="vi-VN"/>
        </w:rPr>
        <w:t>,</w:t>
      </w:r>
      <w:r w:rsidR="001D747C" w:rsidRPr="00D86B78">
        <w:rPr>
          <w:sz w:val="26"/>
          <w:szCs w:val="26"/>
          <w:lang w:val="en-GB"/>
        </w:rPr>
        <w:t xml:space="preserve"> </w:t>
      </w:r>
      <w:r w:rsidR="00B92ADB" w:rsidRPr="00D86B78">
        <w:rPr>
          <w:sz w:val="26"/>
          <w:szCs w:val="26"/>
        </w:rPr>
        <w:t>công tác</w:t>
      </w:r>
      <w:r w:rsidR="001D747C" w:rsidRPr="00D86B78">
        <w:rPr>
          <w:sz w:val="26"/>
          <w:szCs w:val="26"/>
        </w:rPr>
        <w:t xml:space="preserve"> </w:t>
      </w:r>
      <w:r w:rsidR="001520F8" w:rsidRPr="00D86B78">
        <w:rPr>
          <w:sz w:val="26"/>
          <w:szCs w:val="26"/>
        </w:rPr>
        <w:t>này</w:t>
      </w:r>
      <w:r w:rsidR="001D747C" w:rsidRPr="00D86B78">
        <w:rPr>
          <w:sz w:val="26"/>
          <w:szCs w:val="26"/>
        </w:rPr>
        <w:t xml:space="preserve"> </w:t>
      </w:r>
      <w:r w:rsidR="00DE2ED0" w:rsidRPr="00D86B78">
        <w:rPr>
          <w:sz w:val="26"/>
          <w:szCs w:val="26"/>
        </w:rPr>
        <w:t>còn bộc lộ</w:t>
      </w:r>
      <w:r w:rsidR="00DB0AAF" w:rsidRPr="00D86B78">
        <w:rPr>
          <w:sz w:val="26"/>
          <w:szCs w:val="26"/>
        </w:rPr>
        <w:t xml:space="preserve"> nhiều</w:t>
      </w:r>
      <w:r w:rsidR="00DE2ED0" w:rsidRPr="00D86B78">
        <w:rPr>
          <w:sz w:val="26"/>
          <w:szCs w:val="26"/>
        </w:rPr>
        <w:t xml:space="preserve"> sơ hở</w:t>
      </w:r>
      <w:r w:rsidR="00E56A8D" w:rsidRPr="00D86B78">
        <w:rPr>
          <w:sz w:val="26"/>
          <w:szCs w:val="26"/>
        </w:rPr>
        <w:t xml:space="preserve">, </w:t>
      </w:r>
      <w:r w:rsidR="00DB0AAF" w:rsidRPr="00D86B78">
        <w:rPr>
          <w:sz w:val="26"/>
          <w:szCs w:val="26"/>
        </w:rPr>
        <w:t xml:space="preserve">bị </w:t>
      </w:r>
      <w:r w:rsidR="00FC1FF1" w:rsidRPr="00D86B78">
        <w:rPr>
          <w:sz w:val="26"/>
          <w:szCs w:val="26"/>
        </w:rPr>
        <w:t>các thế lực thù địch và phản động</w:t>
      </w:r>
      <w:r w:rsidR="00DB0AAF" w:rsidRPr="00D86B78">
        <w:rPr>
          <w:sz w:val="26"/>
          <w:szCs w:val="26"/>
        </w:rPr>
        <w:t xml:space="preserve"> lợi dụng</w:t>
      </w:r>
      <w:r w:rsidR="003444CE" w:rsidRPr="00D86B78">
        <w:rPr>
          <w:sz w:val="26"/>
          <w:szCs w:val="26"/>
        </w:rPr>
        <w:t>, xuyên tạc, phá hoại</w:t>
      </w:r>
      <w:r w:rsidR="00DB0AAF" w:rsidRPr="00D86B78">
        <w:rPr>
          <w:sz w:val="26"/>
          <w:szCs w:val="26"/>
        </w:rPr>
        <w:t>, làm ảnh hưởng đến uy tín của Đảng</w:t>
      </w:r>
      <w:r w:rsidR="00FC1FF1" w:rsidRPr="00D86B78">
        <w:rPr>
          <w:sz w:val="26"/>
          <w:szCs w:val="26"/>
        </w:rPr>
        <w:t xml:space="preserve"> Cộng sản Việt Nam</w:t>
      </w:r>
      <w:r w:rsidR="00DB0AAF" w:rsidRPr="00D86B78">
        <w:rPr>
          <w:sz w:val="26"/>
          <w:szCs w:val="26"/>
        </w:rPr>
        <w:t xml:space="preserve"> và của Chủ tịch Hồ Chí Minh</w:t>
      </w:r>
      <w:r w:rsidR="003444CE" w:rsidRPr="00D86B78">
        <w:rPr>
          <w:sz w:val="26"/>
          <w:szCs w:val="26"/>
        </w:rPr>
        <w:t>, nhất là gần đến thời điểm</w:t>
      </w:r>
      <w:r w:rsidR="00FC1FF1" w:rsidRPr="00D86B78">
        <w:rPr>
          <w:sz w:val="26"/>
          <w:szCs w:val="26"/>
        </w:rPr>
        <w:t xml:space="preserve"> thế giới và Việt Nam</w:t>
      </w:r>
      <w:r w:rsidR="003444CE" w:rsidRPr="00D86B78">
        <w:rPr>
          <w:sz w:val="26"/>
          <w:szCs w:val="26"/>
        </w:rPr>
        <w:t xml:space="preserve"> kỷ niệm 100 năm ngày sinh của Người</w:t>
      </w:r>
      <w:r w:rsidR="00FC1FF1" w:rsidRPr="00D86B78">
        <w:rPr>
          <w:sz w:val="26"/>
          <w:szCs w:val="26"/>
        </w:rPr>
        <w:t>.</w:t>
      </w:r>
      <w:r w:rsidR="001826AE" w:rsidRPr="00D86B78">
        <w:rPr>
          <w:sz w:val="26"/>
          <w:szCs w:val="26"/>
          <w:lang w:val="en-GB"/>
        </w:rPr>
        <w:t xml:space="preserve"> </w:t>
      </w:r>
      <w:r w:rsidR="0025686F" w:rsidRPr="00D86B78">
        <w:rPr>
          <w:bCs/>
          <w:sz w:val="26"/>
          <w:szCs w:val="26"/>
          <w:lang w:val="nl-NL"/>
        </w:rPr>
        <w:t xml:space="preserve">Vì vậy, </w:t>
      </w:r>
      <w:r w:rsidR="00151880" w:rsidRPr="00D86B78">
        <w:rPr>
          <w:bCs/>
          <w:sz w:val="26"/>
          <w:szCs w:val="26"/>
          <w:lang w:val="nl-NL"/>
        </w:rPr>
        <w:t xml:space="preserve">ngày 19-5-1989, </w:t>
      </w:r>
      <w:r w:rsidR="0025686F" w:rsidRPr="00D86B78">
        <w:rPr>
          <w:bCs/>
          <w:sz w:val="26"/>
          <w:szCs w:val="26"/>
          <w:lang w:val="nl-NL"/>
        </w:rPr>
        <w:t xml:space="preserve">đồng chí Tổng Bí thư Nguyễn Văn Linh đã thay mặt Ban Bí thư (khoá VI) ký Quyết định số 89-QĐ/TW </w:t>
      </w:r>
      <w:r w:rsidR="0025686F" w:rsidRPr="00D86B78">
        <w:rPr>
          <w:sz w:val="26"/>
          <w:szCs w:val="26"/>
          <w:lang w:val="nl-NL"/>
        </w:rPr>
        <w:t xml:space="preserve">về việc quản lý tập trung toàn bộ tài liệu lưu trữ về thân thế, sự nghiệp và hoạt động của Chủ tịch Hồ Chí Minh. Ngay sau đó, Bộ Chính trị </w:t>
      </w:r>
      <w:r w:rsidR="0025686F" w:rsidRPr="00D86B78">
        <w:rPr>
          <w:bCs/>
          <w:sz w:val="26"/>
          <w:szCs w:val="26"/>
          <w:lang w:val="nl-NL"/>
        </w:rPr>
        <w:t>(khoá VI)</w:t>
      </w:r>
      <w:r w:rsidR="00A7039F" w:rsidRPr="00D86B78">
        <w:rPr>
          <w:bCs/>
          <w:sz w:val="26"/>
          <w:szCs w:val="26"/>
          <w:lang w:val="nl-NL"/>
        </w:rPr>
        <w:t xml:space="preserve"> với sự tham dự của các Cố vấn Ban Chấp hành Trung ương</w:t>
      </w:r>
      <w:r w:rsidR="0025686F" w:rsidRPr="00D86B78">
        <w:rPr>
          <w:bCs/>
          <w:sz w:val="26"/>
          <w:szCs w:val="26"/>
          <w:lang w:val="nl-NL"/>
        </w:rPr>
        <w:t xml:space="preserve"> </w:t>
      </w:r>
      <w:r w:rsidR="0025686F" w:rsidRPr="00D86B78">
        <w:rPr>
          <w:sz w:val="26"/>
          <w:szCs w:val="26"/>
          <w:lang w:val="nl-NL"/>
        </w:rPr>
        <w:t xml:space="preserve">đã họp bàn về </w:t>
      </w:r>
      <w:r w:rsidR="00A15A8C" w:rsidRPr="00D86B78">
        <w:rPr>
          <w:sz w:val="26"/>
          <w:szCs w:val="26"/>
          <w:lang w:val="nl-NL"/>
        </w:rPr>
        <w:t xml:space="preserve">công tác </w:t>
      </w:r>
      <w:r w:rsidR="0025686F" w:rsidRPr="00D86B78">
        <w:rPr>
          <w:sz w:val="26"/>
          <w:szCs w:val="26"/>
          <w:lang w:val="nl-NL"/>
        </w:rPr>
        <w:t xml:space="preserve">quản lý tài liệu của </w:t>
      </w:r>
      <w:r w:rsidR="008A7DE5" w:rsidRPr="00D86B78">
        <w:rPr>
          <w:sz w:val="26"/>
          <w:szCs w:val="26"/>
          <w:lang w:val="nl-NL"/>
        </w:rPr>
        <w:t xml:space="preserve">Chủ tịch </w:t>
      </w:r>
      <w:r w:rsidR="0025686F" w:rsidRPr="00D86B78">
        <w:rPr>
          <w:sz w:val="26"/>
          <w:szCs w:val="26"/>
          <w:lang w:val="nl-NL"/>
        </w:rPr>
        <w:t>Hồ Chí Minh</w:t>
      </w:r>
      <w:r w:rsidR="00A7039F" w:rsidRPr="00D86B78">
        <w:rPr>
          <w:sz w:val="26"/>
          <w:szCs w:val="26"/>
          <w:lang w:val="nl-NL"/>
        </w:rPr>
        <w:t>. Sau cuộc họp</w:t>
      </w:r>
      <w:r w:rsidR="0092375B" w:rsidRPr="00D86B78">
        <w:rPr>
          <w:sz w:val="26"/>
          <w:szCs w:val="26"/>
          <w:lang w:val="nl-NL"/>
        </w:rPr>
        <w:t>,</w:t>
      </w:r>
      <w:r w:rsidR="00A7039F" w:rsidRPr="00D86B78">
        <w:rPr>
          <w:sz w:val="26"/>
          <w:szCs w:val="26"/>
          <w:lang w:val="nl-NL"/>
        </w:rPr>
        <w:t xml:space="preserve"> Bộ Chính trị </w:t>
      </w:r>
      <w:r w:rsidR="00151880" w:rsidRPr="00D86B78">
        <w:rPr>
          <w:sz w:val="26"/>
          <w:szCs w:val="26"/>
          <w:lang w:val="nl-NL"/>
        </w:rPr>
        <w:t xml:space="preserve">ra </w:t>
      </w:r>
      <w:r w:rsidR="0025686F" w:rsidRPr="00D86B78">
        <w:rPr>
          <w:sz w:val="26"/>
          <w:szCs w:val="26"/>
        </w:rPr>
        <w:t xml:space="preserve">Thông báo </w:t>
      </w:r>
      <w:r w:rsidR="0092375B" w:rsidRPr="00D86B78">
        <w:rPr>
          <w:sz w:val="26"/>
          <w:szCs w:val="26"/>
        </w:rPr>
        <w:t xml:space="preserve">mật </w:t>
      </w:r>
      <w:r w:rsidR="0025686F" w:rsidRPr="00D86B78">
        <w:rPr>
          <w:sz w:val="26"/>
          <w:szCs w:val="26"/>
        </w:rPr>
        <w:t xml:space="preserve">số </w:t>
      </w:r>
      <w:r w:rsidR="0025686F" w:rsidRPr="00D86B78">
        <w:rPr>
          <w:sz w:val="26"/>
          <w:szCs w:val="26"/>
          <w:lang w:val="nl-NL"/>
        </w:rPr>
        <w:t>148-TB/TW</w:t>
      </w:r>
      <w:r w:rsidR="00151880" w:rsidRPr="00D86B78">
        <w:rPr>
          <w:sz w:val="26"/>
          <w:szCs w:val="26"/>
          <w:lang w:val="nl-NL"/>
        </w:rPr>
        <w:t xml:space="preserve"> ng</w:t>
      </w:r>
      <w:r w:rsidR="0092375B" w:rsidRPr="00D86B78">
        <w:rPr>
          <w:sz w:val="26"/>
          <w:szCs w:val="26"/>
        </w:rPr>
        <w:t>ày 16-6-1989 và</w:t>
      </w:r>
      <w:r w:rsidR="004E703F" w:rsidRPr="00D86B78">
        <w:rPr>
          <w:sz w:val="26"/>
          <w:szCs w:val="26"/>
        </w:rPr>
        <w:t xml:space="preserve"> </w:t>
      </w:r>
      <w:r w:rsidR="004E703F" w:rsidRPr="00D86B78">
        <w:rPr>
          <w:sz w:val="26"/>
          <w:szCs w:val="26"/>
          <w:lang w:val="nl-NL"/>
        </w:rPr>
        <w:t xml:space="preserve">ngày 19-8-1989 ra </w:t>
      </w:r>
      <w:r w:rsidR="0092375B" w:rsidRPr="00D86B78">
        <w:rPr>
          <w:sz w:val="26"/>
          <w:szCs w:val="26"/>
          <w:lang w:val="nl-NL"/>
        </w:rPr>
        <w:t xml:space="preserve">Thông báo số 151-TB/TW </w:t>
      </w:r>
      <w:r w:rsidR="00A15A8C" w:rsidRPr="00D86B78">
        <w:rPr>
          <w:sz w:val="26"/>
          <w:szCs w:val="26"/>
          <w:lang w:val="nl-NL"/>
        </w:rPr>
        <w:t>công bố</w:t>
      </w:r>
      <w:r w:rsidR="0092375B" w:rsidRPr="00D86B78">
        <w:rPr>
          <w:sz w:val="26"/>
          <w:szCs w:val="26"/>
          <w:lang w:val="nl-NL"/>
        </w:rPr>
        <w:t xml:space="preserve"> rộng rãi </w:t>
      </w:r>
      <w:r w:rsidR="0025686F" w:rsidRPr="00D86B78">
        <w:rPr>
          <w:sz w:val="26"/>
          <w:szCs w:val="26"/>
          <w:lang w:val="nl-NL"/>
        </w:rPr>
        <w:t xml:space="preserve">về một số vấn đề liên quan đến Di chúc và ngày qua đời của Chủ tịch Hồ Chí Minh. </w:t>
      </w:r>
      <w:r w:rsidR="006D74CC" w:rsidRPr="00D86B78">
        <w:rPr>
          <w:sz w:val="26"/>
          <w:szCs w:val="26"/>
          <w:lang w:val="en-GB"/>
        </w:rPr>
        <w:t>Đến</w:t>
      </w:r>
      <w:r w:rsidR="00BD6901" w:rsidRPr="00D86B78">
        <w:rPr>
          <w:sz w:val="26"/>
          <w:szCs w:val="26"/>
          <w:lang w:val="en-GB"/>
        </w:rPr>
        <w:t xml:space="preserve"> n</w:t>
      </w:r>
      <w:r w:rsidR="0025686F" w:rsidRPr="00D86B78">
        <w:rPr>
          <w:sz w:val="26"/>
          <w:szCs w:val="26"/>
          <w:lang w:val="vi-VN"/>
        </w:rPr>
        <w:t>gày 10-10-1989, Ban Bí thư</w:t>
      </w:r>
      <w:r w:rsidR="0025686F" w:rsidRPr="00D86B78">
        <w:rPr>
          <w:sz w:val="26"/>
          <w:szCs w:val="26"/>
          <w:lang w:val="nl-NL"/>
        </w:rPr>
        <w:t xml:space="preserve"> đã</w:t>
      </w:r>
      <w:r w:rsidR="0025686F" w:rsidRPr="00D86B78">
        <w:rPr>
          <w:sz w:val="26"/>
          <w:szCs w:val="26"/>
          <w:lang w:val="vi-VN"/>
        </w:rPr>
        <w:t xml:space="preserve"> ban hành Quyết định số 94-QĐ/TW</w:t>
      </w:r>
      <w:r w:rsidR="0025686F" w:rsidRPr="00D86B78">
        <w:rPr>
          <w:sz w:val="26"/>
          <w:szCs w:val="26"/>
          <w:lang w:val="nl-NL"/>
        </w:rPr>
        <w:t xml:space="preserve"> thành lập</w:t>
      </w:r>
      <w:r w:rsidR="0025686F" w:rsidRPr="00D86B78">
        <w:rPr>
          <w:sz w:val="26"/>
          <w:szCs w:val="26"/>
          <w:lang w:val="vi-VN"/>
        </w:rPr>
        <w:t xml:space="preserve"> Phông lưu trữ Chủ tịch Hồ Chí Minh nhằm mục đích tập trung thống nhất, bảo quản an toàn và sử dụng có hiệu quả các tài liệu của </w:t>
      </w:r>
      <w:r w:rsidR="00AF0E86" w:rsidRPr="00D86B78">
        <w:rPr>
          <w:sz w:val="26"/>
          <w:szCs w:val="26"/>
        </w:rPr>
        <w:t>Người</w:t>
      </w:r>
      <w:r w:rsidR="0025686F" w:rsidRPr="00D86B78">
        <w:rPr>
          <w:sz w:val="26"/>
          <w:szCs w:val="26"/>
          <w:lang w:val="vi-VN"/>
        </w:rPr>
        <w:t xml:space="preserve"> phục vụ sự nghiệp xây dựng và bảo vệ </w:t>
      </w:r>
      <w:r w:rsidR="0025686F" w:rsidRPr="00D86B78">
        <w:rPr>
          <w:sz w:val="26"/>
          <w:szCs w:val="26"/>
          <w:lang w:val="nl-NL"/>
        </w:rPr>
        <w:t>T</w:t>
      </w:r>
      <w:r w:rsidR="0025686F" w:rsidRPr="00D86B78">
        <w:rPr>
          <w:sz w:val="26"/>
          <w:szCs w:val="26"/>
          <w:lang w:val="vi-VN"/>
        </w:rPr>
        <w:t>ổ quốc Việt Nam xã hội chủ nghĩa.</w:t>
      </w:r>
      <w:r w:rsidR="00FC1FF1" w:rsidRPr="00D86B78">
        <w:rPr>
          <w:sz w:val="26"/>
          <w:szCs w:val="26"/>
        </w:rPr>
        <w:t xml:space="preserve"> </w:t>
      </w:r>
    </w:p>
    <w:p w:rsidR="00E36AD3" w:rsidRPr="00D86B78" w:rsidRDefault="004831D2" w:rsidP="000A0272">
      <w:pPr>
        <w:spacing w:after="0" w:line="312" w:lineRule="auto"/>
        <w:ind w:firstLine="720"/>
        <w:jc w:val="both"/>
        <w:rPr>
          <w:b/>
          <w:sz w:val="26"/>
          <w:szCs w:val="26"/>
          <w:lang w:val="nl-NL"/>
        </w:rPr>
      </w:pPr>
      <w:r w:rsidRPr="00D86B78">
        <w:rPr>
          <w:sz w:val="26"/>
          <w:szCs w:val="26"/>
          <w:lang w:val="nl-NL"/>
        </w:rPr>
        <w:t xml:space="preserve">Hơn 25 năm </w:t>
      </w:r>
      <w:r w:rsidR="00E37FCD" w:rsidRPr="00D86B78">
        <w:rPr>
          <w:sz w:val="26"/>
          <w:szCs w:val="26"/>
          <w:lang w:val="nl-NL"/>
        </w:rPr>
        <w:t>sau khi</w:t>
      </w:r>
      <w:r w:rsidR="003C2AA4" w:rsidRPr="00D86B78">
        <w:rPr>
          <w:sz w:val="26"/>
          <w:szCs w:val="26"/>
          <w:lang w:val="nl-NL"/>
        </w:rPr>
        <w:t xml:space="preserve"> </w:t>
      </w:r>
      <w:r w:rsidR="00BA0BC1" w:rsidRPr="00D86B78">
        <w:rPr>
          <w:sz w:val="26"/>
          <w:szCs w:val="26"/>
          <w:lang w:val="nl-NL"/>
        </w:rPr>
        <w:t xml:space="preserve">Ban Bí thư Trung ương Đảng khóa VI </w:t>
      </w:r>
      <w:r w:rsidR="003C2AA4" w:rsidRPr="00D86B78">
        <w:rPr>
          <w:sz w:val="26"/>
          <w:szCs w:val="26"/>
          <w:lang w:val="nl-NL"/>
        </w:rPr>
        <w:t>ban hành Quyết định 89-QĐ/TW ngày 19-5-1989 và Quyết định 94-QĐ/TW ngày 10-10-1989</w:t>
      </w:r>
      <w:r w:rsidRPr="00D86B78">
        <w:rPr>
          <w:sz w:val="26"/>
          <w:szCs w:val="26"/>
          <w:lang w:val="nl-NL"/>
        </w:rPr>
        <w:t>,</w:t>
      </w:r>
      <w:r w:rsidR="00E36AD3" w:rsidRPr="00D86B78">
        <w:rPr>
          <w:sz w:val="26"/>
          <w:szCs w:val="26"/>
          <w:lang w:val="nl-NL"/>
        </w:rPr>
        <w:t xml:space="preserve"> </w:t>
      </w:r>
      <w:r w:rsidR="003C2AA4" w:rsidRPr="00D86B78">
        <w:rPr>
          <w:sz w:val="26"/>
          <w:szCs w:val="26"/>
          <w:lang w:val="nl-NL"/>
        </w:rPr>
        <w:t xml:space="preserve">nhiều tài liệu thuộc </w:t>
      </w:r>
      <w:r w:rsidR="00DD3506" w:rsidRPr="00D86B78">
        <w:rPr>
          <w:sz w:val="26"/>
          <w:szCs w:val="26"/>
          <w:lang w:val="nl-NL"/>
        </w:rPr>
        <w:t>Phông lưu trữ Chủ tịch Hồ Chí Minh</w:t>
      </w:r>
      <w:r w:rsidR="00E37FCD" w:rsidRPr="00D86B78">
        <w:rPr>
          <w:sz w:val="26"/>
          <w:szCs w:val="26"/>
          <w:lang w:val="nl-NL"/>
        </w:rPr>
        <w:t xml:space="preserve"> vẫn</w:t>
      </w:r>
      <w:r w:rsidR="003C2AA4" w:rsidRPr="00D86B78">
        <w:rPr>
          <w:sz w:val="26"/>
          <w:szCs w:val="26"/>
          <w:lang w:val="nl-NL"/>
        </w:rPr>
        <w:t xml:space="preserve"> </w:t>
      </w:r>
      <w:r w:rsidR="00E37FCD" w:rsidRPr="00D86B78">
        <w:rPr>
          <w:sz w:val="26"/>
          <w:szCs w:val="26"/>
          <w:lang w:val="nl-NL"/>
        </w:rPr>
        <w:t xml:space="preserve">chưa được thu thập </w:t>
      </w:r>
      <w:r w:rsidR="00E02F2D" w:rsidRPr="00D86B78">
        <w:rPr>
          <w:sz w:val="26"/>
          <w:szCs w:val="26"/>
          <w:lang w:val="nl-NL"/>
        </w:rPr>
        <w:t>và</w:t>
      </w:r>
      <w:r w:rsidR="0085218E" w:rsidRPr="00D86B78">
        <w:rPr>
          <w:sz w:val="26"/>
          <w:szCs w:val="26"/>
          <w:lang w:val="nl-NL"/>
        </w:rPr>
        <w:t xml:space="preserve"> giao nộp</w:t>
      </w:r>
      <w:r w:rsidR="00E37FCD" w:rsidRPr="00D86B78">
        <w:rPr>
          <w:sz w:val="26"/>
          <w:szCs w:val="26"/>
          <w:lang w:val="nl-NL"/>
        </w:rPr>
        <w:t xml:space="preserve"> đầy đủ</w:t>
      </w:r>
      <w:r w:rsidR="0085218E" w:rsidRPr="00D86B78">
        <w:rPr>
          <w:sz w:val="26"/>
          <w:szCs w:val="26"/>
          <w:lang w:val="nl-NL"/>
        </w:rPr>
        <w:t xml:space="preserve"> </w:t>
      </w:r>
      <w:r w:rsidR="00BA0BC1" w:rsidRPr="00D86B78">
        <w:rPr>
          <w:sz w:val="26"/>
          <w:szCs w:val="26"/>
          <w:lang w:val="nl-NL"/>
        </w:rPr>
        <w:t xml:space="preserve">về Kho Lưu trữ Trung ương Đảng </w:t>
      </w:r>
      <w:r w:rsidR="00B74147" w:rsidRPr="00D86B78">
        <w:rPr>
          <w:sz w:val="26"/>
          <w:szCs w:val="26"/>
          <w:lang w:val="nl-NL"/>
        </w:rPr>
        <w:t>để quản lý tập trung thống nhất</w:t>
      </w:r>
      <w:r w:rsidR="0085218E" w:rsidRPr="00D86B78">
        <w:rPr>
          <w:sz w:val="26"/>
          <w:szCs w:val="26"/>
          <w:lang w:val="nl-NL"/>
        </w:rPr>
        <w:t xml:space="preserve">, </w:t>
      </w:r>
      <w:r w:rsidR="00DD2E6E" w:rsidRPr="00D86B78">
        <w:rPr>
          <w:sz w:val="26"/>
          <w:szCs w:val="26"/>
          <w:lang w:val="nl-NL"/>
        </w:rPr>
        <w:t>phục vụ</w:t>
      </w:r>
      <w:r w:rsidR="00BA0BC1" w:rsidRPr="00D86B78">
        <w:rPr>
          <w:sz w:val="26"/>
          <w:szCs w:val="26"/>
          <w:lang w:val="nl-NL"/>
        </w:rPr>
        <w:t xml:space="preserve"> có hiệu quả </w:t>
      </w:r>
      <w:r w:rsidR="00DD2E6E" w:rsidRPr="00D86B78">
        <w:rPr>
          <w:sz w:val="26"/>
          <w:szCs w:val="26"/>
          <w:lang w:val="nl-NL"/>
        </w:rPr>
        <w:t xml:space="preserve">công tác </w:t>
      </w:r>
      <w:r w:rsidR="00145343" w:rsidRPr="00D86B78">
        <w:rPr>
          <w:sz w:val="26"/>
          <w:szCs w:val="26"/>
        </w:rPr>
        <w:t>nghiên cứu thân thế, sự nghiệp và hoạt động của Chủ tịch Hồ Chí Minh</w:t>
      </w:r>
      <w:r w:rsidR="000A0272">
        <w:rPr>
          <w:sz w:val="26"/>
          <w:szCs w:val="26"/>
        </w:rPr>
        <w:t xml:space="preserve"> và công tác</w:t>
      </w:r>
      <w:r w:rsidR="00E3372C" w:rsidRPr="00D86B78">
        <w:rPr>
          <w:sz w:val="26"/>
          <w:szCs w:val="26"/>
        </w:rPr>
        <w:t xml:space="preserve"> nghiên cứu </w:t>
      </w:r>
      <w:r w:rsidR="000A0272">
        <w:rPr>
          <w:sz w:val="26"/>
          <w:szCs w:val="26"/>
        </w:rPr>
        <w:t>khác.</w:t>
      </w:r>
      <w:r w:rsidR="006D74CC" w:rsidRPr="00D86B78">
        <w:rPr>
          <w:sz w:val="26"/>
          <w:szCs w:val="26"/>
        </w:rPr>
        <w:t xml:space="preserve"> </w:t>
      </w:r>
      <w:r w:rsidR="000F3DA0" w:rsidRPr="00D86B78">
        <w:rPr>
          <w:sz w:val="26"/>
          <w:szCs w:val="26"/>
        </w:rPr>
        <w:t>Điều đó đặt ra những thách thức đối</w:t>
      </w:r>
      <w:r w:rsidR="00234282" w:rsidRPr="00D86B78">
        <w:rPr>
          <w:sz w:val="26"/>
          <w:szCs w:val="26"/>
        </w:rPr>
        <w:t xml:space="preserve"> với</w:t>
      </w:r>
      <w:r w:rsidR="00496B83" w:rsidRPr="00D86B78">
        <w:rPr>
          <w:sz w:val="26"/>
          <w:szCs w:val="26"/>
        </w:rPr>
        <w:t xml:space="preserve"> </w:t>
      </w:r>
      <w:r w:rsidR="00294EB0" w:rsidRPr="00D86B78">
        <w:rPr>
          <w:sz w:val="26"/>
          <w:szCs w:val="26"/>
        </w:rPr>
        <w:t>lưu trữ học</w:t>
      </w:r>
      <w:r w:rsidR="00496B83" w:rsidRPr="00D86B78">
        <w:rPr>
          <w:sz w:val="26"/>
          <w:szCs w:val="26"/>
        </w:rPr>
        <w:t xml:space="preserve"> nói chung</w:t>
      </w:r>
      <w:r w:rsidR="0085218E" w:rsidRPr="00D86B78">
        <w:rPr>
          <w:sz w:val="26"/>
          <w:szCs w:val="26"/>
        </w:rPr>
        <w:t xml:space="preserve"> và </w:t>
      </w:r>
      <w:r w:rsidR="00234282" w:rsidRPr="00D86B78">
        <w:rPr>
          <w:sz w:val="26"/>
          <w:szCs w:val="26"/>
        </w:rPr>
        <w:t xml:space="preserve">lý luận </w:t>
      </w:r>
      <w:r w:rsidR="0085218E" w:rsidRPr="00D86B78">
        <w:rPr>
          <w:sz w:val="26"/>
          <w:szCs w:val="26"/>
        </w:rPr>
        <w:t xml:space="preserve">về </w:t>
      </w:r>
      <w:r w:rsidR="00234282" w:rsidRPr="00D86B78">
        <w:rPr>
          <w:sz w:val="26"/>
          <w:szCs w:val="26"/>
        </w:rPr>
        <w:t>phông lưu trữ cá nhân</w:t>
      </w:r>
      <w:r w:rsidR="0085218E" w:rsidRPr="00D86B78">
        <w:rPr>
          <w:sz w:val="26"/>
          <w:szCs w:val="26"/>
        </w:rPr>
        <w:t xml:space="preserve"> (sau đây gọi tắt là phông cá nhân)</w:t>
      </w:r>
      <w:r w:rsidR="00496B83" w:rsidRPr="00D86B78">
        <w:rPr>
          <w:sz w:val="26"/>
          <w:szCs w:val="26"/>
        </w:rPr>
        <w:t xml:space="preserve"> </w:t>
      </w:r>
      <w:r w:rsidR="00234282" w:rsidRPr="00D86B78">
        <w:rPr>
          <w:sz w:val="26"/>
          <w:szCs w:val="26"/>
        </w:rPr>
        <w:t>nói riêng</w:t>
      </w:r>
      <w:r w:rsidR="00F655DA" w:rsidRPr="00D86B78">
        <w:rPr>
          <w:sz w:val="26"/>
          <w:szCs w:val="26"/>
        </w:rPr>
        <w:t xml:space="preserve"> và những vấn đề cần giải quyết đối với các cơ quan chức năng của Đảng và Nhà nước</w:t>
      </w:r>
      <w:r w:rsidR="002B6DE4" w:rsidRPr="00D86B78">
        <w:rPr>
          <w:sz w:val="26"/>
          <w:szCs w:val="26"/>
        </w:rPr>
        <w:t>.</w:t>
      </w:r>
    </w:p>
    <w:p w:rsidR="00AD680F" w:rsidRPr="00D86B78" w:rsidRDefault="00AD680F" w:rsidP="00886648">
      <w:pPr>
        <w:pStyle w:val="Tcen12cdam"/>
        <w:spacing w:before="0" w:after="0" w:line="312" w:lineRule="auto"/>
        <w:ind w:firstLine="720"/>
        <w:jc w:val="both"/>
        <w:rPr>
          <w:rFonts w:ascii="Times New Roman" w:hAnsi="Times New Roman"/>
          <w:sz w:val="26"/>
          <w:szCs w:val="26"/>
        </w:rPr>
      </w:pPr>
      <w:r w:rsidRPr="00D86B78">
        <w:rPr>
          <w:rFonts w:ascii="Times New Roman" w:hAnsi="Times New Roman"/>
          <w:b w:val="0"/>
          <w:sz w:val="26"/>
          <w:szCs w:val="26"/>
          <w:lang w:val="vi-VN"/>
        </w:rPr>
        <w:t xml:space="preserve">Xuất phát từ những lý do trên, chúng tôi chọn đề tài </w:t>
      </w:r>
      <w:r w:rsidRPr="00D86B78">
        <w:rPr>
          <w:rFonts w:ascii="Times New Roman" w:hAnsi="Times New Roman"/>
          <w:b w:val="0"/>
          <w:i/>
          <w:sz w:val="26"/>
          <w:szCs w:val="26"/>
          <w:lang w:val="vi-VN"/>
        </w:rPr>
        <w:t>“Quản l</w:t>
      </w:r>
      <w:r w:rsidRPr="00D86B78">
        <w:rPr>
          <w:rFonts w:ascii="Times New Roman" w:hAnsi="Times New Roman"/>
          <w:b w:val="0"/>
          <w:i/>
          <w:sz w:val="26"/>
          <w:szCs w:val="26"/>
          <w:rtl/>
          <w:lang w:bidi="he-IL"/>
        </w:rPr>
        <w:t>‎‎</w:t>
      </w:r>
      <w:r w:rsidRPr="00D86B78">
        <w:rPr>
          <w:rFonts w:ascii="Times New Roman" w:hAnsi="Times New Roman"/>
          <w:b w:val="0"/>
          <w:i/>
          <w:sz w:val="26"/>
          <w:szCs w:val="26"/>
          <w:lang w:val="vi-VN" w:bidi="he-IL"/>
        </w:rPr>
        <w:t>ý và phát huy giá trị tài liệu</w:t>
      </w:r>
      <w:r w:rsidRPr="00D86B78">
        <w:rPr>
          <w:rFonts w:ascii="Times New Roman" w:hAnsi="Times New Roman"/>
          <w:b w:val="0"/>
          <w:i/>
          <w:sz w:val="26"/>
          <w:szCs w:val="26"/>
          <w:lang w:val="vi-VN"/>
        </w:rPr>
        <w:t xml:space="preserve"> Phông lưu trữ Chủ tịch Hồ Chí Minh”</w:t>
      </w:r>
      <w:r w:rsidRPr="00D86B78">
        <w:rPr>
          <w:rFonts w:ascii="Times New Roman" w:hAnsi="Times New Roman"/>
          <w:b w:val="0"/>
          <w:sz w:val="26"/>
          <w:szCs w:val="26"/>
          <w:lang w:val="vi-VN"/>
        </w:rPr>
        <w:t xml:space="preserve"> làm luận án nghiên cứu sinh </w:t>
      </w:r>
      <w:r w:rsidRPr="00D86B78">
        <w:rPr>
          <w:rFonts w:ascii="Times New Roman" w:hAnsi="Times New Roman"/>
          <w:b w:val="0"/>
          <w:sz w:val="26"/>
          <w:szCs w:val="26"/>
        </w:rPr>
        <w:t>chuyên ngành Lưu trữ</w:t>
      </w:r>
      <w:r w:rsidR="000A0272">
        <w:rPr>
          <w:rFonts w:ascii="Times New Roman" w:hAnsi="Times New Roman"/>
          <w:b w:val="0"/>
          <w:sz w:val="26"/>
          <w:szCs w:val="26"/>
        </w:rPr>
        <w:t>.</w:t>
      </w:r>
    </w:p>
    <w:p w:rsidR="00AD680F" w:rsidRPr="00D86B78" w:rsidRDefault="00AD680F" w:rsidP="00886648">
      <w:pPr>
        <w:spacing w:after="0" w:line="312" w:lineRule="auto"/>
        <w:ind w:firstLine="720"/>
        <w:jc w:val="both"/>
        <w:outlineLvl w:val="1"/>
        <w:rPr>
          <w:b/>
          <w:sz w:val="26"/>
          <w:szCs w:val="26"/>
          <w:lang w:val="vi-VN"/>
        </w:rPr>
      </w:pPr>
      <w:bookmarkStart w:id="33" w:name="_Toc420072126"/>
      <w:bookmarkStart w:id="34" w:name="_Toc420065078"/>
      <w:bookmarkStart w:id="35" w:name="_Toc252025178"/>
      <w:bookmarkStart w:id="36" w:name="_Toc245980563"/>
      <w:bookmarkStart w:id="37" w:name="_Toc245979696"/>
      <w:bookmarkStart w:id="38" w:name="_Toc243626219"/>
      <w:bookmarkStart w:id="39" w:name="_Toc242632703"/>
      <w:bookmarkStart w:id="40" w:name="_Toc242631445"/>
      <w:bookmarkStart w:id="41" w:name="_Toc433551180"/>
      <w:bookmarkStart w:id="42" w:name="_Toc433551351"/>
      <w:bookmarkStart w:id="43" w:name="_Toc437181831"/>
      <w:bookmarkStart w:id="44" w:name="_Toc441667235"/>
      <w:r w:rsidRPr="00D86B78">
        <w:rPr>
          <w:b/>
          <w:sz w:val="26"/>
          <w:szCs w:val="26"/>
          <w:lang w:val="vi-VN"/>
        </w:rPr>
        <w:t xml:space="preserve">2. Mục tiêu </w:t>
      </w:r>
      <w:bookmarkEnd w:id="33"/>
      <w:bookmarkEnd w:id="34"/>
      <w:bookmarkEnd w:id="35"/>
      <w:bookmarkEnd w:id="36"/>
      <w:bookmarkEnd w:id="37"/>
      <w:bookmarkEnd w:id="38"/>
      <w:bookmarkEnd w:id="39"/>
      <w:bookmarkEnd w:id="40"/>
      <w:r w:rsidR="00363D71" w:rsidRPr="00D86B78">
        <w:rPr>
          <w:b/>
          <w:sz w:val="26"/>
          <w:szCs w:val="26"/>
        </w:rPr>
        <w:t>nghiên cứu</w:t>
      </w:r>
      <w:bookmarkEnd w:id="41"/>
      <w:bookmarkEnd w:id="42"/>
      <w:bookmarkEnd w:id="43"/>
      <w:bookmarkEnd w:id="44"/>
    </w:p>
    <w:p w:rsidR="00AD680F" w:rsidRPr="00D86B78" w:rsidRDefault="006D634E" w:rsidP="00886648">
      <w:pPr>
        <w:spacing w:after="0" w:line="312" w:lineRule="auto"/>
        <w:ind w:firstLine="720"/>
        <w:jc w:val="both"/>
        <w:rPr>
          <w:sz w:val="26"/>
          <w:szCs w:val="26"/>
          <w:lang w:val="vi-VN"/>
        </w:rPr>
      </w:pPr>
      <w:r w:rsidRPr="00D86B78">
        <w:rPr>
          <w:sz w:val="26"/>
          <w:szCs w:val="26"/>
        </w:rPr>
        <w:t>Luận án</w:t>
      </w:r>
      <w:r w:rsidR="00AD680F" w:rsidRPr="00D86B78">
        <w:rPr>
          <w:sz w:val="26"/>
          <w:szCs w:val="26"/>
          <w:lang w:val="vi-VN"/>
        </w:rPr>
        <w:t xml:space="preserve"> </w:t>
      </w:r>
      <w:r w:rsidR="00A632E5" w:rsidRPr="00D86B78">
        <w:rPr>
          <w:sz w:val="26"/>
          <w:szCs w:val="26"/>
        </w:rPr>
        <w:t>nghiên cứu về</w:t>
      </w:r>
      <w:r w:rsidRPr="00D86B78">
        <w:rPr>
          <w:sz w:val="26"/>
          <w:szCs w:val="26"/>
        </w:rPr>
        <w:t xml:space="preserve"> Phông lưu trữ Chủ tịch Hồ Chí Minh</w:t>
      </w:r>
      <w:r w:rsidR="00A632E5" w:rsidRPr="00D86B78">
        <w:rPr>
          <w:sz w:val="26"/>
          <w:szCs w:val="26"/>
        </w:rPr>
        <w:t xml:space="preserve"> với các mục tiêu </w:t>
      </w:r>
      <w:r w:rsidR="009037D9" w:rsidRPr="00D86B78">
        <w:rPr>
          <w:sz w:val="26"/>
          <w:szCs w:val="26"/>
        </w:rPr>
        <w:t>như</w:t>
      </w:r>
      <w:r w:rsidR="00AD680F" w:rsidRPr="00D86B78">
        <w:rPr>
          <w:sz w:val="26"/>
          <w:szCs w:val="26"/>
          <w:lang w:val="vi-VN"/>
        </w:rPr>
        <w:t xml:space="preserve"> sau :</w:t>
      </w:r>
    </w:p>
    <w:p w:rsidR="00AD680F" w:rsidRPr="00D86B78" w:rsidRDefault="00AD680F" w:rsidP="00886648">
      <w:pPr>
        <w:spacing w:after="0" w:line="312" w:lineRule="auto"/>
        <w:ind w:firstLine="720"/>
        <w:jc w:val="both"/>
        <w:rPr>
          <w:sz w:val="26"/>
          <w:szCs w:val="26"/>
          <w:lang w:val="vi-VN"/>
        </w:rPr>
      </w:pPr>
      <w:r w:rsidRPr="00D86B78">
        <w:rPr>
          <w:sz w:val="26"/>
          <w:szCs w:val="26"/>
          <w:lang w:val="vi-VN"/>
        </w:rPr>
        <w:t xml:space="preserve">- </w:t>
      </w:r>
      <w:r w:rsidRPr="00D86B78">
        <w:rPr>
          <w:i/>
          <w:sz w:val="26"/>
          <w:szCs w:val="26"/>
          <w:lang w:val="vi-VN"/>
        </w:rPr>
        <w:t xml:space="preserve">Thứ </w:t>
      </w:r>
      <w:r w:rsidR="005D10F0" w:rsidRPr="00D86B78">
        <w:rPr>
          <w:i/>
          <w:sz w:val="26"/>
          <w:szCs w:val="26"/>
        </w:rPr>
        <w:t>nhất</w:t>
      </w:r>
      <w:r w:rsidRPr="00D86B78">
        <w:rPr>
          <w:i/>
          <w:sz w:val="26"/>
          <w:szCs w:val="26"/>
          <w:lang w:val="vi-VN"/>
        </w:rPr>
        <w:t>,</w:t>
      </w:r>
      <w:r w:rsidRPr="00D86B78">
        <w:rPr>
          <w:sz w:val="26"/>
          <w:szCs w:val="26"/>
          <w:lang w:val="vi-VN"/>
        </w:rPr>
        <w:t xml:space="preserve"> </w:t>
      </w:r>
      <w:r w:rsidR="00183A32" w:rsidRPr="00D86B78">
        <w:rPr>
          <w:sz w:val="26"/>
          <w:szCs w:val="26"/>
        </w:rPr>
        <w:t xml:space="preserve">nghiên cứu </w:t>
      </w:r>
      <w:r w:rsidRPr="00D86B78">
        <w:rPr>
          <w:sz w:val="26"/>
          <w:szCs w:val="26"/>
          <w:lang w:val="vi-VN"/>
        </w:rPr>
        <w:t>về</w:t>
      </w:r>
      <w:r w:rsidR="005D10F0" w:rsidRPr="00D86B78">
        <w:rPr>
          <w:sz w:val="26"/>
          <w:szCs w:val="26"/>
        </w:rPr>
        <w:t xml:space="preserve"> thành phần, nội dung, đặc điểm, giá trị</w:t>
      </w:r>
      <w:r w:rsidRPr="00D86B78">
        <w:rPr>
          <w:sz w:val="26"/>
          <w:szCs w:val="26"/>
          <w:lang w:val="vi-VN"/>
        </w:rPr>
        <w:t xml:space="preserve"> </w:t>
      </w:r>
      <w:r w:rsidR="009037D9" w:rsidRPr="00D86B78">
        <w:rPr>
          <w:sz w:val="26"/>
          <w:szCs w:val="26"/>
        </w:rPr>
        <w:t>tài liệu</w:t>
      </w:r>
      <w:r w:rsidRPr="00D86B78">
        <w:rPr>
          <w:sz w:val="26"/>
          <w:szCs w:val="26"/>
          <w:lang w:val="vi-VN"/>
        </w:rPr>
        <w:t>.</w:t>
      </w:r>
    </w:p>
    <w:p w:rsidR="00AD680F" w:rsidRPr="00D86B78" w:rsidRDefault="00AD680F" w:rsidP="00886648">
      <w:pPr>
        <w:spacing w:after="0" w:line="312" w:lineRule="auto"/>
        <w:ind w:firstLine="720"/>
        <w:jc w:val="both"/>
        <w:rPr>
          <w:sz w:val="26"/>
          <w:szCs w:val="26"/>
          <w:lang w:val="vi-VN"/>
        </w:rPr>
      </w:pPr>
      <w:r w:rsidRPr="00D86B78">
        <w:rPr>
          <w:sz w:val="26"/>
          <w:szCs w:val="26"/>
          <w:lang w:val="vi-VN"/>
        </w:rPr>
        <w:t xml:space="preserve">- </w:t>
      </w:r>
      <w:r w:rsidRPr="00D86B78">
        <w:rPr>
          <w:i/>
          <w:sz w:val="26"/>
          <w:szCs w:val="26"/>
          <w:lang w:val="vi-VN"/>
        </w:rPr>
        <w:t>Thứ</w:t>
      </w:r>
      <w:r w:rsidR="00822222" w:rsidRPr="00D86B78">
        <w:rPr>
          <w:i/>
          <w:sz w:val="26"/>
          <w:szCs w:val="26"/>
        </w:rPr>
        <w:t xml:space="preserve"> </w:t>
      </w:r>
      <w:r w:rsidR="005D10F0" w:rsidRPr="00D86B78">
        <w:rPr>
          <w:i/>
          <w:sz w:val="26"/>
          <w:szCs w:val="26"/>
        </w:rPr>
        <w:t>hai</w:t>
      </w:r>
      <w:r w:rsidRPr="00D86B78">
        <w:rPr>
          <w:i/>
          <w:sz w:val="26"/>
          <w:szCs w:val="26"/>
          <w:lang w:val="vi-VN"/>
        </w:rPr>
        <w:t>,</w:t>
      </w:r>
      <w:r w:rsidRPr="00D86B78">
        <w:rPr>
          <w:sz w:val="26"/>
          <w:szCs w:val="26"/>
          <w:lang w:val="vi-VN"/>
        </w:rPr>
        <w:t xml:space="preserve"> nghiên cứu</w:t>
      </w:r>
      <w:r w:rsidR="00B033F4" w:rsidRPr="00D86B78">
        <w:rPr>
          <w:sz w:val="26"/>
          <w:szCs w:val="26"/>
          <w:lang w:val="en-GB"/>
        </w:rPr>
        <w:t xml:space="preserve">, phân tích </w:t>
      </w:r>
      <w:r w:rsidR="005D10F0" w:rsidRPr="00D86B78">
        <w:rPr>
          <w:sz w:val="26"/>
          <w:szCs w:val="26"/>
          <w:lang w:val="en-GB"/>
        </w:rPr>
        <w:t>tình hình</w:t>
      </w:r>
      <w:r w:rsidRPr="00D86B78">
        <w:rPr>
          <w:sz w:val="26"/>
          <w:szCs w:val="26"/>
          <w:lang w:val="vi-VN"/>
        </w:rPr>
        <w:t xml:space="preserve"> quản lý và phát huy giá trị tài liệ</w:t>
      </w:r>
      <w:r w:rsidR="006D634E" w:rsidRPr="00D86B78">
        <w:rPr>
          <w:sz w:val="26"/>
          <w:szCs w:val="26"/>
          <w:lang w:val="vi-VN"/>
        </w:rPr>
        <w:t>u</w:t>
      </w:r>
      <w:r w:rsidRPr="00D86B78">
        <w:rPr>
          <w:sz w:val="26"/>
          <w:szCs w:val="26"/>
          <w:lang w:val="vi-VN"/>
        </w:rPr>
        <w:t>.</w:t>
      </w:r>
    </w:p>
    <w:p w:rsidR="00AD680F" w:rsidRPr="00D86B78" w:rsidRDefault="00AD680F" w:rsidP="00886648">
      <w:pPr>
        <w:spacing w:after="0" w:line="312" w:lineRule="auto"/>
        <w:ind w:firstLine="720"/>
        <w:jc w:val="both"/>
        <w:rPr>
          <w:sz w:val="26"/>
          <w:szCs w:val="26"/>
        </w:rPr>
      </w:pPr>
      <w:r w:rsidRPr="00D86B78">
        <w:rPr>
          <w:sz w:val="26"/>
          <w:szCs w:val="26"/>
          <w:lang w:val="vi-VN"/>
        </w:rPr>
        <w:lastRenderedPageBreak/>
        <w:t xml:space="preserve">- </w:t>
      </w:r>
      <w:r w:rsidRPr="00D86B78">
        <w:rPr>
          <w:i/>
          <w:sz w:val="26"/>
          <w:szCs w:val="26"/>
          <w:lang w:val="vi-VN"/>
        </w:rPr>
        <w:t xml:space="preserve">Thứ </w:t>
      </w:r>
      <w:r w:rsidR="00E64A0A" w:rsidRPr="00D86B78">
        <w:rPr>
          <w:i/>
          <w:sz w:val="26"/>
          <w:szCs w:val="26"/>
        </w:rPr>
        <w:t>ba</w:t>
      </w:r>
      <w:r w:rsidRPr="00D86B78">
        <w:rPr>
          <w:i/>
          <w:sz w:val="26"/>
          <w:szCs w:val="26"/>
          <w:lang w:val="vi-VN"/>
        </w:rPr>
        <w:t>,</w:t>
      </w:r>
      <w:r w:rsidR="005D10F0" w:rsidRPr="00D86B78">
        <w:rPr>
          <w:sz w:val="26"/>
          <w:szCs w:val="26"/>
          <w:lang w:val="vi-VN"/>
        </w:rPr>
        <w:t xml:space="preserve"> </w:t>
      </w:r>
      <w:r w:rsidR="005D10F0" w:rsidRPr="00D86B78">
        <w:rPr>
          <w:sz w:val="26"/>
          <w:szCs w:val="26"/>
        </w:rPr>
        <w:t xml:space="preserve">khuyến nghị các </w:t>
      </w:r>
      <w:r w:rsidR="00E64A0A" w:rsidRPr="00D86B78">
        <w:rPr>
          <w:sz w:val="26"/>
          <w:szCs w:val="26"/>
        </w:rPr>
        <w:t>vấn đề</w:t>
      </w:r>
      <w:r w:rsidR="005D10F0" w:rsidRPr="00D86B78">
        <w:rPr>
          <w:sz w:val="26"/>
          <w:szCs w:val="26"/>
        </w:rPr>
        <w:t xml:space="preserve"> cần làm và làm như thế nào để</w:t>
      </w:r>
      <w:r w:rsidRPr="00D86B78">
        <w:rPr>
          <w:sz w:val="26"/>
          <w:szCs w:val="26"/>
          <w:lang w:val="vi-VN"/>
        </w:rPr>
        <w:t xml:space="preserve"> quản lý</w:t>
      </w:r>
      <w:r w:rsidR="005D10F0" w:rsidRPr="00D86B78">
        <w:rPr>
          <w:sz w:val="26"/>
          <w:szCs w:val="26"/>
        </w:rPr>
        <w:t xml:space="preserve"> </w:t>
      </w:r>
      <w:r w:rsidRPr="00D86B78">
        <w:rPr>
          <w:sz w:val="26"/>
          <w:szCs w:val="26"/>
          <w:lang w:val="vi-VN"/>
        </w:rPr>
        <w:t>và phát huy</w:t>
      </w:r>
      <w:r w:rsidR="006D634E" w:rsidRPr="00D86B78">
        <w:rPr>
          <w:sz w:val="26"/>
          <w:szCs w:val="26"/>
        </w:rPr>
        <w:t xml:space="preserve"> tốt</w:t>
      </w:r>
      <w:r w:rsidRPr="00D86B78">
        <w:rPr>
          <w:sz w:val="26"/>
          <w:szCs w:val="26"/>
          <w:lang w:val="vi-VN"/>
        </w:rPr>
        <w:t xml:space="preserve"> giá trị tài liệu </w:t>
      </w:r>
      <w:r w:rsidR="00265817" w:rsidRPr="00D86B78">
        <w:rPr>
          <w:sz w:val="26"/>
          <w:szCs w:val="26"/>
          <w:lang w:val="en-GB"/>
        </w:rPr>
        <w:t>thuộc phông</w:t>
      </w:r>
      <w:r w:rsidR="00E64A0A" w:rsidRPr="00D86B78">
        <w:rPr>
          <w:sz w:val="26"/>
          <w:szCs w:val="26"/>
        </w:rPr>
        <w:t xml:space="preserve"> </w:t>
      </w:r>
      <w:r w:rsidR="00883A56" w:rsidRPr="00D86B78">
        <w:rPr>
          <w:sz w:val="26"/>
          <w:szCs w:val="26"/>
        </w:rPr>
        <w:t xml:space="preserve">ở </w:t>
      </w:r>
      <w:r w:rsidR="00E64A0A" w:rsidRPr="00D86B78">
        <w:rPr>
          <w:sz w:val="26"/>
          <w:szCs w:val="26"/>
        </w:rPr>
        <w:t>hiện tại và tương lai</w:t>
      </w:r>
      <w:r w:rsidRPr="00D86B78">
        <w:rPr>
          <w:sz w:val="26"/>
          <w:szCs w:val="26"/>
          <w:lang w:val="vi-VN"/>
        </w:rPr>
        <w:t>.</w:t>
      </w:r>
    </w:p>
    <w:p w:rsidR="005D10F0" w:rsidRPr="00D86B78" w:rsidRDefault="005D10F0" w:rsidP="00886648">
      <w:pPr>
        <w:spacing w:after="0" w:line="312" w:lineRule="auto"/>
        <w:ind w:firstLine="720"/>
        <w:jc w:val="both"/>
        <w:rPr>
          <w:sz w:val="26"/>
          <w:szCs w:val="26"/>
        </w:rPr>
      </w:pPr>
      <w:r w:rsidRPr="00D86B78">
        <w:rPr>
          <w:i/>
          <w:sz w:val="26"/>
          <w:szCs w:val="26"/>
        </w:rPr>
        <w:t xml:space="preserve">- Thứ </w:t>
      </w:r>
      <w:r w:rsidR="00E64A0A" w:rsidRPr="00D86B78">
        <w:rPr>
          <w:i/>
          <w:sz w:val="26"/>
          <w:szCs w:val="26"/>
        </w:rPr>
        <w:t>tư</w:t>
      </w:r>
      <w:r w:rsidRPr="00D86B78">
        <w:rPr>
          <w:i/>
          <w:sz w:val="26"/>
          <w:szCs w:val="26"/>
        </w:rPr>
        <w:t>,</w:t>
      </w:r>
      <w:r w:rsidRPr="00D86B78">
        <w:rPr>
          <w:sz w:val="26"/>
          <w:szCs w:val="26"/>
        </w:rPr>
        <w:t xml:space="preserve"> </w:t>
      </w:r>
      <w:r w:rsidR="00E64A0A" w:rsidRPr="00D86B78">
        <w:rPr>
          <w:sz w:val="26"/>
          <w:szCs w:val="26"/>
        </w:rPr>
        <w:t xml:space="preserve">thông qua Phông lưu trữ Chủ tịch Hồ Chí Minh, luận án rút ra một số vấn đề có tính chất lý luận về </w:t>
      </w:r>
      <w:r w:rsidRPr="00D86B78">
        <w:rPr>
          <w:sz w:val="26"/>
          <w:szCs w:val="26"/>
        </w:rPr>
        <w:t xml:space="preserve">phông </w:t>
      </w:r>
      <w:r w:rsidR="00E64A0A" w:rsidRPr="00D86B78">
        <w:rPr>
          <w:sz w:val="26"/>
          <w:szCs w:val="26"/>
        </w:rPr>
        <w:t>cá nhân nói chung</w:t>
      </w:r>
      <w:r w:rsidRPr="00D86B78">
        <w:rPr>
          <w:sz w:val="26"/>
          <w:szCs w:val="26"/>
        </w:rPr>
        <w:t>.</w:t>
      </w:r>
    </w:p>
    <w:p w:rsidR="00AD680F" w:rsidRPr="00D86B78" w:rsidRDefault="00AD680F" w:rsidP="00886648">
      <w:pPr>
        <w:spacing w:after="0" w:line="312" w:lineRule="auto"/>
        <w:ind w:firstLine="720"/>
        <w:jc w:val="both"/>
        <w:outlineLvl w:val="1"/>
        <w:rPr>
          <w:b/>
          <w:sz w:val="26"/>
          <w:szCs w:val="26"/>
        </w:rPr>
      </w:pPr>
      <w:bookmarkStart w:id="45" w:name="_Toc420072127"/>
      <w:bookmarkStart w:id="46" w:name="_Toc420065079"/>
      <w:bookmarkStart w:id="47" w:name="_Toc252025179"/>
      <w:bookmarkStart w:id="48" w:name="_Toc245980564"/>
      <w:bookmarkStart w:id="49" w:name="_Toc245979697"/>
      <w:bookmarkStart w:id="50" w:name="_Toc243626220"/>
      <w:bookmarkStart w:id="51" w:name="_Toc242632704"/>
      <w:bookmarkStart w:id="52" w:name="_Toc242631446"/>
      <w:bookmarkStart w:id="53" w:name="_Toc433551181"/>
      <w:bookmarkStart w:id="54" w:name="_Toc433551352"/>
      <w:bookmarkStart w:id="55" w:name="_Toc437181832"/>
      <w:bookmarkStart w:id="56" w:name="_Toc441667236"/>
      <w:r w:rsidRPr="00D86B78">
        <w:rPr>
          <w:b/>
          <w:sz w:val="26"/>
          <w:szCs w:val="26"/>
          <w:lang w:val="vi-VN"/>
        </w:rPr>
        <w:t xml:space="preserve">3. Phạm vi </w:t>
      </w:r>
      <w:bookmarkEnd w:id="45"/>
      <w:bookmarkEnd w:id="46"/>
      <w:bookmarkEnd w:id="47"/>
      <w:bookmarkEnd w:id="48"/>
      <w:bookmarkEnd w:id="49"/>
      <w:bookmarkEnd w:id="50"/>
      <w:bookmarkEnd w:id="51"/>
      <w:bookmarkEnd w:id="52"/>
      <w:r w:rsidR="00363D71" w:rsidRPr="00D86B78">
        <w:rPr>
          <w:b/>
          <w:sz w:val="26"/>
          <w:szCs w:val="26"/>
        </w:rPr>
        <w:t>nghiên cứu</w:t>
      </w:r>
      <w:bookmarkEnd w:id="53"/>
      <w:bookmarkEnd w:id="54"/>
      <w:bookmarkEnd w:id="55"/>
      <w:bookmarkEnd w:id="56"/>
    </w:p>
    <w:p w:rsidR="00AD680F" w:rsidRPr="00D86B78" w:rsidRDefault="00AD680F" w:rsidP="00886648">
      <w:pPr>
        <w:spacing w:after="0" w:line="312" w:lineRule="auto"/>
        <w:ind w:firstLine="720"/>
        <w:jc w:val="both"/>
        <w:rPr>
          <w:sz w:val="26"/>
          <w:szCs w:val="26"/>
          <w:lang w:val="vi-VN"/>
        </w:rPr>
      </w:pPr>
      <w:r w:rsidRPr="00D86B78">
        <w:rPr>
          <w:sz w:val="26"/>
          <w:szCs w:val="26"/>
        </w:rPr>
        <w:t xml:space="preserve">- Về không gian : </w:t>
      </w:r>
      <w:r w:rsidR="006B6440" w:rsidRPr="00D86B78">
        <w:rPr>
          <w:sz w:val="26"/>
          <w:szCs w:val="26"/>
        </w:rPr>
        <w:t>Luận án</w:t>
      </w:r>
      <w:r w:rsidRPr="00D86B78">
        <w:rPr>
          <w:sz w:val="26"/>
          <w:szCs w:val="26"/>
          <w:lang w:val="vi-VN"/>
        </w:rPr>
        <w:t xml:space="preserve"> nghiên cứu công tác quản lý và phát huy giá trị tài liệu </w:t>
      </w:r>
      <w:r w:rsidR="00822222" w:rsidRPr="00D86B78">
        <w:rPr>
          <w:sz w:val="26"/>
          <w:szCs w:val="26"/>
        </w:rPr>
        <w:t>giấy</w:t>
      </w:r>
      <w:r w:rsidRPr="00D86B78">
        <w:rPr>
          <w:sz w:val="26"/>
          <w:szCs w:val="26"/>
        </w:rPr>
        <w:t xml:space="preserve"> thuộc </w:t>
      </w:r>
      <w:r w:rsidRPr="00D86B78">
        <w:rPr>
          <w:sz w:val="26"/>
          <w:szCs w:val="26"/>
          <w:lang w:val="vi-VN"/>
        </w:rPr>
        <w:t>Phông lưu trữ Chủ tịch Hồ Chí Minh</w:t>
      </w:r>
      <w:r w:rsidRPr="00D86B78">
        <w:rPr>
          <w:sz w:val="26"/>
          <w:szCs w:val="26"/>
        </w:rPr>
        <w:t xml:space="preserve">, trong đó </w:t>
      </w:r>
      <w:r w:rsidR="00503A87" w:rsidRPr="00D86B78">
        <w:rPr>
          <w:sz w:val="26"/>
          <w:szCs w:val="26"/>
        </w:rPr>
        <w:t xml:space="preserve">chủ yếu </w:t>
      </w:r>
      <w:r w:rsidR="00C80002" w:rsidRPr="00D86B78">
        <w:rPr>
          <w:sz w:val="26"/>
          <w:szCs w:val="26"/>
        </w:rPr>
        <w:t xml:space="preserve">nghiên cứu </w:t>
      </w:r>
      <w:r w:rsidRPr="00D86B78">
        <w:rPr>
          <w:sz w:val="26"/>
          <w:szCs w:val="26"/>
        </w:rPr>
        <w:t>khối tài liệu</w:t>
      </w:r>
      <w:r w:rsidR="003444CE" w:rsidRPr="00D86B78">
        <w:rPr>
          <w:sz w:val="26"/>
          <w:szCs w:val="26"/>
        </w:rPr>
        <w:t xml:space="preserve"> </w:t>
      </w:r>
      <w:r w:rsidRPr="00D86B78">
        <w:rPr>
          <w:sz w:val="26"/>
          <w:szCs w:val="26"/>
          <w:lang w:val="vi-VN"/>
        </w:rPr>
        <w:t xml:space="preserve">đang bảo quản </w:t>
      </w:r>
      <w:r w:rsidRPr="00D86B78">
        <w:rPr>
          <w:sz w:val="26"/>
          <w:szCs w:val="26"/>
        </w:rPr>
        <w:t xml:space="preserve">tại </w:t>
      </w:r>
      <w:r w:rsidR="00B033F4" w:rsidRPr="00D86B78">
        <w:rPr>
          <w:sz w:val="26"/>
          <w:szCs w:val="26"/>
        </w:rPr>
        <w:t>Cục Lưu trữ Văn phòng Trung ương Đảng</w:t>
      </w:r>
      <w:r w:rsidR="00BC6D31" w:rsidRPr="00D86B78">
        <w:rPr>
          <w:sz w:val="26"/>
          <w:szCs w:val="26"/>
        </w:rPr>
        <w:t xml:space="preserve"> và Bảo tàng Hồ Chí Minh</w:t>
      </w:r>
      <w:r w:rsidR="00D945CB" w:rsidRPr="00D86B78">
        <w:rPr>
          <w:sz w:val="26"/>
          <w:szCs w:val="26"/>
        </w:rPr>
        <w:t>.</w:t>
      </w:r>
    </w:p>
    <w:p w:rsidR="00AD680F" w:rsidRPr="00D86B78" w:rsidRDefault="00AD680F" w:rsidP="00886648">
      <w:pPr>
        <w:spacing w:after="0" w:line="312" w:lineRule="auto"/>
        <w:ind w:firstLine="720"/>
        <w:jc w:val="both"/>
        <w:rPr>
          <w:sz w:val="26"/>
          <w:szCs w:val="26"/>
          <w:lang w:val="vi-VN"/>
        </w:rPr>
      </w:pPr>
      <w:r w:rsidRPr="00D86B78">
        <w:rPr>
          <w:sz w:val="26"/>
          <w:szCs w:val="26"/>
        </w:rPr>
        <w:t xml:space="preserve">- Về thời gian </w:t>
      </w:r>
      <w:r w:rsidR="008A7DE5" w:rsidRPr="00D86B78">
        <w:rPr>
          <w:sz w:val="26"/>
          <w:szCs w:val="26"/>
        </w:rPr>
        <w:t xml:space="preserve">: </w:t>
      </w:r>
      <w:r w:rsidR="003444CE" w:rsidRPr="00D86B78">
        <w:rPr>
          <w:sz w:val="26"/>
          <w:szCs w:val="26"/>
        </w:rPr>
        <w:t>Luận án</w:t>
      </w:r>
      <w:r w:rsidRPr="00D86B78">
        <w:rPr>
          <w:sz w:val="26"/>
          <w:szCs w:val="26"/>
        </w:rPr>
        <w:t xml:space="preserve"> </w:t>
      </w:r>
      <w:r w:rsidRPr="00D86B78">
        <w:rPr>
          <w:sz w:val="26"/>
          <w:szCs w:val="26"/>
          <w:lang w:val="vi-VN"/>
        </w:rPr>
        <w:t xml:space="preserve">nghiên cứu tài liệu từ khi </w:t>
      </w:r>
      <w:r w:rsidR="00076402" w:rsidRPr="00D86B78">
        <w:rPr>
          <w:sz w:val="26"/>
          <w:szCs w:val="26"/>
        </w:rPr>
        <w:t xml:space="preserve">Chủ tịch Hồ Chí Minh </w:t>
      </w:r>
      <w:r w:rsidRPr="00D86B78">
        <w:rPr>
          <w:sz w:val="26"/>
          <w:szCs w:val="26"/>
          <w:lang w:val="vi-VN"/>
        </w:rPr>
        <w:t>ra đi tìm đường cứu nước</w:t>
      </w:r>
      <w:r w:rsidRPr="00D86B78">
        <w:rPr>
          <w:sz w:val="26"/>
          <w:szCs w:val="26"/>
        </w:rPr>
        <w:t xml:space="preserve">, </w:t>
      </w:r>
      <w:r w:rsidR="001B2A05" w:rsidRPr="00D86B78">
        <w:rPr>
          <w:sz w:val="26"/>
          <w:szCs w:val="26"/>
        </w:rPr>
        <w:t xml:space="preserve">những </w:t>
      </w:r>
      <w:r w:rsidRPr="00D86B78">
        <w:rPr>
          <w:sz w:val="26"/>
          <w:szCs w:val="26"/>
        </w:rPr>
        <w:t>năm 1920</w:t>
      </w:r>
      <w:r w:rsidRPr="00D86B78">
        <w:rPr>
          <w:sz w:val="26"/>
          <w:szCs w:val="26"/>
          <w:lang w:val="vi-VN"/>
        </w:rPr>
        <w:t xml:space="preserve"> đến năm 1969.</w:t>
      </w:r>
    </w:p>
    <w:p w:rsidR="00AD680F" w:rsidRPr="00D86B78" w:rsidRDefault="00AD680F" w:rsidP="00886648">
      <w:pPr>
        <w:spacing w:after="0" w:line="312" w:lineRule="auto"/>
        <w:ind w:firstLine="720"/>
        <w:jc w:val="both"/>
        <w:outlineLvl w:val="1"/>
        <w:rPr>
          <w:b/>
          <w:sz w:val="26"/>
          <w:szCs w:val="26"/>
          <w:lang w:val="vi-VN"/>
        </w:rPr>
      </w:pPr>
      <w:bookmarkStart w:id="57" w:name="_Toc420072128"/>
      <w:bookmarkStart w:id="58" w:name="_Toc420065080"/>
      <w:bookmarkStart w:id="59" w:name="_Toc252025180"/>
      <w:bookmarkStart w:id="60" w:name="_Toc245980565"/>
      <w:bookmarkStart w:id="61" w:name="_Toc245979698"/>
      <w:bookmarkStart w:id="62" w:name="_Toc243626221"/>
      <w:bookmarkStart w:id="63" w:name="_Toc242632705"/>
      <w:bookmarkStart w:id="64" w:name="_Toc242631447"/>
      <w:bookmarkStart w:id="65" w:name="_Toc433551182"/>
      <w:bookmarkStart w:id="66" w:name="_Toc433551353"/>
      <w:bookmarkStart w:id="67" w:name="_Toc437181833"/>
      <w:bookmarkStart w:id="68" w:name="_Toc441667237"/>
      <w:r w:rsidRPr="00D86B78">
        <w:rPr>
          <w:b/>
          <w:sz w:val="26"/>
          <w:szCs w:val="26"/>
          <w:lang w:val="vi-VN"/>
        </w:rPr>
        <w:t>4. Đối tượng</w:t>
      </w:r>
      <w:r w:rsidRPr="00D86B78">
        <w:rPr>
          <w:b/>
          <w:sz w:val="26"/>
          <w:szCs w:val="26"/>
        </w:rPr>
        <w:t>, nhiệm vụ</w:t>
      </w:r>
      <w:r w:rsidRPr="00D86B78">
        <w:rPr>
          <w:b/>
          <w:sz w:val="26"/>
          <w:szCs w:val="26"/>
          <w:lang w:val="vi-VN"/>
        </w:rPr>
        <w:t xml:space="preserve"> nghiên cứu</w:t>
      </w:r>
      <w:bookmarkEnd w:id="57"/>
      <w:bookmarkEnd w:id="58"/>
      <w:bookmarkEnd w:id="59"/>
      <w:bookmarkEnd w:id="60"/>
      <w:bookmarkEnd w:id="61"/>
      <w:bookmarkEnd w:id="62"/>
      <w:bookmarkEnd w:id="63"/>
      <w:bookmarkEnd w:id="64"/>
      <w:bookmarkEnd w:id="65"/>
      <w:bookmarkEnd w:id="66"/>
      <w:bookmarkEnd w:id="67"/>
      <w:bookmarkEnd w:id="68"/>
    </w:p>
    <w:p w:rsidR="00AD680F" w:rsidRPr="00D86B78" w:rsidRDefault="00AD680F" w:rsidP="00886648">
      <w:pPr>
        <w:tabs>
          <w:tab w:val="left" w:pos="531"/>
        </w:tabs>
        <w:spacing w:after="0" w:line="312" w:lineRule="auto"/>
        <w:ind w:firstLine="720"/>
        <w:jc w:val="both"/>
        <w:rPr>
          <w:b/>
          <w:sz w:val="26"/>
          <w:szCs w:val="26"/>
        </w:rPr>
      </w:pPr>
      <w:r w:rsidRPr="00D86B78">
        <w:rPr>
          <w:b/>
          <w:sz w:val="26"/>
          <w:szCs w:val="26"/>
        </w:rPr>
        <w:t xml:space="preserve">4.1. </w:t>
      </w:r>
      <w:r w:rsidRPr="00D86B78">
        <w:rPr>
          <w:b/>
          <w:sz w:val="26"/>
          <w:szCs w:val="26"/>
          <w:lang w:val="vi-VN"/>
        </w:rPr>
        <w:t xml:space="preserve">Đối tượng nghiên cứu </w:t>
      </w:r>
    </w:p>
    <w:p w:rsidR="00AD680F" w:rsidRPr="00D86B78" w:rsidRDefault="00AD680F" w:rsidP="00886648">
      <w:pPr>
        <w:tabs>
          <w:tab w:val="left" w:pos="531"/>
        </w:tabs>
        <w:spacing w:after="0" w:line="312" w:lineRule="auto"/>
        <w:ind w:firstLine="720"/>
        <w:jc w:val="both"/>
        <w:rPr>
          <w:sz w:val="26"/>
          <w:szCs w:val="26"/>
        </w:rPr>
      </w:pPr>
      <w:r w:rsidRPr="00D86B78">
        <w:rPr>
          <w:sz w:val="26"/>
          <w:szCs w:val="26"/>
        </w:rPr>
        <w:t xml:space="preserve">Luận án tập trung nghiên cứu các đối tượng </w:t>
      </w:r>
      <w:r w:rsidR="00A94AFF" w:rsidRPr="00D86B78">
        <w:rPr>
          <w:sz w:val="26"/>
          <w:szCs w:val="26"/>
        </w:rPr>
        <w:t xml:space="preserve">thuộc Phông lưu trữ Chủ tịch Hồ Chí Minh như </w:t>
      </w:r>
      <w:r w:rsidRPr="00D86B78">
        <w:rPr>
          <w:sz w:val="26"/>
          <w:szCs w:val="26"/>
        </w:rPr>
        <w:t>sau :</w:t>
      </w:r>
    </w:p>
    <w:p w:rsidR="00AD680F" w:rsidRPr="00D86B78" w:rsidRDefault="00AD680F" w:rsidP="00886648">
      <w:pPr>
        <w:tabs>
          <w:tab w:val="left" w:pos="531"/>
        </w:tabs>
        <w:spacing w:after="0" w:line="312" w:lineRule="auto"/>
        <w:ind w:firstLine="720"/>
        <w:jc w:val="both"/>
        <w:rPr>
          <w:sz w:val="26"/>
          <w:szCs w:val="26"/>
        </w:rPr>
      </w:pPr>
      <w:r w:rsidRPr="00D86B78">
        <w:rPr>
          <w:sz w:val="26"/>
          <w:szCs w:val="26"/>
        </w:rPr>
        <w:t>- Nội dung, thành phần, đặc điểm và giá trị tài liệ</w:t>
      </w:r>
      <w:r w:rsidR="00A94AFF" w:rsidRPr="00D86B78">
        <w:rPr>
          <w:sz w:val="26"/>
          <w:szCs w:val="26"/>
        </w:rPr>
        <w:t>u</w:t>
      </w:r>
      <w:r w:rsidRPr="00D86B78">
        <w:rPr>
          <w:sz w:val="26"/>
          <w:szCs w:val="26"/>
        </w:rPr>
        <w:t>;</w:t>
      </w:r>
    </w:p>
    <w:p w:rsidR="00AD680F" w:rsidRPr="00D86B78" w:rsidRDefault="00AD680F" w:rsidP="00886648">
      <w:pPr>
        <w:tabs>
          <w:tab w:val="left" w:pos="531"/>
        </w:tabs>
        <w:spacing w:after="0" w:line="312" w:lineRule="auto"/>
        <w:ind w:firstLine="720"/>
        <w:jc w:val="both"/>
        <w:rPr>
          <w:sz w:val="26"/>
          <w:szCs w:val="26"/>
        </w:rPr>
      </w:pPr>
      <w:r w:rsidRPr="00D86B78">
        <w:rPr>
          <w:sz w:val="26"/>
          <w:szCs w:val="26"/>
        </w:rPr>
        <w:t>- Công tác quản lý tài liệ</w:t>
      </w:r>
      <w:r w:rsidR="00A94AFF" w:rsidRPr="00D86B78">
        <w:rPr>
          <w:sz w:val="26"/>
          <w:szCs w:val="26"/>
        </w:rPr>
        <w:t>u</w:t>
      </w:r>
      <w:r w:rsidRPr="00D86B78">
        <w:rPr>
          <w:sz w:val="26"/>
          <w:szCs w:val="26"/>
        </w:rPr>
        <w:t>;</w:t>
      </w:r>
    </w:p>
    <w:p w:rsidR="00AD680F" w:rsidRPr="00D86B78" w:rsidRDefault="00AD680F" w:rsidP="00886648">
      <w:pPr>
        <w:tabs>
          <w:tab w:val="left" w:pos="531"/>
        </w:tabs>
        <w:spacing w:after="0" w:line="312" w:lineRule="auto"/>
        <w:ind w:firstLine="720"/>
        <w:jc w:val="both"/>
        <w:rPr>
          <w:sz w:val="26"/>
          <w:szCs w:val="26"/>
        </w:rPr>
      </w:pPr>
      <w:r w:rsidRPr="00D86B78">
        <w:rPr>
          <w:sz w:val="26"/>
          <w:szCs w:val="26"/>
        </w:rPr>
        <w:t>- Công tác phát huy giá trị tài liệ</w:t>
      </w:r>
      <w:r w:rsidR="00A94AFF" w:rsidRPr="00D86B78">
        <w:rPr>
          <w:sz w:val="26"/>
          <w:szCs w:val="26"/>
        </w:rPr>
        <w:t>u</w:t>
      </w:r>
      <w:r w:rsidRPr="00D86B78">
        <w:rPr>
          <w:sz w:val="26"/>
          <w:szCs w:val="26"/>
        </w:rPr>
        <w:t>;</w:t>
      </w:r>
    </w:p>
    <w:p w:rsidR="00AD680F" w:rsidRPr="00D86B78" w:rsidRDefault="00AD680F" w:rsidP="00886648">
      <w:pPr>
        <w:tabs>
          <w:tab w:val="left" w:pos="531"/>
        </w:tabs>
        <w:spacing w:after="0" w:line="312" w:lineRule="auto"/>
        <w:ind w:firstLine="720"/>
        <w:jc w:val="both"/>
        <w:rPr>
          <w:sz w:val="26"/>
          <w:szCs w:val="26"/>
        </w:rPr>
      </w:pPr>
      <w:r w:rsidRPr="00D86B78">
        <w:rPr>
          <w:sz w:val="26"/>
          <w:szCs w:val="26"/>
        </w:rPr>
        <w:t>- Các giải pháp quản lý và phát huy giá trị tài liệ</w:t>
      </w:r>
      <w:r w:rsidR="00A94AFF" w:rsidRPr="00D86B78">
        <w:rPr>
          <w:sz w:val="26"/>
          <w:szCs w:val="26"/>
        </w:rPr>
        <w:t>u</w:t>
      </w:r>
      <w:r w:rsidR="00446694" w:rsidRPr="00D86B78">
        <w:rPr>
          <w:sz w:val="26"/>
          <w:szCs w:val="26"/>
        </w:rPr>
        <w:t>.</w:t>
      </w:r>
    </w:p>
    <w:p w:rsidR="00AD680F" w:rsidRPr="00D86B78" w:rsidRDefault="00AD680F" w:rsidP="00886648">
      <w:pPr>
        <w:tabs>
          <w:tab w:val="left" w:pos="531"/>
        </w:tabs>
        <w:spacing w:after="0" w:line="312" w:lineRule="auto"/>
        <w:ind w:firstLine="720"/>
        <w:jc w:val="both"/>
        <w:rPr>
          <w:b/>
          <w:sz w:val="26"/>
          <w:szCs w:val="26"/>
        </w:rPr>
      </w:pPr>
      <w:r w:rsidRPr="00D86B78">
        <w:rPr>
          <w:b/>
          <w:sz w:val="26"/>
          <w:szCs w:val="26"/>
        </w:rPr>
        <w:t>4.2. Nhiệm vụ nghiên cứu</w:t>
      </w:r>
    </w:p>
    <w:p w:rsidR="00AD680F" w:rsidRPr="00D86B78" w:rsidRDefault="00AD680F" w:rsidP="00886648">
      <w:pPr>
        <w:tabs>
          <w:tab w:val="left" w:pos="531"/>
        </w:tabs>
        <w:spacing w:after="0" w:line="312" w:lineRule="auto"/>
        <w:ind w:firstLine="720"/>
        <w:jc w:val="both"/>
        <w:rPr>
          <w:sz w:val="26"/>
          <w:szCs w:val="26"/>
        </w:rPr>
      </w:pPr>
      <w:r w:rsidRPr="00D86B78">
        <w:rPr>
          <w:sz w:val="26"/>
          <w:szCs w:val="26"/>
        </w:rPr>
        <w:t xml:space="preserve">Để thực hiện mục tiêu đề ra, </w:t>
      </w:r>
      <w:r w:rsidR="00EE442E" w:rsidRPr="00D86B78">
        <w:rPr>
          <w:sz w:val="26"/>
          <w:szCs w:val="26"/>
        </w:rPr>
        <w:t>luận án</w:t>
      </w:r>
      <w:r w:rsidRPr="00D86B78">
        <w:rPr>
          <w:sz w:val="26"/>
          <w:szCs w:val="26"/>
        </w:rPr>
        <w:t xml:space="preserve"> có nhiệm vụ nghiên cứu </w:t>
      </w:r>
      <w:r w:rsidR="00A94AFF" w:rsidRPr="00D86B78">
        <w:rPr>
          <w:sz w:val="26"/>
          <w:szCs w:val="26"/>
        </w:rPr>
        <w:t xml:space="preserve">những vấn đề </w:t>
      </w:r>
      <w:r w:rsidR="00EE442E" w:rsidRPr="00D86B78">
        <w:rPr>
          <w:sz w:val="26"/>
          <w:szCs w:val="26"/>
        </w:rPr>
        <w:t>sau</w:t>
      </w:r>
      <w:r w:rsidRPr="00D86B78">
        <w:rPr>
          <w:sz w:val="26"/>
          <w:szCs w:val="26"/>
        </w:rPr>
        <w:t>:</w:t>
      </w:r>
    </w:p>
    <w:p w:rsidR="00AD680F" w:rsidRPr="00D86B78" w:rsidRDefault="00AD680F" w:rsidP="00886648">
      <w:pPr>
        <w:tabs>
          <w:tab w:val="left" w:pos="531"/>
        </w:tabs>
        <w:spacing w:after="0" w:line="312" w:lineRule="auto"/>
        <w:ind w:firstLine="720"/>
        <w:jc w:val="both"/>
        <w:rPr>
          <w:sz w:val="26"/>
          <w:szCs w:val="26"/>
        </w:rPr>
      </w:pPr>
      <w:r w:rsidRPr="00D86B78">
        <w:rPr>
          <w:sz w:val="26"/>
          <w:szCs w:val="26"/>
        </w:rPr>
        <w:t>- Tổ</w:t>
      </w:r>
      <w:r w:rsidR="00EB1FD3" w:rsidRPr="00D86B78">
        <w:rPr>
          <w:sz w:val="26"/>
          <w:szCs w:val="26"/>
        </w:rPr>
        <w:t>ng quan</w:t>
      </w:r>
      <w:r w:rsidRPr="00D86B78">
        <w:rPr>
          <w:sz w:val="26"/>
          <w:szCs w:val="26"/>
        </w:rPr>
        <w:t xml:space="preserve"> tình hình nghiên cứu về quản lý và phát huy giá trị tài liệ</w:t>
      </w:r>
      <w:r w:rsidR="00A94AFF" w:rsidRPr="00D86B78">
        <w:rPr>
          <w:sz w:val="26"/>
          <w:szCs w:val="26"/>
        </w:rPr>
        <w:t>u</w:t>
      </w:r>
      <w:r w:rsidR="00EE442E" w:rsidRPr="00D86B78">
        <w:rPr>
          <w:sz w:val="26"/>
          <w:szCs w:val="26"/>
        </w:rPr>
        <w:t xml:space="preserve"> Phông lưu trữ Chủ tịch Hồ Chí Minh</w:t>
      </w:r>
      <w:r w:rsidR="00634D90" w:rsidRPr="00D86B78">
        <w:rPr>
          <w:sz w:val="26"/>
          <w:szCs w:val="26"/>
        </w:rPr>
        <w:t>;</w:t>
      </w:r>
    </w:p>
    <w:p w:rsidR="00AD680F" w:rsidRPr="00D86B78" w:rsidRDefault="00AD680F" w:rsidP="00886648">
      <w:pPr>
        <w:tabs>
          <w:tab w:val="left" w:pos="531"/>
        </w:tabs>
        <w:spacing w:after="0" w:line="312" w:lineRule="auto"/>
        <w:ind w:firstLine="720"/>
        <w:jc w:val="both"/>
        <w:rPr>
          <w:sz w:val="26"/>
          <w:szCs w:val="26"/>
        </w:rPr>
      </w:pPr>
      <w:r w:rsidRPr="00D86B78">
        <w:rPr>
          <w:sz w:val="26"/>
          <w:szCs w:val="26"/>
        </w:rPr>
        <w:t>- Làm rõ lý luậ</w:t>
      </w:r>
      <w:r w:rsidR="00AF0E5E" w:rsidRPr="00D86B78">
        <w:rPr>
          <w:sz w:val="26"/>
          <w:szCs w:val="26"/>
        </w:rPr>
        <w:t>n</w:t>
      </w:r>
      <w:r w:rsidRPr="00D86B78">
        <w:rPr>
          <w:sz w:val="26"/>
          <w:szCs w:val="26"/>
        </w:rPr>
        <w:t xml:space="preserve"> phông cá nhân nói chung và Phông lưu trữ Chủ tịch Hồ Chí Minh nói riêng;</w:t>
      </w:r>
    </w:p>
    <w:p w:rsidR="00AD680F" w:rsidRPr="00D86B78" w:rsidRDefault="00AD680F" w:rsidP="00886648">
      <w:pPr>
        <w:pStyle w:val="Style0"/>
        <w:spacing w:line="312" w:lineRule="auto"/>
        <w:ind w:firstLine="720"/>
        <w:jc w:val="both"/>
        <w:rPr>
          <w:rFonts w:ascii="Times New Roman" w:hAnsi="Times New Roman"/>
          <w:sz w:val="26"/>
          <w:szCs w:val="26"/>
        </w:rPr>
      </w:pPr>
      <w:r w:rsidRPr="00D86B78">
        <w:rPr>
          <w:rFonts w:ascii="Times New Roman" w:hAnsi="Times New Roman"/>
          <w:sz w:val="26"/>
          <w:szCs w:val="26"/>
          <w:lang w:val="vi-VN"/>
        </w:rPr>
        <w:t xml:space="preserve">- </w:t>
      </w:r>
      <w:r w:rsidRPr="00D86B78">
        <w:rPr>
          <w:rFonts w:ascii="Times New Roman" w:hAnsi="Times New Roman"/>
          <w:sz w:val="26"/>
          <w:szCs w:val="26"/>
        </w:rPr>
        <w:t xml:space="preserve">Tìm hiểu </w:t>
      </w:r>
      <w:r w:rsidRPr="00D86B78">
        <w:rPr>
          <w:rFonts w:ascii="Times New Roman" w:hAnsi="Times New Roman"/>
          <w:sz w:val="26"/>
          <w:szCs w:val="26"/>
          <w:lang w:val="vi-VN"/>
        </w:rPr>
        <w:t xml:space="preserve">tiểu sử </w:t>
      </w:r>
      <w:r w:rsidRPr="00D86B78">
        <w:rPr>
          <w:rFonts w:ascii="Times New Roman" w:hAnsi="Times New Roman"/>
          <w:sz w:val="26"/>
          <w:szCs w:val="26"/>
        </w:rPr>
        <w:t>của</w:t>
      </w:r>
      <w:r w:rsidR="00634D90" w:rsidRPr="00D86B78">
        <w:rPr>
          <w:rFonts w:ascii="Times New Roman" w:hAnsi="Times New Roman"/>
          <w:sz w:val="26"/>
          <w:szCs w:val="26"/>
          <w:lang w:val="vi-VN"/>
        </w:rPr>
        <w:t xml:space="preserve"> Chủ tịch Hồ Chí Minh</w:t>
      </w:r>
      <w:r w:rsidR="00634D90" w:rsidRPr="00D86B78">
        <w:rPr>
          <w:rFonts w:ascii="Times New Roman" w:hAnsi="Times New Roman"/>
          <w:sz w:val="26"/>
          <w:szCs w:val="26"/>
        </w:rPr>
        <w:t>;</w:t>
      </w:r>
    </w:p>
    <w:p w:rsidR="00AD680F" w:rsidRPr="00D86B78" w:rsidRDefault="00AD680F" w:rsidP="00886648">
      <w:pPr>
        <w:tabs>
          <w:tab w:val="left" w:pos="531"/>
        </w:tabs>
        <w:spacing w:after="0" w:line="312" w:lineRule="auto"/>
        <w:ind w:firstLine="561"/>
        <w:jc w:val="both"/>
        <w:rPr>
          <w:sz w:val="26"/>
          <w:szCs w:val="26"/>
        </w:rPr>
      </w:pPr>
      <w:r w:rsidRPr="00D86B78">
        <w:rPr>
          <w:sz w:val="26"/>
          <w:szCs w:val="26"/>
        </w:rPr>
        <w:tab/>
        <w:t xml:space="preserve">- </w:t>
      </w:r>
      <w:r w:rsidR="00EE442E" w:rsidRPr="00D86B78">
        <w:rPr>
          <w:sz w:val="26"/>
          <w:szCs w:val="26"/>
        </w:rPr>
        <w:t>K</w:t>
      </w:r>
      <w:r w:rsidRPr="00D86B78">
        <w:rPr>
          <w:sz w:val="26"/>
          <w:szCs w:val="26"/>
        </w:rPr>
        <w:t>hái niệm, nội dung, thành phần, đặc điểm, giá trị tài liệ</w:t>
      </w:r>
      <w:r w:rsidR="00A94AFF" w:rsidRPr="00D86B78">
        <w:rPr>
          <w:sz w:val="26"/>
          <w:szCs w:val="26"/>
        </w:rPr>
        <w:t>u</w:t>
      </w:r>
      <w:r w:rsidR="00EE442E" w:rsidRPr="00D86B78">
        <w:rPr>
          <w:sz w:val="26"/>
          <w:szCs w:val="26"/>
        </w:rPr>
        <w:t xml:space="preserve"> Phông lưu trữ Chủ tịch Hồ Chí Minh</w:t>
      </w:r>
      <w:r w:rsidR="00634D90" w:rsidRPr="00D86B78">
        <w:rPr>
          <w:sz w:val="26"/>
          <w:szCs w:val="26"/>
        </w:rPr>
        <w:t>;</w:t>
      </w:r>
    </w:p>
    <w:p w:rsidR="00AD680F" w:rsidRPr="00D86B78" w:rsidRDefault="00AD680F" w:rsidP="00886648">
      <w:pPr>
        <w:tabs>
          <w:tab w:val="left" w:pos="531"/>
        </w:tabs>
        <w:spacing w:after="0" w:line="312" w:lineRule="auto"/>
        <w:ind w:firstLine="561"/>
        <w:jc w:val="both"/>
        <w:rPr>
          <w:sz w:val="26"/>
          <w:szCs w:val="26"/>
        </w:rPr>
      </w:pPr>
      <w:r w:rsidRPr="00D86B78">
        <w:rPr>
          <w:sz w:val="26"/>
          <w:szCs w:val="26"/>
        </w:rPr>
        <w:tab/>
        <w:t xml:space="preserve">- </w:t>
      </w:r>
      <w:r w:rsidR="00634D90" w:rsidRPr="00D86B78">
        <w:rPr>
          <w:sz w:val="26"/>
          <w:szCs w:val="26"/>
        </w:rPr>
        <w:t>T</w:t>
      </w:r>
      <w:r w:rsidR="00F9782B" w:rsidRPr="00D86B78">
        <w:rPr>
          <w:sz w:val="26"/>
          <w:szCs w:val="26"/>
        </w:rPr>
        <w:t>ình hình</w:t>
      </w:r>
      <w:r w:rsidRPr="00D86B78">
        <w:rPr>
          <w:sz w:val="26"/>
          <w:szCs w:val="26"/>
        </w:rPr>
        <w:t xml:space="preserve"> sưu tầm, thu thập, tổ chức khoa học tài liệu, khai thác sử dụng và phát huy giá trị tài liệ</w:t>
      </w:r>
      <w:r w:rsidR="00A94AFF" w:rsidRPr="00D86B78">
        <w:rPr>
          <w:sz w:val="26"/>
          <w:szCs w:val="26"/>
        </w:rPr>
        <w:t>u</w:t>
      </w:r>
      <w:r w:rsidR="00EE442E" w:rsidRPr="00D86B78">
        <w:rPr>
          <w:sz w:val="26"/>
          <w:szCs w:val="26"/>
        </w:rPr>
        <w:t xml:space="preserve"> Phông lưu trữ Chủ tịch Hồ Chí Minh</w:t>
      </w:r>
      <w:r w:rsidRPr="00D86B78">
        <w:rPr>
          <w:sz w:val="26"/>
          <w:szCs w:val="26"/>
        </w:rPr>
        <w:t xml:space="preserve">, những ưu điểm và hạn chế trong công tác này </w:t>
      </w:r>
      <w:r w:rsidR="00421850" w:rsidRPr="00D86B78">
        <w:rPr>
          <w:sz w:val="26"/>
          <w:szCs w:val="26"/>
        </w:rPr>
        <w:t>thời gian qua</w:t>
      </w:r>
      <w:r w:rsidR="00634D90" w:rsidRPr="00D86B78">
        <w:rPr>
          <w:sz w:val="26"/>
          <w:szCs w:val="26"/>
        </w:rPr>
        <w:t xml:space="preserve">, từ đó đề xuất </w:t>
      </w:r>
      <w:r w:rsidR="00A94AFF" w:rsidRPr="00D86B78">
        <w:rPr>
          <w:sz w:val="26"/>
          <w:szCs w:val="26"/>
        </w:rPr>
        <w:t xml:space="preserve">các </w:t>
      </w:r>
      <w:r w:rsidR="00634D90" w:rsidRPr="00D86B78">
        <w:rPr>
          <w:sz w:val="26"/>
          <w:szCs w:val="26"/>
        </w:rPr>
        <w:t>giải pháp.</w:t>
      </w:r>
    </w:p>
    <w:p w:rsidR="00AD680F" w:rsidRPr="00D86B78" w:rsidRDefault="00AD680F" w:rsidP="00886648">
      <w:pPr>
        <w:spacing w:after="0" w:line="312" w:lineRule="auto"/>
        <w:ind w:firstLine="720"/>
        <w:jc w:val="both"/>
        <w:outlineLvl w:val="1"/>
        <w:rPr>
          <w:b/>
          <w:sz w:val="26"/>
          <w:szCs w:val="26"/>
          <w:lang w:val="vi-VN"/>
        </w:rPr>
      </w:pPr>
      <w:bookmarkStart w:id="69" w:name="_Toc420072129"/>
      <w:bookmarkStart w:id="70" w:name="_Toc420065081"/>
      <w:bookmarkStart w:id="71" w:name="_Toc252025182"/>
      <w:bookmarkStart w:id="72" w:name="_Toc245980567"/>
      <w:bookmarkStart w:id="73" w:name="_Toc245979700"/>
      <w:bookmarkStart w:id="74" w:name="_Toc243626223"/>
      <w:bookmarkStart w:id="75" w:name="_Toc242632707"/>
      <w:bookmarkStart w:id="76" w:name="_Toc242631449"/>
      <w:bookmarkStart w:id="77" w:name="_Toc433551183"/>
      <w:bookmarkStart w:id="78" w:name="_Toc433551354"/>
      <w:bookmarkStart w:id="79" w:name="_Toc437181834"/>
      <w:bookmarkStart w:id="80" w:name="_Toc441667238"/>
      <w:r w:rsidRPr="00D86B78">
        <w:rPr>
          <w:b/>
          <w:sz w:val="26"/>
          <w:szCs w:val="26"/>
        </w:rPr>
        <w:t>5</w:t>
      </w:r>
      <w:r w:rsidRPr="00D86B78">
        <w:rPr>
          <w:b/>
          <w:sz w:val="26"/>
          <w:szCs w:val="26"/>
          <w:lang w:val="vi-VN"/>
        </w:rPr>
        <w:t>. Nguồn tài liệu</w:t>
      </w:r>
      <w:r w:rsidR="00BC6FBB" w:rsidRPr="00D86B78">
        <w:rPr>
          <w:b/>
          <w:sz w:val="26"/>
          <w:szCs w:val="26"/>
        </w:rPr>
        <w:t xml:space="preserve"> nghiên cứu và</w:t>
      </w:r>
      <w:r w:rsidRPr="00D86B78">
        <w:rPr>
          <w:b/>
          <w:sz w:val="26"/>
          <w:szCs w:val="26"/>
          <w:lang w:val="vi-VN"/>
        </w:rPr>
        <w:t xml:space="preserve"> tham khảo</w:t>
      </w:r>
      <w:bookmarkEnd w:id="69"/>
      <w:bookmarkEnd w:id="70"/>
      <w:bookmarkEnd w:id="71"/>
      <w:bookmarkEnd w:id="72"/>
      <w:bookmarkEnd w:id="73"/>
      <w:bookmarkEnd w:id="74"/>
      <w:bookmarkEnd w:id="75"/>
      <w:bookmarkEnd w:id="76"/>
      <w:bookmarkEnd w:id="77"/>
      <w:bookmarkEnd w:id="78"/>
      <w:bookmarkEnd w:id="79"/>
      <w:bookmarkEnd w:id="80"/>
    </w:p>
    <w:p w:rsidR="00AD680F" w:rsidRPr="00D86B78" w:rsidRDefault="00AD680F" w:rsidP="00886648">
      <w:pPr>
        <w:spacing w:after="0" w:line="312" w:lineRule="auto"/>
        <w:ind w:firstLine="720"/>
        <w:jc w:val="both"/>
        <w:rPr>
          <w:sz w:val="26"/>
          <w:szCs w:val="26"/>
          <w:lang w:val="vi-VN"/>
        </w:rPr>
      </w:pPr>
      <w:r w:rsidRPr="00D86B78">
        <w:rPr>
          <w:sz w:val="26"/>
          <w:szCs w:val="26"/>
          <w:lang w:val="vi-VN"/>
        </w:rPr>
        <w:t xml:space="preserve">Để nghiên cứu luận </w:t>
      </w:r>
      <w:r w:rsidR="00124BA0" w:rsidRPr="00D86B78">
        <w:rPr>
          <w:sz w:val="26"/>
          <w:szCs w:val="26"/>
        </w:rPr>
        <w:t>án</w:t>
      </w:r>
      <w:r w:rsidRPr="00D86B78">
        <w:rPr>
          <w:sz w:val="26"/>
          <w:szCs w:val="26"/>
          <w:lang w:val="vi-VN"/>
        </w:rPr>
        <w:t xml:space="preserve"> này, chúng tôi tập trung vào các nguồn tài liệ</w:t>
      </w:r>
      <w:r w:rsidR="007F5EF4" w:rsidRPr="00D86B78">
        <w:rPr>
          <w:sz w:val="26"/>
          <w:szCs w:val="26"/>
          <w:lang w:val="vi-VN"/>
        </w:rPr>
        <w:t>u sau</w:t>
      </w:r>
      <w:r w:rsidRPr="00D86B78">
        <w:rPr>
          <w:sz w:val="26"/>
          <w:szCs w:val="26"/>
          <w:lang w:val="vi-VN"/>
        </w:rPr>
        <w:t>:</w:t>
      </w:r>
    </w:p>
    <w:p w:rsidR="00AD680F" w:rsidRPr="00D86B78" w:rsidRDefault="00AD08BE" w:rsidP="00886648">
      <w:pPr>
        <w:spacing w:after="0" w:line="312" w:lineRule="auto"/>
        <w:ind w:firstLine="720"/>
        <w:jc w:val="both"/>
        <w:rPr>
          <w:iCs/>
          <w:sz w:val="26"/>
          <w:szCs w:val="26"/>
        </w:rPr>
      </w:pPr>
      <w:r w:rsidRPr="00D86B78">
        <w:rPr>
          <w:sz w:val="26"/>
          <w:szCs w:val="26"/>
        </w:rPr>
        <w:t>-</w:t>
      </w:r>
      <w:r w:rsidR="00AD680F" w:rsidRPr="00D86B78">
        <w:rPr>
          <w:sz w:val="26"/>
          <w:szCs w:val="26"/>
          <w:lang w:val="vi-VN"/>
        </w:rPr>
        <w:t xml:space="preserve"> </w:t>
      </w:r>
      <w:r w:rsidRPr="00D86B78">
        <w:rPr>
          <w:sz w:val="26"/>
          <w:szCs w:val="26"/>
        </w:rPr>
        <w:t>C</w:t>
      </w:r>
      <w:r w:rsidR="00AD680F" w:rsidRPr="00D86B78">
        <w:rPr>
          <w:sz w:val="26"/>
          <w:szCs w:val="26"/>
          <w:lang w:val="vi-VN"/>
        </w:rPr>
        <w:t>ác quy định của Đảng, Nhà nước về công tác lưu trữ nói chung và lưu trữ tài liệu cá nhân nói riêng</w:t>
      </w:r>
      <w:r w:rsidR="001E51F2" w:rsidRPr="00D86B78">
        <w:rPr>
          <w:sz w:val="26"/>
          <w:szCs w:val="26"/>
        </w:rPr>
        <w:t>.</w:t>
      </w:r>
    </w:p>
    <w:p w:rsidR="00AD680F" w:rsidRPr="00D86B78" w:rsidRDefault="00AD08BE" w:rsidP="00886648">
      <w:pPr>
        <w:spacing w:after="0" w:line="312" w:lineRule="auto"/>
        <w:ind w:firstLine="720"/>
        <w:jc w:val="both"/>
        <w:rPr>
          <w:sz w:val="26"/>
          <w:szCs w:val="26"/>
        </w:rPr>
      </w:pPr>
      <w:r w:rsidRPr="00D86B78">
        <w:rPr>
          <w:sz w:val="26"/>
          <w:szCs w:val="26"/>
        </w:rPr>
        <w:t>-</w:t>
      </w:r>
      <w:r w:rsidR="00AD680F" w:rsidRPr="00D86B78">
        <w:rPr>
          <w:sz w:val="26"/>
          <w:szCs w:val="26"/>
          <w:lang w:val="vi-VN"/>
        </w:rPr>
        <w:t xml:space="preserve"> </w:t>
      </w:r>
      <w:r w:rsidRPr="00D86B78">
        <w:rPr>
          <w:sz w:val="26"/>
          <w:szCs w:val="26"/>
        </w:rPr>
        <w:t>C</w:t>
      </w:r>
      <w:r w:rsidR="00AD680F" w:rsidRPr="00D86B78">
        <w:rPr>
          <w:sz w:val="26"/>
          <w:szCs w:val="26"/>
        </w:rPr>
        <w:t>ác giáo trình</w:t>
      </w:r>
      <w:r w:rsidR="00EE442E" w:rsidRPr="00D86B78">
        <w:rPr>
          <w:sz w:val="26"/>
          <w:szCs w:val="26"/>
        </w:rPr>
        <w:t>, từ điển, từ điển</w:t>
      </w:r>
      <w:r w:rsidR="00AD680F" w:rsidRPr="00D86B78">
        <w:rPr>
          <w:sz w:val="26"/>
          <w:szCs w:val="26"/>
        </w:rPr>
        <w:t xml:space="preserve"> chuyên ngành liên quan hoặc định hướng cho công tác nghiên cứu</w:t>
      </w:r>
      <w:r w:rsidR="00CB23C6" w:rsidRPr="00D86B78">
        <w:rPr>
          <w:sz w:val="26"/>
          <w:szCs w:val="26"/>
        </w:rPr>
        <w:t>.</w:t>
      </w:r>
    </w:p>
    <w:p w:rsidR="00543885" w:rsidRPr="00D86B78" w:rsidRDefault="00AD08BE" w:rsidP="00886648">
      <w:pPr>
        <w:spacing w:after="0" w:line="312" w:lineRule="auto"/>
        <w:ind w:firstLine="720"/>
        <w:jc w:val="both"/>
        <w:rPr>
          <w:sz w:val="26"/>
          <w:szCs w:val="26"/>
        </w:rPr>
      </w:pPr>
      <w:r w:rsidRPr="00D86B78">
        <w:rPr>
          <w:sz w:val="26"/>
          <w:szCs w:val="26"/>
        </w:rPr>
        <w:lastRenderedPageBreak/>
        <w:t>-</w:t>
      </w:r>
      <w:r w:rsidR="00AD680F" w:rsidRPr="00D86B78">
        <w:rPr>
          <w:sz w:val="26"/>
          <w:szCs w:val="26"/>
          <w:lang w:val="vi-VN"/>
        </w:rPr>
        <w:t xml:space="preserve"> </w:t>
      </w:r>
      <w:r w:rsidRPr="00D86B78">
        <w:rPr>
          <w:sz w:val="26"/>
          <w:szCs w:val="26"/>
        </w:rPr>
        <w:t>C</w:t>
      </w:r>
      <w:r w:rsidR="00AD680F" w:rsidRPr="00D86B78">
        <w:rPr>
          <w:sz w:val="26"/>
          <w:szCs w:val="26"/>
          <w:lang w:val="vi-VN"/>
        </w:rPr>
        <w:t>ác văn kiện, sách, báo, bài viết</w:t>
      </w:r>
      <w:r w:rsidR="00593AB7" w:rsidRPr="00D86B78">
        <w:rPr>
          <w:sz w:val="26"/>
          <w:szCs w:val="26"/>
        </w:rPr>
        <w:t>, bài nói</w:t>
      </w:r>
      <w:r w:rsidR="00AD680F" w:rsidRPr="00D86B78">
        <w:rPr>
          <w:sz w:val="26"/>
          <w:szCs w:val="26"/>
          <w:lang w:val="vi-VN"/>
        </w:rPr>
        <w:t xml:space="preserve"> </w:t>
      </w:r>
      <w:r w:rsidR="00CB23C6" w:rsidRPr="00D86B78">
        <w:rPr>
          <w:sz w:val="26"/>
          <w:szCs w:val="26"/>
        </w:rPr>
        <w:t xml:space="preserve">của Chủ tịch Hồ Chí Minh, </w:t>
      </w:r>
      <w:r w:rsidR="00AD680F" w:rsidRPr="00D86B78">
        <w:rPr>
          <w:sz w:val="26"/>
          <w:szCs w:val="26"/>
          <w:lang w:val="vi-VN"/>
        </w:rPr>
        <w:t>về Chủ tịch Hồ Chí Minh</w:t>
      </w:r>
      <w:r w:rsidR="00593AB7" w:rsidRPr="00D86B78">
        <w:rPr>
          <w:sz w:val="26"/>
          <w:szCs w:val="26"/>
        </w:rPr>
        <w:t xml:space="preserve"> ở trong và ngoài nước</w:t>
      </w:r>
      <w:r w:rsidR="00CB23C6" w:rsidRPr="00D86B78">
        <w:rPr>
          <w:sz w:val="26"/>
          <w:szCs w:val="26"/>
          <w:lang w:val="vi-VN"/>
        </w:rPr>
        <w:t>.</w:t>
      </w:r>
      <w:r w:rsidR="00CB23C6" w:rsidRPr="00D86B78">
        <w:rPr>
          <w:sz w:val="26"/>
          <w:szCs w:val="26"/>
        </w:rPr>
        <w:t xml:space="preserve"> </w:t>
      </w:r>
    </w:p>
    <w:p w:rsidR="00AD680F" w:rsidRPr="00D86B78" w:rsidRDefault="00AD08BE" w:rsidP="00886648">
      <w:pPr>
        <w:spacing w:after="0" w:line="312" w:lineRule="auto"/>
        <w:ind w:firstLine="720"/>
        <w:jc w:val="both"/>
        <w:rPr>
          <w:sz w:val="26"/>
          <w:szCs w:val="26"/>
          <w:lang w:val="vi-VN"/>
        </w:rPr>
      </w:pPr>
      <w:r w:rsidRPr="00D86B78">
        <w:rPr>
          <w:sz w:val="26"/>
          <w:szCs w:val="26"/>
        </w:rPr>
        <w:t>-</w:t>
      </w:r>
      <w:r w:rsidR="00AD680F" w:rsidRPr="00D86B78">
        <w:rPr>
          <w:sz w:val="26"/>
          <w:szCs w:val="26"/>
          <w:lang w:val="vi-VN"/>
        </w:rPr>
        <w:t xml:space="preserve"> </w:t>
      </w:r>
      <w:r w:rsidRPr="00D86B78">
        <w:rPr>
          <w:sz w:val="26"/>
          <w:szCs w:val="26"/>
        </w:rPr>
        <w:t>T</w:t>
      </w:r>
      <w:r w:rsidR="00AD680F" w:rsidRPr="00D86B78">
        <w:rPr>
          <w:sz w:val="26"/>
          <w:szCs w:val="26"/>
          <w:lang w:val="vi-VN"/>
        </w:rPr>
        <w:t xml:space="preserve">ài liệu </w:t>
      </w:r>
      <w:r w:rsidR="00957D69" w:rsidRPr="00D86B78">
        <w:rPr>
          <w:sz w:val="26"/>
          <w:szCs w:val="26"/>
        </w:rPr>
        <w:t xml:space="preserve">thuộc Phông lưu trữ Chủ tịch Hồ Chí Minh hiện đang </w:t>
      </w:r>
      <w:r w:rsidR="00AD680F" w:rsidRPr="00D86B78">
        <w:rPr>
          <w:sz w:val="26"/>
          <w:szCs w:val="26"/>
        </w:rPr>
        <w:t xml:space="preserve">lưu trữ tại Trung tâm Lưu trữ quốc gia III, Bảo tàng Hồ Chí Minh và đặc biệt </w:t>
      </w:r>
      <w:r w:rsidR="00F009F5" w:rsidRPr="00D86B78">
        <w:rPr>
          <w:sz w:val="26"/>
          <w:szCs w:val="26"/>
        </w:rPr>
        <w:t>ở</w:t>
      </w:r>
      <w:r w:rsidR="00957D69" w:rsidRPr="00D86B78">
        <w:rPr>
          <w:sz w:val="26"/>
          <w:szCs w:val="26"/>
        </w:rPr>
        <w:t xml:space="preserve"> Cục Lưu trữ Văn phòng</w:t>
      </w:r>
      <w:r w:rsidR="00AD680F" w:rsidRPr="00D86B78">
        <w:rPr>
          <w:sz w:val="26"/>
          <w:szCs w:val="26"/>
          <w:lang w:val="vi-VN"/>
        </w:rPr>
        <w:t xml:space="preserve"> Trung ương Đảng</w:t>
      </w:r>
      <w:r w:rsidR="00D954B7">
        <w:rPr>
          <w:sz w:val="26"/>
          <w:szCs w:val="26"/>
        </w:rPr>
        <w:t>.</w:t>
      </w:r>
    </w:p>
    <w:p w:rsidR="00AD680F" w:rsidRPr="00D86B78" w:rsidRDefault="00AD08BE" w:rsidP="00886648">
      <w:pPr>
        <w:spacing w:after="0" w:line="312" w:lineRule="auto"/>
        <w:ind w:firstLine="720"/>
        <w:jc w:val="both"/>
        <w:rPr>
          <w:sz w:val="26"/>
          <w:szCs w:val="26"/>
          <w:lang w:val="vi-VN"/>
        </w:rPr>
      </w:pPr>
      <w:r w:rsidRPr="00D86B78">
        <w:rPr>
          <w:sz w:val="26"/>
          <w:szCs w:val="26"/>
        </w:rPr>
        <w:t>- C</w:t>
      </w:r>
      <w:r w:rsidR="00AD680F" w:rsidRPr="00D86B78">
        <w:rPr>
          <w:sz w:val="26"/>
          <w:szCs w:val="26"/>
          <w:lang w:val="vi-VN"/>
        </w:rPr>
        <w:t>ác đề tài nghiên cứu khoa học, luận văn, khoá luận tốt nghiệp của học viên, sinh viên ngành lưu trữ có liên quan</w:t>
      </w:r>
      <w:r w:rsidR="00F172B9" w:rsidRPr="00D86B78">
        <w:rPr>
          <w:sz w:val="26"/>
          <w:szCs w:val="26"/>
        </w:rPr>
        <w:t xml:space="preserve"> đến vấn đề luận án nghiên cứu</w:t>
      </w:r>
      <w:r w:rsidR="00AD680F" w:rsidRPr="00D86B78">
        <w:rPr>
          <w:sz w:val="26"/>
          <w:szCs w:val="26"/>
          <w:lang w:val="vi-VN"/>
        </w:rPr>
        <w:t>.</w:t>
      </w:r>
    </w:p>
    <w:p w:rsidR="00AD680F" w:rsidRPr="00D86B78" w:rsidRDefault="00AD680F" w:rsidP="00886648">
      <w:pPr>
        <w:spacing w:after="0" w:line="312" w:lineRule="auto"/>
        <w:ind w:firstLine="720"/>
        <w:jc w:val="both"/>
        <w:outlineLvl w:val="1"/>
        <w:rPr>
          <w:b/>
          <w:sz w:val="26"/>
          <w:szCs w:val="26"/>
          <w:lang w:val="vi-VN"/>
        </w:rPr>
      </w:pPr>
      <w:bookmarkStart w:id="81" w:name="_Toc420072130"/>
      <w:bookmarkStart w:id="82" w:name="_Toc420065082"/>
      <w:bookmarkStart w:id="83" w:name="_Toc252025183"/>
      <w:bookmarkStart w:id="84" w:name="_Toc245980568"/>
      <w:bookmarkStart w:id="85" w:name="_Toc245979701"/>
      <w:bookmarkStart w:id="86" w:name="_Toc243626224"/>
      <w:bookmarkStart w:id="87" w:name="_Toc242632708"/>
      <w:bookmarkStart w:id="88" w:name="_Toc242631450"/>
      <w:bookmarkStart w:id="89" w:name="_Toc433551184"/>
      <w:bookmarkStart w:id="90" w:name="_Toc433551355"/>
      <w:bookmarkStart w:id="91" w:name="_Toc437181835"/>
      <w:bookmarkStart w:id="92" w:name="_Toc441667239"/>
      <w:r w:rsidRPr="00D86B78">
        <w:rPr>
          <w:b/>
          <w:sz w:val="26"/>
          <w:szCs w:val="26"/>
        </w:rPr>
        <w:t>6</w:t>
      </w:r>
      <w:r w:rsidRPr="00D86B78">
        <w:rPr>
          <w:b/>
          <w:sz w:val="26"/>
          <w:szCs w:val="26"/>
          <w:lang w:val="vi-VN"/>
        </w:rPr>
        <w:t>. Phương pháp nghiên cứu</w:t>
      </w:r>
      <w:bookmarkEnd w:id="81"/>
      <w:bookmarkEnd w:id="82"/>
      <w:bookmarkEnd w:id="83"/>
      <w:bookmarkEnd w:id="84"/>
      <w:bookmarkEnd w:id="85"/>
      <w:bookmarkEnd w:id="86"/>
      <w:bookmarkEnd w:id="87"/>
      <w:bookmarkEnd w:id="88"/>
      <w:bookmarkEnd w:id="89"/>
      <w:bookmarkEnd w:id="90"/>
      <w:bookmarkEnd w:id="91"/>
      <w:bookmarkEnd w:id="92"/>
    </w:p>
    <w:p w:rsidR="00AD680F" w:rsidRPr="00D86B78" w:rsidRDefault="00AD680F" w:rsidP="00886648">
      <w:pPr>
        <w:tabs>
          <w:tab w:val="left" w:pos="531"/>
        </w:tabs>
        <w:spacing w:after="0" w:line="312" w:lineRule="auto"/>
        <w:ind w:firstLine="720"/>
        <w:jc w:val="both"/>
        <w:rPr>
          <w:sz w:val="26"/>
          <w:szCs w:val="26"/>
        </w:rPr>
      </w:pPr>
      <w:r w:rsidRPr="00D86B78">
        <w:rPr>
          <w:sz w:val="26"/>
          <w:szCs w:val="26"/>
          <w:lang w:val="vi-VN"/>
        </w:rPr>
        <w:t xml:space="preserve">Để nghiên cứu </w:t>
      </w:r>
      <w:r w:rsidR="00AB1962" w:rsidRPr="00D86B78">
        <w:rPr>
          <w:sz w:val="26"/>
          <w:szCs w:val="26"/>
        </w:rPr>
        <w:t>luận án</w:t>
      </w:r>
      <w:r w:rsidRPr="00D86B78">
        <w:rPr>
          <w:sz w:val="26"/>
          <w:szCs w:val="26"/>
          <w:lang w:val="vi-VN"/>
        </w:rPr>
        <w:t>, chúng tôi sử dụng một số phương pháp nghiên cứu cơ bản sau :</w:t>
      </w:r>
      <w:r w:rsidR="000A60AA" w:rsidRPr="00D86B78">
        <w:rPr>
          <w:sz w:val="26"/>
          <w:szCs w:val="26"/>
        </w:rPr>
        <w:t xml:space="preserve"> </w:t>
      </w:r>
      <w:r w:rsidRPr="00D86B78">
        <w:rPr>
          <w:sz w:val="26"/>
          <w:szCs w:val="26"/>
          <w:lang w:val="vi-VN"/>
        </w:rPr>
        <w:t>Phương pháp luận của chủ nghĩa Mác – Lênin</w:t>
      </w:r>
      <w:r w:rsidR="000A60AA" w:rsidRPr="00D86B78">
        <w:rPr>
          <w:sz w:val="26"/>
          <w:szCs w:val="26"/>
        </w:rPr>
        <w:t>, p</w:t>
      </w:r>
      <w:r w:rsidRPr="00D86B78">
        <w:rPr>
          <w:sz w:val="26"/>
          <w:szCs w:val="26"/>
          <w:lang w:val="vi-VN"/>
        </w:rPr>
        <w:t>hương pháp sử liệu họ</w:t>
      </w:r>
      <w:r w:rsidR="00593AB7" w:rsidRPr="00D86B78">
        <w:rPr>
          <w:sz w:val="26"/>
          <w:szCs w:val="26"/>
          <w:lang w:val="vi-VN"/>
        </w:rPr>
        <w:t>c</w:t>
      </w:r>
      <w:r w:rsidR="000A60AA" w:rsidRPr="00D86B78">
        <w:rPr>
          <w:sz w:val="26"/>
          <w:szCs w:val="26"/>
        </w:rPr>
        <w:t>, p</w:t>
      </w:r>
      <w:r w:rsidR="00D954B7">
        <w:rPr>
          <w:sz w:val="26"/>
          <w:szCs w:val="26"/>
          <w:lang w:val="vi-VN"/>
        </w:rPr>
        <w:t>hương</w:t>
      </w:r>
      <w:r w:rsidR="00D954B7">
        <w:rPr>
          <w:sz w:val="26"/>
          <w:szCs w:val="26"/>
        </w:rPr>
        <w:t xml:space="preserve"> </w:t>
      </w:r>
      <w:r w:rsidRPr="00D86B78">
        <w:rPr>
          <w:sz w:val="26"/>
          <w:szCs w:val="26"/>
          <w:lang w:val="vi-VN"/>
        </w:rPr>
        <w:t>pháp phân tích,tổng hợ</w:t>
      </w:r>
      <w:r w:rsidR="000A60AA" w:rsidRPr="00D86B78">
        <w:rPr>
          <w:sz w:val="26"/>
          <w:szCs w:val="26"/>
          <w:lang w:val="vi-VN"/>
        </w:rPr>
        <w:t>p</w:t>
      </w:r>
      <w:r w:rsidR="000A60AA" w:rsidRPr="00D86B78">
        <w:rPr>
          <w:sz w:val="26"/>
          <w:szCs w:val="26"/>
        </w:rPr>
        <w:t>; p</w:t>
      </w:r>
      <w:r w:rsidR="00822222" w:rsidRPr="00D86B78">
        <w:rPr>
          <w:sz w:val="26"/>
          <w:szCs w:val="26"/>
        </w:rPr>
        <w:t>hương pháp so sánh</w:t>
      </w:r>
      <w:r w:rsidR="000A60AA" w:rsidRPr="00D86B78">
        <w:rPr>
          <w:sz w:val="26"/>
          <w:szCs w:val="26"/>
        </w:rPr>
        <w:t>, p</w:t>
      </w:r>
      <w:r w:rsidRPr="00D86B78">
        <w:rPr>
          <w:sz w:val="26"/>
          <w:szCs w:val="26"/>
          <w:lang w:val="vi-VN"/>
        </w:rPr>
        <w:t>hương pháp khả</w:t>
      </w:r>
      <w:r w:rsidR="000A60AA" w:rsidRPr="00D86B78">
        <w:rPr>
          <w:sz w:val="26"/>
          <w:szCs w:val="26"/>
          <w:lang w:val="vi-VN"/>
        </w:rPr>
        <w:t>o sát</w:t>
      </w:r>
      <w:r w:rsidR="000A60AA" w:rsidRPr="00D86B78">
        <w:rPr>
          <w:sz w:val="26"/>
          <w:szCs w:val="26"/>
        </w:rPr>
        <w:t>, p</w:t>
      </w:r>
      <w:r w:rsidRPr="00D86B78">
        <w:rPr>
          <w:sz w:val="26"/>
          <w:szCs w:val="26"/>
        </w:rPr>
        <w:t>hương pháp văn bản họ</w:t>
      </w:r>
      <w:r w:rsidR="000A60AA" w:rsidRPr="00D86B78">
        <w:rPr>
          <w:sz w:val="26"/>
          <w:szCs w:val="26"/>
        </w:rPr>
        <w:t>c, p</w:t>
      </w:r>
      <w:r w:rsidRPr="00D86B78">
        <w:rPr>
          <w:sz w:val="26"/>
          <w:szCs w:val="26"/>
          <w:lang w:val="vi-VN"/>
        </w:rPr>
        <w:t>hương pháp phỏng vấ</w:t>
      </w:r>
      <w:r w:rsidR="00697720" w:rsidRPr="00D86B78">
        <w:rPr>
          <w:sz w:val="26"/>
          <w:szCs w:val="26"/>
          <w:lang w:val="vi-VN"/>
        </w:rPr>
        <w:t>n</w:t>
      </w:r>
      <w:r w:rsidR="00697720" w:rsidRPr="00D86B78">
        <w:rPr>
          <w:sz w:val="26"/>
          <w:szCs w:val="26"/>
        </w:rPr>
        <w:t>, p</w:t>
      </w:r>
      <w:r w:rsidRPr="00D86B78">
        <w:rPr>
          <w:sz w:val="26"/>
          <w:szCs w:val="26"/>
        </w:rPr>
        <w:t>hương pháp thố</w:t>
      </w:r>
      <w:r w:rsidR="00697720" w:rsidRPr="00D86B78">
        <w:rPr>
          <w:sz w:val="26"/>
          <w:szCs w:val="26"/>
        </w:rPr>
        <w:t>ng kê.</w:t>
      </w:r>
    </w:p>
    <w:p w:rsidR="00AD680F" w:rsidRPr="00D86B78" w:rsidRDefault="00AD680F" w:rsidP="00886648">
      <w:pPr>
        <w:spacing w:after="0" w:line="312" w:lineRule="auto"/>
        <w:ind w:firstLine="720"/>
        <w:jc w:val="both"/>
        <w:outlineLvl w:val="1"/>
        <w:rPr>
          <w:b/>
          <w:sz w:val="26"/>
          <w:szCs w:val="26"/>
        </w:rPr>
      </w:pPr>
      <w:bookmarkStart w:id="93" w:name="_Toc420072131"/>
      <w:bookmarkStart w:id="94" w:name="_Toc420065083"/>
      <w:bookmarkStart w:id="95" w:name="_Toc433551185"/>
      <w:bookmarkStart w:id="96" w:name="_Toc433551356"/>
      <w:bookmarkStart w:id="97" w:name="_Toc437181836"/>
      <w:bookmarkStart w:id="98" w:name="_Toc441667240"/>
      <w:bookmarkStart w:id="99" w:name="_Toc252025184"/>
      <w:bookmarkStart w:id="100" w:name="_Toc245980569"/>
      <w:bookmarkStart w:id="101" w:name="_Toc245979702"/>
      <w:bookmarkStart w:id="102" w:name="_Toc243626225"/>
      <w:bookmarkStart w:id="103" w:name="_Toc242632709"/>
      <w:bookmarkStart w:id="104" w:name="_Toc242631451"/>
      <w:r w:rsidRPr="00D86B78">
        <w:rPr>
          <w:b/>
          <w:sz w:val="26"/>
          <w:szCs w:val="26"/>
        </w:rPr>
        <w:t>7</w:t>
      </w:r>
      <w:r w:rsidRPr="00D86B78">
        <w:rPr>
          <w:b/>
          <w:sz w:val="26"/>
          <w:szCs w:val="26"/>
          <w:lang w:val="vi-VN"/>
        </w:rPr>
        <w:t xml:space="preserve">. </w:t>
      </w:r>
      <w:r w:rsidRPr="00D86B78">
        <w:rPr>
          <w:b/>
          <w:sz w:val="26"/>
          <w:szCs w:val="26"/>
        </w:rPr>
        <w:t xml:space="preserve">Một số đóng góp của </w:t>
      </w:r>
      <w:bookmarkEnd w:id="93"/>
      <w:bookmarkEnd w:id="94"/>
      <w:r w:rsidR="00363D71" w:rsidRPr="00D86B78">
        <w:rPr>
          <w:b/>
          <w:sz w:val="26"/>
          <w:szCs w:val="26"/>
        </w:rPr>
        <w:t>luận án</w:t>
      </w:r>
      <w:bookmarkEnd w:id="95"/>
      <w:bookmarkEnd w:id="96"/>
      <w:bookmarkEnd w:id="97"/>
      <w:bookmarkEnd w:id="98"/>
    </w:p>
    <w:p w:rsidR="00AD680F" w:rsidRPr="00D86B78" w:rsidRDefault="00AD680F" w:rsidP="00886648">
      <w:pPr>
        <w:spacing w:after="0" w:line="312" w:lineRule="auto"/>
        <w:ind w:firstLine="600"/>
        <w:jc w:val="both"/>
        <w:rPr>
          <w:sz w:val="26"/>
          <w:szCs w:val="26"/>
        </w:rPr>
      </w:pPr>
      <w:r w:rsidRPr="00D86B78">
        <w:rPr>
          <w:sz w:val="26"/>
          <w:szCs w:val="26"/>
        </w:rPr>
        <w:t>- Về lý luận</w:t>
      </w:r>
      <w:r w:rsidR="000F118D" w:rsidRPr="00D86B78">
        <w:rPr>
          <w:sz w:val="26"/>
          <w:szCs w:val="26"/>
        </w:rPr>
        <w:t xml:space="preserve"> </w:t>
      </w:r>
      <w:r w:rsidRPr="00D86B78">
        <w:rPr>
          <w:sz w:val="26"/>
          <w:szCs w:val="26"/>
        </w:rPr>
        <w:t>: Kết quả nghiên cứu của đề tài sẽ góp phần làm sáng tỏ lý luận về phông cá nhân</w:t>
      </w:r>
      <w:r w:rsidR="00D52E69" w:rsidRPr="00D86B78">
        <w:rPr>
          <w:sz w:val="26"/>
          <w:szCs w:val="26"/>
        </w:rPr>
        <w:t xml:space="preserve"> nói chung</w:t>
      </w:r>
      <w:r w:rsidRPr="00D86B78">
        <w:rPr>
          <w:sz w:val="26"/>
          <w:szCs w:val="26"/>
        </w:rPr>
        <w:t xml:space="preserve"> và Phông lưu trữ Chủ tịch Hồ Chí Minh nói riêng, nhất là </w:t>
      </w:r>
      <w:r w:rsidR="00D52E69" w:rsidRPr="00D86B78">
        <w:rPr>
          <w:sz w:val="26"/>
          <w:szCs w:val="26"/>
        </w:rPr>
        <w:t>trong</w:t>
      </w:r>
      <w:r w:rsidRPr="00D86B78">
        <w:rPr>
          <w:sz w:val="26"/>
          <w:szCs w:val="26"/>
        </w:rPr>
        <w:t xml:space="preserve"> công tác quản lý</w:t>
      </w:r>
      <w:r w:rsidR="00D52E69" w:rsidRPr="00D86B78">
        <w:rPr>
          <w:sz w:val="26"/>
          <w:szCs w:val="26"/>
        </w:rPr>
        <w:t>, phát huy giá trị</w:t>
      </w:r>
      <w:r w:rsidRPr="00D86B78">
        <w:rPr>
          <w:sz w:val="26"/>
          <w:szCs w:val="26"/>
        </w:rPr>
        <w:t xml:space="preserve"> tài liệu phông </w:t>
      </w:r>
      <w:r w:rsidR="00DF57D8" w:rsidRPr="00D86B78">
        <w:rPr>
          <w:sz w:val="26"/>
          <w:szCs w:val="26"/>
        </w:rPr>
        <w:t>cá nhân</w:t>
      </w:r>
      <w:r w:rsidRPr="00D86B78">
        <w:rPr>
          <w:sz w:val="26"/>
          <w:szCs w:val="26"/>
        </w:rPr>
        <w:t xml:space="preserve">. Do đó, </w:t>
      </w:r>
      <w:r w:rsidR="00DF57D8" w:rsidRPr="00D86B78">
        <w:rPr>
          <w:sz w:val="26"/>
          <w:szCs w:val="26"/>
        </w:rPr>
        <w:t>luận án</w:t>
      </w:r>
      <w:r w:rsidRPr="00D86B78">
        <w:rPr>
          <w:sz w:val="26"/>
          <w:szCs w:val="26"/>
        </w:rPr>
        <w:t xml:space="preserve"> có thể làm tài liệu </w:t>
      </w:r>
      <w:r w:rsidR="00BC6FBB" w:rsidRPr="00D86B78">
        <w:rPr>
          <w:sz w:val="26"/>
          <w:szCs w:val="26"/>
        </w:rPr>
        <w:t>chuyên khảo</w:t>
      </w:r>
      <w:r w:rsidRPr="00D86B78">
        <w:rPr>
          <w:sz w:val="26"/>
          <w:szCs w:val="26"/>
        </w:rPr>
        <w:t xml:space="preserve"> cho cán bộ nghiên cứu, giảng dạy, học viên, sinh viên chuyên ngành Lưu trữ học của các trường đại học, cao đẳng và một số cơ quan lưu trữ, viện </w:t>
      </w:r>
      <w:r w:rsidR="00DF57D8" w:rsidRPr="00D86B78">
        <w:rPr>
          <w:sz w:val="26"/>
          <w:szCs w:val="26"/>
        </w:rPr>
        <w:t>nghiên cứu, bảo tàng</w:t>
      </w:r>
      <w:r w:rsidRPr="00D86B78">
        <w:rPr>
          <w:sz w:val="26"/>
          <w:szCs w:val="26"/>
        </w:rPr>
        <w:t>.</w:t>
      </w:r>
    </w:p>
    <w:p w:rsidR="00AD680F" w:rsidRPr="00D86B78" w:rsidRDefault="00AD680F" w:rsidP="00886648">
      <w:pPr>
        <w:spacing w:after="0" w:line="312" w:lineRule="auto"/>
        <w:ind w:firstLine="600"/>
        <w:jc w:val="both"/>
        <w:rPr>
          <w:sz w:val="26"/>
          <w:szCs w:val="26"/>
        </w:rPr>
      </w:pPr>
      <w:r w:rsidRPr="00D86B78">
        <w:rPr>
          <w:sz w:val="26"/>
          <w:szCs w:val="26"/>
        </w:rPr>
        <w:t xml:space="preserve">- Về thực tiễn : </w:t>
      </w:r>
      <w:r w:rsidR="006C4CA5" w:rsidRPr="00D86B78">
        <w:rPr>
          <w:sz w:val="26"/>
          <w:szCs w:val="26"/>
        </w:rPr>
        <w:t>L</w:t>
      </w:r>
      <w:r w:rsidR="00D52E69" w:rsidRPr="00D86B78">
        <w:rPr>
          <w:sz w:val="26"/>
          <w:szCs w:val="26"/>
        </w:rPr>
        <w:t>uận án</w:t>
      </w:r>
      <w:r w:rsidRPr="00D86B78">
        <w:rPr>
          <w:sz w:val="26"/>
          <w:szCs w:val="26"/>
        </w:rPr>
        <w:t xml:space="preserve"> </w:t>
      </w:r>
      <w:r w:rsidR="006C4CA5" w:rsidRPr="00D86B78">
        <w:rPr>
          <w:sz w:val="26"/>
          <w:szCs w:val="26"/>
        </w:rPr>
        <w:t xml:space="preserve">khuyến nghị, </w:t>
      </w:r>
      <w:r w:rsidRPr="00D86B78">
        <w:rPr>
          <w:sz w:val="26"/>
          <w:szCs w:val="26"/>
        </w:rPr>
        <w:t xml:space="preserve">đề xuất các giải pháp </w:t>
      </w:r>
      <w:r w:rsidR="00F30B87" w:rsidRPr="00D86B78">
        <w:rPr>
          <w:sz w:val="26"/>
          <w:szCs w:val="26"/>
        </w:rPr>
        <w:t>để các</w:t>
      </w:r>
      <w:r w:rsidRPr="00D86B78">
        <w:rPr>
          <w:sz w:val="26"/>
          <w:szCs w:val="26"/>
        </w:rPr>
        <w:t xml:space="preserve"> cơ quan chức năng tham khảo</w:t>
      </w:r>
      <w:r w:rsidR="00F30B87" w:rsidRPr="00D86B78">
        <w:rPr>
          <w:sz w:val="26"/>
          <w:szCs w:val="26"/>
        </w:rPr>
        <w:t>,</w:t>
      </w:r>
      <w:r w:rsidRPr="00D86B78">
        <w:rPr>
          <w:sz w:val="26"/>
          <w:szCs w:val="26"/>
        </w:rPr>
        <w:t xml:space="preserve"> vận dụng </w:t>
      </w:r>
      <w:r w:rsidR="001030DA" w:rsidRPr="00D86B78">
        <w:rPr>
          <w:sz w:val="26"/>
          <w:szCs w:val="26"/>
        </w:rPr>
        <w:t>nhằm</w:t>
      </w:r>
      <w:r w:rsidRPr="00D86B78">
        <w:rPr>
          <w:sz w:val="26"/>
          <w:szCs w:val="26"/>
        </w:rPr>
        <w:t xml:space="preserve"> nâng cao hiệu quả công tác quản lý và phát huy giá trị tài liệu </w:t>
      </w:r>
      <w:r w:rsidR="00E85E74" w:rsidRPr="00D86B78">
        <w:rPr>
          <w:sz w:val="26"/>
          <w:szCs w:val="26"/>
        </w:rPr>
        <w:t>thuộc Phông lưu trữ Chủ tịch Hồ</w:t>
      </w:r>
      <w:r w:rsidR="001030DA" w:rsidRPr="00D86B78">
        <w:rPr>
          <w:sz w:val="26"/>
          <w:szCs w:val="26"/>
        </w:rPr>
        <w:t xml:space="preserve"> Chí Minh</w:t>
      </w:r>
      <w:r w:rsidRPr="00D86B78">
        <w:rPr>
          <w:sz w:val="26"/>
          <w:szCs w:val="26"/>
        </w:rPr>
        <w:t>.</w:t>
      </w:r>
    </w:p>
    <w:p w:rsidR="00AD680F" w:rsidRPr="00D86B78" w:rsidRDefault="00AD680F" w:rsidP="00886648">
      <w:pPr>
        <w:spacing w:after="0" w:line="312" w:lineRule="auto"/>
        <w:ind w:firstLine="720"/>
        <w:jc w:val="both"/>
        <w:outlineLvl w:val="1"/>
        <w:rPr>
          <w:b/>
          <w:sz w:val="26"/>
          <w:szCs w:val="26"/>
          <w:lang w:val="en-GB"/>
        </w:rPr>
      </w:pPr>
      <w:bookmarkStart w:id="105" w:name="_Toc420072132"/>
      <w:bookmarkStart w:id="106" w:name="_Toc420065084"/>
      <w:bookmarkStart w:id="107" w:name="_Toc433551186"/>
      <w:bookmarkStart w:id="108" w:name="_Toc433551357"/>
      <w:bookmarkStart w:id="109" w:name="_Toc437181837"/>
      <w:bookmarkStart w:id="110" w:name="_Toc441667241"/>
      <w:r w:rsidRPr="00D86B78">
        <w:rPr>
          <w:b/>
          <w:sz w:val="26"/>
          <w:szCs w:val="26"/>
        </w:rPr>
        <w:t xml:space="preserve">8. </w:t>
      </w:r>
      <w:r w:rsidRPr="00D86B78">
        <w:rPr>
          <w:b/>
          <w:sz w:val="26"/>
          <w:szCs w:val="26"/>
          <w:lang w:val="vi-VN"/>
        </w:rPr>
        <w:t xml:space="preserve">Bố cục </w:t>
      </w:r>
      <w:bookmarkEnd w:id="99"/>
      <w:bookmarkEnd w:id="100"/>
      <w:bookmarkEnd w:id="101"/>
      <w:bookmarkEnd w:id="102"/>
      <w:bookmarkEnd w:id="103"/>
      <w:bookmarkEnd w:id="104"/>
      <w:bookmarkEnd w:id="105"/>
      <w:bookmarkEnd w:id="106"/>
      <w:r w:rsidR="00363D71" w:rsidRPr="00D86B78">
        <w:rPr>
          <w:b/>
          <w:sz w:val="26"/>
          <w:szCs w:val="26"/>
          <w:lang w:val="en-GB"/>
        </w:rPr>
        <w:t>luận án</w:t>
      </w:r>
      <w:bookmarkEnd w:id="107"/>
      <w:bookmarkEnd w:id="108"/>
      <w:bookmarkEnd w:id="109"/>
      <w:bookmarkEnd w:id="110"/>
    </w:p>
    <w:p w:rsidR="00AD680F" w:rsidRPr="00D86B78" w:rsidRDefault="00AD680F" w:rsidP="00886648">
      <w:pPr>
        <w:spacing w:after="0" w:line="312" w:lineRule="auto"/>
        <w:ind w:firstLine="720"/>
        <w:jc w:val="both"/>
        <w:rPr>
          <w:sz w:val="26"/>
          <w:szCs w:val="26"/>
        </w:rPr>
      </w:pPr>
      <w:r w:rsidRPr="00D86B78">
        <w:rPr>
          <w:sz w:val="26"/>
          <w:szCs w:val="26"/>
          <w:lang w:val="vi-VN"/>
        </w:rPr>
        <w:t xml:space="preserve">Ngoài mở đầu, kết luận, </w:t>
      </w:r>
      <w:r w:rsidR="0049329F" w:rsidRPr="00D86B78">
        <w:rPr>
          <w:sz w:val="26"/>
          <w:szCs w:val="26"/>
        </w:rPr>
        <w:t xml:space="preserve">luận án được </w:t>
      </w:r>
      <w:r w:rsidRPr="00D86B78">
        <w:rPr>
          <w:sz w:val="26"/>
          <w:szCs w:val="26"/>
          <w:lang w:val="vi-VN"/>
        </w:rPr>
        <w:t>bố cục như sau :</w:t>
      </w:r>
    </w:p>
    <w:p w:rsidR="00AD680F" w:rsidRPr="00D86B78" w:rsidRDefault="00AD680F" w:rsidP="00886648">
      <w:pPr>
        <w:spacing w:after="0" w:line="312" w:lineRule="auto"/>
        <w:ind w:firstLine="720"/>
        <w:jc w:val="both"/>
        <w:rPr>
          <w:i/>
          <w:sz w:val="26"/>
          <w:szCs w:val="26"/>
        </w:rPr>
      </w:pPr>
      <w:r w:rsidRPr="00D86B78">
        <w:rPr>
          <w:i/>
          <w:sz w:val="26"/>
          <w:szCs w:val="26"/>
        </w:rPr>
        <w:t xml:space="preserve">Chương 1- Tổng quan tình hình nghiên cứu Phông lưu trữ Chủ tịch Hồ Chí Minh </w:t>
      </w:r>
      <w:r w:rsidR="00697720" w:rsidRPr="00D86B78">
        <w:rPr>
          <w:i/>
          <w:sz w:val="26"/>
          <w:szCs w:val="26"/>
        </w:rPr>
        <w:t xml:space="preserve">(từ trang </w:t>
      </w:r>
      <w:r w:rsidR="00F15688" w:rsidRPr="00D86B78">
        <w:rPr>
          <w:i/>
          <w:sz w:val="26"/>
          <w:szCs w:val="26"/>
        </w:rPr>
        <w:t>10 đến trang 43</w:t>
      </w:r>
      <w:r w:rsidR="00697720" w:rsidRPr="00D86B78">
        <w:rPr>
          <w:i/>
          <w:sz w:val="26"/>
          <w:szCs w:val="26"/>
        </w:rPr>
        <w:t>)</w:t>
      </w:r>
    </w:p>
    <w:p w:rsidR="00AD680F" w:rsidRPr="00D86B78" w:rsidRDefault="001B2A05" w:rsidP="00886648">
      <w:pPr>
        <w:spacing w:after="0" w:line="312" w:lineRule="auto"/>
        <w:ind w:firstLine="720"/>
        <w:jc w:val="both"/>
        <w:rPr>
          <w:sz w:val="26"/>
          <w:szCs w:val="26"/>
        </w:rPr>
      </w:pPr>
      <w:r w:rsidRPr="00D86B78">
        <w:rPr>
          <w:sz w:val="26"/>
          <w:szCs w:val="26"/>
        </w:rPr>
        <w:t>Trước khi p</w:t>
      </w:r>
      <w:r w:rsidR="008778EF" w:rsidRPr="00D86B78">
        <w:rPr>
          <w:sz w:val="26"/>
          <w:szCs w:val="26"/>
        </w:rPr>
        <w:t xml:space="preserve">hân tích tình hình nghiên cứu Phông lưu trữ Chủ tịch Hồ Chí Minh, luận án </w:t>
      </w:r>
      <w:r w:rsidR="00AD680F" w:rsidRPr="00D86B78">
        <w:rPr>
          <w:sz w:val="26"/>
          <w:szCs w:val="26"/>
        </w:rPr>
        <w:t xml:space="preserve">trình bày khái quát về </w:t>
      </w:r>
      <w:r w:rsidR="00CD1D51" w:rsidRPr="00D86B78">
        <w:rPr>
          <w:sz w:val="26"/>
          <w:szCs w:val="26"/>
        </w:rPr>
        <w:t>p</w:t>
      </w:r>
      <w:r w:rsidR="00AD680F" w:rsidRPr="00D86B78">
        <w:rPr>
          <w:sz w:val="26"/>
          <w:szCs w:val="26"/>
        </w:rPr>
        <w:t>hông lưu trữ cá nhân với các nội dung như khái niệm, tiêu chuẩn, giới hạn, nội dung</w:t>
      </w:r>
      <w:r w:rsidR="00CD1D51" w:rsidRPr="00D86B78">
        <w:rPr>
          <w:sz w:val="26"/>
          <w:szCs w:val="26"/>
        </w:rPr>
        <w:t>,</w:t>
      </w:r>
      <w:r w:rsidR="00AD680F" w:rsidRPr="00D86B78">
        <w:rPr>
          <w:sz w:val="26"/>
          <w:szCs w:val="26"/>
        </w:rPr>
        <w:t xml:space="preserve"> thành phầ</w:t>
      </w:r>
      <w:r w:rsidR="00625E61" w:rsidRPr="00D86B78">
        <w:rPr>
          <w:sz w:val="26"/>
          <w:szCs w:val="26"/>
        </w:rPr>
        <w:t>n, công tác chỉnh lý và thực tế thành lậ</w:t>
      </w:r>
      <w:r w:rsidR="00CD1D51" w:rsidRPr="00D86B78">
        <w:rPr>
          <w:sz w:val="26"/>
          <w:szCs w:val="26"/>
        </w:rPr>
        <w:t>p phông</w:t>
      </w:r>
      <w:r w:rsidR="008778EF" w:rsidRPr="00D86B78">
        <w:rPr>
          <w:sz w:val="26"/>
          <w:szCs w:val="26"/>
        </w:rPr>
        <w:t>. Trên cơ sở đó phân tích</w:t>
      </w:r>
      <w:r w:rsidR="00625E61" w:rsidRPr="00D86B78">
        <w:rPr>
          <w:sz w:val="26"/>
          <w:szCs w:val="26"/>
        </w:rPr>
        <w:t xml:space="preserve"> </w:t>
      </w:r>
      <w:r w:rsidR="00AD680F" w:rsidRPr="00D86B78">
        <w:rPr>
          <w:sz w:val="26"/>
          <w:szCs w:val="26"/>
        </w:rPr>
        <w:t xml:space="preserve">tình hình nghiên cứu </w:t>
      </w:r>
      <w:r w:rsidR="00625E61" w:rsidRPr="00D86B78">
        <w:rPr>
          <w:sz w:val="26"/>
          <w:szCs w:val="26"/>
        </w:rPr>
        <w:t>về</w:t>
      </w:r>
      <w:r w:rsidR="00AD680F" w:rsidRPr="00D86B78">
        <w:rPr>
          <w:sz w:val="26"/>
          <w:szCs w:val="26"/>
        </w:rPr>
        <w:t xml:space="preserve"> Phông lưu trữ Chủ tịch Hồ Chí Minh</w:t>
      </w:r>
      <w:r w:rsidR="008778EF" w:rsidRPr="00D86B78">
        <w:rPr>
          <w:sz w:val="26"/>
          <w:szCs w:val="26"/>
        </w:rPr>
        <w:t>, từ đó rút ra</w:t>
      </w:r>
      <w:r w:rsidR="00AD680F" w:rsidRPr="00D86B78">
        <w:rPr>
          <w:sz w:val="26"/>
          <w:szCs w:val="26"/>
        </w:rPr>
        <w:t xml:space="preserve"> những nhận xét về tình hình nghiên cứu và </w:t>
      </w:r>
      <w:r w:rsidR="00EB046B" w:rsidRPr="00D86B78">
        <w:rPr>
          <w:sz w:val="26"/>
          <w:szCs w:val="26"/>
        </w:rPr>
        <w:t xml:space="preserve">những vấn đề </w:t>
      </w:r>
      <w:r w:rsidR="00AD680F" w:rsidRPr="00D86B78">
        <w:rPr>
          <w:sz w:val="26"/>
          <w:szCs w:val="26"/>
        </w:rPr>
        <w:t>đặ</w:t>
      </w:r>
      <w:r w:rsidR="001032BD" w:rsidRPr="00D86B78">
        <w:rPr>
          <w:sz w:val="26"/>
          <w:szCs w:val="26"/>
        </w:rPr>
        <w:t xml:space="preserve">t ra </w:t>
      </w:r>
      <w:r w:rsidR="00EB046B" w:rsidRPr="00D86B78">
        <w:rPr>
          <w:sz w:val="26"/>
          <w:szCs w:val="26"/>
        </w:rPr>
        <w:t xml:space="preserve">đối với </w:t>
      </w:r>
      <w:r w:rsidR="00625E61" w:rsidRPr="00D86B78">
        <w:rPr>
          <w:sz w:val="26"/>
          <w:szCs w:val="26"/>
        </w:rPr>
        <w:t>luậ</w:t>
      </w:r>
      <w:r w:rsidR="00EB046B" w:rsidRPr="00D86B78">
        <w:rPr>
          <w:sz w:val="26"/>
          <w:szCs w:val="26"/>
        </w:rPr>
        <w:t>n án</w:t>
      </w:r>
      <w:r w:rsidR="00AD680F" w:rsidRPr="00D86B78">
        <w:rPr>
          <w:sz w:val="26"/>
          <w:szCs w:val="26"/>
        </w:rPr>
        <w:t>.</w:t>
      </w:r>
    </w:p>
    <w:p w:rsidR="00AD680F" w:rsidRPr="00D86B78" w:rsidRDefault="00AD680F" w:rsidP="00886648">
      <w:pPr>
        <w:spacing w:after="0" w:line="312" w:lineRule="auto"/>
        <w:ind w:firstLine="720"/>
        <w:jc w:val="both"/>
        <w:rPr>
          <w:i/>
          <w:sz w:val="26"/>
          <w:szCs w:val="26"/>
        </w:rPr>
      </w:pPr>
      <w:r w:rsidRPr="00D86B78">
        <w:rPr>
          <w:i/>
          <w:sz w:val="26"/>
          <w:szCs w:val="26"/>
        </w:rPr>
        <w:t>Chương 2- Chủ tịch Hồ Chí Minh và Phông lưu trữ Chủ tịch Hồ Chí Minh</w:t>
      </w:r>
      <w:r w:rsidR="00F15688" w:rsidRPr="00D86B78">
        <w:rPr>
          <w:i/>
          <w:sz w:val="26"/>
          <w:szCs w:val="26"/>
        </w:rPr>
        <w:t xml:space="preserve"> (từ trang 44 đến trang 78)</w:t>
      </w:r>
      <w:r w:rsidRPr="00D86B78">
        <w:rPr>
          <w:i/>
          <w:sz w:val="26"/>
          <w:szCs w:val="26"/>
        </w:rPr>
        <w:t xml:space="preserve"> </w:t>
      </w:r>
    </w:p>
    <w:p w:rsidR="00AD680F" w:rsidRPr="00D86B78" w:rsidRDefault="00AD680F" w:rsidP="00886648">
      <w:pPr>
        <w:spacing w:after="0" w:line="312" w:lineRule="auto"/>
        <w:ind w:firstLine="720"/>
        <w:jc w:val="both"/>
        <w:rPr>
          <w:sz w:val="26"/>
          <w:szCs w:val="26"/>
        </w:rPr>
      </w:pPr>
      <w:r w:rsidRPr="00D86B78">
        <w:rPr>
          <w:sz w:val="26"/>
          <w:szCs w:val="26"/>
        </w:rPr>
        <w:t xml:space="preserve">Trong chương này, tác giả tập trung phân tích </w:t>
      </w:r>
      <w:r w:rsidR="00F20EFE" w:rsidRPr="00D86B78">
        <w:rPr>
          <w:sz w:val="26"/>
          <w:szCs w:val="26"/>
        </w:rPr>
        <w:t>khái quát</w:t>
      </w:r>
      <w:r w:rsidRPr="00D86B78">
        <w:rPr>
          <w:sz w:val="26"/>
          <w:szCs w:val="26"/>
        </w:rPr>
        <w:t xml:space="preserve"> về tiểu sử, chức trách</w:t>
      </w:r>
      <w:r w:rsidR="00F20EFE" w:rsidRPr="00D86B78">
        <w:rPr>
          <w:sz w:val="26"/>
          <w:szCs w:val="26"/>
        </w:rPr>
        <w:t xml:space="preserve"> trên một số cương vị ch</w:t>
      </w:r>
      <w:r w:rsidR="0049329F" w:rsidRPr="00D86B78">
        <w:rPr>
          <w:sz w:val="26"/>
          <w:szCs w:val="26"/>
        </w:rPr>
        <w:t>ủ chốt từ năm 1946-1969</w:t>
      </w:r>
      <w:r w:rsidR="00F20EFE" w:rsidRPr="00D86B78">
        <w:rPr>
          <w:sz w:val="26"/>
          <w:szCs w:val="26"/>
        </w:rPr>
        <w:t xml:space="preserve"> </w:t>
      </w:r>
      <w:r w:rsidRPr="00D86B78">
        <w:rPr>
          <w:sz w:val="26"/>
          <w:szCs w:val="26"/>
        </w:rPr>
        <w:t xml:space="preserve">của Chủ tịch Hồ Chí Minh; khái </w:t>
      </w:r>
      <w:r w:rsidRPr="00D86B78">
        <w:rPr>
          <w:sz w:val="26"/>
          <w:szCs w:val="26"/>
        </w:rPr>
        <w:lastRenderedPageBreak/>
        <w:t>niệm</w:t>
      </w:r>
      <w:r w:rsidR="0049329F" w:rsidRPr="00D86B78">
        <w:rPr>
          <w:sz w:val="26"/>
          <w:szCs w:val="26"/>
        </w:rPr>
        <w:t>,</w:t>
      </w:r>
      <w:r w:rsidR="003933C8" w:rsidRPr="00D86B78">
        <w:rPr>
          <w:sz w:val="26"/>
          <w:szCs w:val="26"/>
        </w:rPr>
        <w:t xml:space="preserve"> nội dung, </w:t>
      </w:r>
      <w:r w:rsidRPr="00D86B78">
        <w:rPr>
          <w:sz w:val="26"/>
          <w:szCs w:val="26"/>
        </w:rPr>
        <w:t>thành phần</w:t>
      </w:r>
      <w:r w:rsidR="00F20EFE" w:rsidRPr="00D86B78">
        <w:rPr>
          <w:sz w:val="26"/>
          <w:szCs w:val="26"/>
        </w:rPr>
        <w:t xml:space="preserve"> và ranh giới tài liệ</w:t>
      </w:r>
      <w:r w:rsidR="003933C8" w:rsidRPr="00D86B78">
        <w:rPr>
          <w:sz w:val="26"/>
          <w:szCs w:val="26"/>
        </w:rPr>
        <w:t>u</w:t>
      </w:r>
      <w:r w:rsidRPr="00D86B78">
        <w:rPr>
          <w:sz w:val="26"/>
          <w:szCs w:val="26"/>
        </w:rPr>
        <w:t>, đặc điể</w:t>
      </w:r>
      <w:r w:rsidR="00F20EFE" w:rsidRPr="00D86B78">
        <w:rPr>
          <w:sz w:val="26"/>
          <w:szCs w:val="26"/>
        </w:rPr>
        <w:t>m và</w:t>
      </w:r>
      <w:r w:rsidRPr="00D86B78">
        <w:rPr>
          <w:sz w:val="26"/>
          <w:szCs w:val="26"/>
        </w:rPr>
        <w:t xml:space="preserve"> giá trị tài liệu Phông lưu trữ Chủ tịch Hồ Chí Minh.</w:t>
      </w:r>
    </w:p>
    <w:p w:rsidR="00AD680F" w:rsidRPr="00D86B78" w:rsidRDefault="00AD680F" w:rsidP="00886648">
      <w:pPr>
        <w:spacing w:after="0" w:line="312" w:lineRule="auto"/>
        <w:ind w:firstLine="720"/>
        <w:jc w:val="both"/>
        <w:rPr>
          <w:i/>
          <w:sz w:val="26"/>
          <w:szCs w:val="26"/>
        </w:rPr>
      </w:pPr>
      <w:r w:rsidRPr="00D86B78">
        <w:rPr>
          <w:i/>
          <w:sz w:val="26"/>
          <w:szCs w:val="26"/>
        </w:rPr>
        <w:t xml:space="preserve">Chương 3- </w:t>
      </w:r>
      <w:r w:rsidR="008778EF" w:rsidRPr="00D86B78">
        <w:rPr>
          <w:i/>
          <w:sz w:val="26"/>
          <w:szCs w:val="26"/>
        </w:rPr>
        <w:t>Tình hình q</w:t>
      </w:r>
      <w:r w:rsidRPr="00D86B78">
        <w:rPr>
          <w:i/>
          <w:sz w:val="26"/>
          <w:szCs w:val="26"/>
        </w:rPr>
        <w:t>uản lý và phát huy giá trị tài liệu Phông lưu trữ Chủ tịch Hồ Chí Minh</w:t>
      </w:r>
      <w:r w:rsidR="00F15688" w:rsidRPr="00D86B78">
        <w:rPr>
          <w:i/>
          <w:sz w:val="26"/>
          <w:szCs w:val="26"/>
        </w:rPr>
        <w:t xml:space="preserve"> (từ trang 79 đến trang 118)</w:t>
      </w:r>
    </w:p>
    <w:p w:rsidR="00AD680F" w:rsidRPr="00D86B78" w:rsidRDefault="00AD680F" w:rsidP="00886648">
      <w:pPr>
        <w:spacing w:after="0" w:line="312" w:lineRule="auto"/>
        <w:ind w:firstLine="720"/>
        <w:jc w:val="both"/>
        <w:rPr>
          <w:sz w:val="26"/>
          <w:szCs w:val="26"/>
        </w:rPr>
      </w:pPr>
      <w:r w:rsidRPr="00D86B78">
        <w:rPr>
          <w:sz w:val="26"/>
          <w:szCs w:val="26"/>
        </w:rPr>
        <w:t>Ở</w:t>
      </w:r>
      <w:r w:rsidRPr="00D86B78">
        <w:rPr>
          <w:sz w:val="26"/>
          <w:szCs w:val="26"/>
          <w:lang w:val="vi-VN"/>
        </w:rPr>
        <w:t xml:space="preserve"> chương này, </w:t>
      </w:r>
      <w:r w:rsidRPr="00D86B78">
        <w:rPr>
          <w:sz w:val="26"/>
          <w:szCs w:val="26"/>
        </w:rPr>
        <w:t>tác giả trình bày</w:t>
      </w:r>
      <w:r w:rsidR="00F20EFE" w:rsidRPr="00D86B78">
        <w:rPr>
          <w:sz w:val="26"/>
          <w:szCs w:val="26"/>
        </w:rPr>
        <w:t xml:space="preserve"> và làm rõ</w:t>
      </w:r>
      <w:r w:rsidRPr="00D86B78">
        <w:rPr>
          <w:sz w:val="26"/>
          <w:szCs w:val="26"/>
        </w:rPr>
        <w:t xml:space="preserve"> khái niệm quản lý và</w:t>
      </w:r>
      <w:r w:rsidR="00F20EFE" w:rsidRPr="00D86B78">
        <w:rPr>
          <w:sz w:val="26"/>
          <w:szCs w:val="26"/>
        </w:rPr>
        <w:t xml:space="preserve"> nguyên tắc quản lý tập trung thống nhất </w:t>
      </w:r>
      <w:r w:rsidRPr="00D86B78">
        <w:rPr>
          <w:sz w:val="26"/>
          <w:szCs w:val="26"/>
        </w:rPr>
        <w:t xml:space="preserve">Phông lưu trữ Chủ tịch Hồ Chí Minh; chủ trương của </w:t>
      </w:r>
      <w:r w:rsidR="007324B3" w:rsidRPr="00D86B78">
        <w:rPr>
          <w:sz w:val="26"/>
          <w:szCs w:val="26"/>
        </w:rPr>
        <w:t xml:space="preserve">Trung ương </w:t>
      </w:r>
      <w:r w:rsidRPr="00D86B78">
        <w:rPr>
          <w:sz w:val="26"/>
          <w:szCs w:val="26"/>
        </w:rPr>
        <w:t>Đả</w:t>
      </w:r>
      <w:r w:rsidR="00CD1D51" w:rsidRPr="00D86B78">
        <w:rPr>
          <w:sz w:val="26"/>
          <w:szCs w:val="26"/>
        </w:rPr>
        <w:t>ng</w:t>
      </w:r>
      <w:r w:rsidR="00480FA9" w:rsidRPr="00D86B78">
        <w:rPr>
          <w:sz w:val="26"/>
          <w:szCs w:val="26"/>
        </w:rPr>
        <w:t>,</w:t>
      </w:r>
      <w:r w:rsidR="00741E86" w:rsidRPr="00D86B78">
        <w:rPr>
          <w:sz w:val="26"/>
          <w:szCs w:val="26"/>
        </w:rPr>
        <w:t xml:space="preserve"> </w:t>
      </w:r>
      <w:r w:rsidRPr="00D86B78">
        <w:rPr>
          <w:sz w:val="26"/>
          <w:szCs w:val="26"/>
        </w:rPr>
        <w:t>thực trạng công tác quản lý và phát huy giá trị tài liệ</w:t>
      </w:r>
      <w:r w:rsidR="00EB1FD3" w:rsidRPr="00D86B78">
        <w:rPr>
          <w:sz w:val="26"/>
          <w:szCs w:val="26"/>
        </w:rPr>
        <w:t>u</w:t>
      </w:r>
      <w:r w:rsidR="00480FA9" w:rsidRPr="00D86B78">
        <w:rPr>
          <w:sz w:val="26"/>
          <w:szCs w:val="26"/>
        </w:rPr>
        <w:t xml:space="preserve">; </w:t>
      </w:r>
      <w:r w:rsidRPr="00D86B78">
        <w:rPr>
          <w:sz w:val="26"/>
          <w:szCs w:val="26"/>
        </w:rPr>
        <w:t>những kết quả đạt được và tồn tại xung quanh công tác này</w:t>
      </w:r>
      <w:r w:rsidR="00EB1FD3" w:rsidRPr="00D86B78">
        <w:rPr>
          <w:sz w:val="26"/>
          <w:szCs w:val="26"/>
        </w:rPr>
        <w:t xml:space="preserve"> </w:t>
      </w:r>
      <w:r w:rsidR="00480FA9" w:rsidRPr="00D86B78">
        <w:rPr>
          <w:sz w:val="26"/>
          <w:szCs w:val="26"/>
        </w:rPr>
        <w:t>thời gian qua</w:t>
      </w:r>
      <w:r w:rsidRPr="00D86B78">
        <w:rPr>
          <w:sz w:val="26"/>
          <w:szCs w:val="26"/>
        </w:rPr>
        <w:t>.</w:t>
      </w:r>
    </w:p>
    <w:p w:rsidR="00AD680F" w:rsidRPr="00D86B78" w:rsidRDefault="00AD680F" w:rsidP="00886648">
      <w:pPr>
        <w:spacing w:after="0" w:line="312" w:lineRule="auto"/>
        <w:ind w:firstLine="720"/>
        <w:jc w:val="both"/>
        <w:rPr>
          <w:i/>
          <w:sz w:val="26"/>
          <w:szCs w:val="26"/>
        </w:rPr>
      </w:pPr>
      <w:r w:rsidRPr="00D86B78">
        <w:rPr>
          <w:i/>
          <w:sz w:val="26"/>
          <w:szCs w:val="26"/>
        </w:rPr>
        <w:t xml:space="preserve">Chương 4- </w:t>
      </w:r>
      <w:r w:rsidR="001032BD" w:rsidRPr="00D86B78">
        <w:rPr>
          <w:i/>
          <w:sz w:val="26"/>
          <w:szCs w:val="26"/>
        </w:rPr>
        <w:t>Q</w:t>
      </w:r>
      <w:r w:rsidRPr="00D86B78">
        <w:rPr>
          <w:i/>
          <w:sz w:val="26"/>
          <w:szCs w:val="26"/>
        </w:rPr>
        <w:t xml:space="preserve">uản lý và phát huy giá trị tài liệu Phông lưu trữ Chủ tịch Hồ Chí Minh </w:t>
      </w:r>
      <w:r w:rsidR="001032BD" w:rsidRPr="00D86B78">
        <w:rPr>
          <w:i/>
          <w:sz w:val="26"/>
          <w:szCs w:val="26"/>
        </w:rPr>
        <w:t xml:space="preserve">– </w:t>
      </w:r>
      <w:r w:rsidR="00E4534A" w:rsidRPr="00D86B78">
        <w:rPr>
          <w:i/>
          <w:sz w:val="26"/>
          <w:szCs w:val="26"/>
        </w:rPr>
        <w:t>Những</w:t>
      </w:r>
      <w:r w:rsidR="001032BD" w:rsidRPr="00D86B78">
        <w:rPr>
          <w:i/>
          <w:sz w:val="26"/>
          <w:szCs w:val="26"/>
        </w:rPr>
        <w:t xml:space="preserve"> giải pháp chủ yếu</w:t>
      </w:r>
      <w:r w:rsidR="00F15688" w:rsidRPr="00D86B78">
        <w:rPr>
          <w:i/>
          <w:sz w:val="26"/>
          <w:szCs w:val="26"/>
        </w:rPr>
        <w:t xml:space="preserve"> (từ trang 119 đến trang 141)</w:t>
      </w:r>
    </w:p>
    <w:p w:rsidR="00AD680F" w:rsidRPr="00D86B78" w:rsidRDefault="00AC7C9B" w:rsidP="00886648">
      <w:pPr>
        <w:spacing w:after="0" w:line="312" w:lineRule="auto"/>
        <w:ind w:firstLine="720"/>
        <w:jc w:val="both"/>
        <w:rPr>
          <w:sz w:val="26"/>
          <w:szCs w:val="26"/>
        </w:rPr>
      </w:pPr>
      <w:r w:rsidRPr="00D86B78">
        <w:rPr>
          <w:sz w:val="26"/>
          <w:szCs w:val="26"/>
        </w:rPr>
        <w:t>Chương này luận án trình bày</w:t>
      </w:r>
      <w:r w:rsidR="00AD680F" w:rsidRPr="00D86B78">
        <w:rPr>
          <w:sz w:val="26"/>
          <w:szCs w:val="26"/>
          <w:lang w:val="vi-VN"/>
        </w:rPr>
        <w:t xml:space="preserve"> </w:t>
      </w:r>
      <w:r w:rsidR="007324B3" w:rsidRPr="00D86B78">
        <w:rPr>
          <w:sz w:val="26"/>
          <w:szCs w:val="26"/>
        </w:rPr>
        <w:t>các</w:t>
      </w:r>
      <w:r w:rsidR="00AD680F" w:rsidRPr="00D86B78">
        <w:rPr>
          <w:sz w:val="26"/>
          <w:szCs w:val="26"/>
        </w:rPr>
        <w:t xml:space="preserve"> nhóm giải pháp </w:t>
      </w:r>
      <w:r w:rsidR="00480FA9" w:rsidRPr="00D86B78">
        <w:rPr>
          <w:sz w:val="26"/>
          <w:szCs w:val="26"/>
        </w:rPr>
        <w:t>để</w:t>
      </w:r>
      <w:r w:rsidR="00AD680F" w:rsidRPr="00D86B78">
        <w:rPr>
          <w:sz w:val="26"/>
          <w:szCs w:val="26"/>
        </w:rPr>
        <w:t xml:space="preserve"> n</w:t>
      </w:r>
      <w:r w:rsidR="00AD680F" w:rsidRPr="00D86B78">
        <w:rPr>
          <w:sz w:val="26"/>
          <w:szCs w:val="26"/>
          <w:lang w:val="vi-VN"/>
        </w:rPr>
        <w:t>âng cao hơn nữa chất lượng, hiệu quả công tác quản lý</w:t>
      </w:r>
      <w:r w:rsidR="00AD680F" w:rsidRPr="00D86B78">
        <w:rPr>
          <w:sz w:val="26"/>
          <w:szCs w:val="26"/>
        </w:rPr>
        <w:t xml:space="preserve"> và phát huy giá trị</w:t>
      </w:r>
      <w:r w:rsidR="00AD680F" w:rsidRPr="00D86B78">
        <w:rPr>
          <w:sz w:val="26"/>
          <w:szCs w:val="26"/>
          <w:lang w:val="vi-VN"/>
        </w:rPr>
        <w:t xml:space="preserve"> tài liệu Phông lưu trữ Chủ tịch Hồ Chí Minh</w:t>
      </w:r>
      <w:r w:rsidR="00D945CB" w:rsidRPr="00D86B78">
        <w:rPr>
          <w:sz w:val="26"/>
          <w:szCs w:val="26"/>
        </w:rPr>
        <w:t xml:space="preserve"> trong hiện tại và thời gian tới</w:t>
      </w:r>
      <w:r w:rsidR="00741E86" w:rsidRPr="00D86B78">
        <w:rPr>
          <w:sz w:val="26"/>
          <w:szCs w:val="26"/>
        </w:rPr>
        <w:t>.</w:t>
      </w:r>
    </w:p>
    <w:p w:rsidR="00454B25" w:rsidRDefault="00454B25" w:rsidP="00886648">
      <w:pPr>
        <w:spacing w:after="0" w:line="312" w:lineRule="auto"/>
        <w:jc w:val="center"/>
        <w:outlineLvl w:val="0"/>
        <w:rPr>
          <w:b/>
          <w:iCs/>
          <w:sz w:val="26"/>
          <w:szCs w:val="26"/>
        </w:rPr>
      </w:pPr>
    </w:p>
    <w:p w:rsidR="004261A0" w:rsidRPr="00D86B78" w:rsidRDefault="004261A0" w:rsidP="00886648">
      <w:pPr>
        <w:spacing w:after="0" w:line="312" w:lineRule="auto"/>
        <w:jc w:val="center"/>
        <w:outlineLvl w:val="0"/>
        <w:rPr>
          <w:b/>
          <w:iCs/>
          <w:sz w:val="26"/>
          <w:szCs w:val="26"/>
          <w:lang w:val="vi-VN"/>
        </w:rPr>
      </w:pPr>
      <w:bookmarkStart w:id="111" w:name="_Toc433551187"/>
      <w:bookmarkStart w:id="112" w:name="_Toc433551358"/>
      <w:bookmarkStart w:id="113" w:name="_Toc437181838"/>
      <w:bookmarkStart w:id="114" w:name="_Toc441667242"/>
      <w:r w:rsidRPr="00D86B78">
        <w:rPr>
          <w:b/>
          <w:iCs/>
          <w:sz w:val="26"/>
          <w:szCs w:val="26"/>
          <w:lang w:val="vi-VN"/>
        </w:rPr>
        <w:t>Chương 1</w:t>
      </w:r>
      <w:bookmarkEnd w:id="25"/>
      <w:bookmarkEnd w:id="26"/>
      <w:bookmarkEnd w:id="27"/>
      <w:bookmarkEnd w:id="28"/>
      <w:bookmarkEnd w:id="29"/>
      <w:bookmarkEnd w:id="30"/>
      <w:bookmarkEnd w:id="31"/>
      <w:bookmarkEnd w:id="32"/>
      <w:bookmarkEnd w:id="111"/>
      <w:bookmarkEnd w:id="112"/>
      <w:bookmarkEnd w:id="113"/>
      <w:bookmarkEnd w:id="114"/>
    </w:p>
    <w:p w:rsidR="00AB7DFA" w:rsidRPr="00D86B78" w:rsidRDefault="007F488B" w:rsidP="00886648">
      <w:pPr>
        <w:spacing w:after="0" w:line="312" w:lineRule="auto"/>
        <w:jc w:val="center"/>
        <w:outlineLvl w:val="0"/>
        <w:rPr>
          <w:b/>
          <w:sz w:val="26"/>
          <w:szCs w:val="26"/>
        </w:rPr>
      </w:pPr>
      <w:bookmarkStart w:id="115" w:name="_Toc433551188"/>
      <w:bookmarkStart w:id="116" w:name="_Toc433551359"/>
      <w:bookmarkStart w:id="117" w:name="_Toc437181839"/>
      <w:bookmarkStart w:id="118" w:name="_Toc441667243"/>
      <w:r w:rsidRPr="00D86B78">
        <w:rPr>
          <w:b/>
          <w:sz w:val="26"/>
          <w:szCs w:val="26"/>
        </w:rPr>
        <w:t xml:space="preserve">TỔNG QUAN </w:t>
      </w:r>
      <w:r w:rsidR="009B2F59" w:rsidRPr="00D86B78">
        <w:rPr>
          <w:b/>
          <w:sz w:val="26"/>
          <w:szCs w:val="26"/>
        </w:rPr>
        <w:t>TÌNH HÌNH NGHIÊN CỨU</w:t>
      </w:r>
      <w:bookmarkEnd w:id="115"/>
      <w:bookmarkEnd w:id="116"/>
      <w:bookmarkEnd w:id="117"/>
      <w:bookmarkEnd w:id="118"/>
      <w:r w:rsidR="009B2F59" w:rsidRPr="00D86B78">
        <w:rPr>
          <w:b/>
          <w:sz w:val="26"/>
          <w:szCs w:val="26"/>
        </w:rPr>
        <w:t xml:space="preserve"> </w:t>
      </w:r>
    </w:p>
    <w:p w:rsidR="009B2F59" w:rsidRPr="00D86B78" w:rsidRDefault="009B2F59" w:rsidP="00886648">
      <w:pPr>
        <w:spacing w:after="0" w:line="312" w:lineRule="auto"/>
        <w:jc w:val="center"/>
        <w:outlineLvl w:val="0"/>
        <w:rPr>
          <w:b/>
          <w:sz w:val="26"/>
          <w:szCs w:val="26"/>
        </w:rPr>
      </w:pPr>
      <w:bookmarkStart w:id="119" w:name="_Toc433551189"/>
      <w:bookmarkStart w:id="120" w:name="_Toc433551360"/>
      <w:bookmarkStart w:id="121" w:name="_Toc437181840"/>
      <w:bookmarkStart w:id="122" w:name="_Toc441667244"/>
      <w:r w:rsidRPr="00D86B78">
        <w:rPr>
          <w:b/>
          <w:sz w:val="26"/>
          <w:szCs w:val="26"/>
        </w:rPr>
        <w:t>VỀ PHÔNG LƯU TRỮ</w:t>
      </w:r>
      <w:r w:rsidR="00340BDD" w:rsidRPr="00D86B78">
        <w:rPr>
          <w:b/>
          <w:sz w:val="26"/>
          <w:szCs w:val="26"/>
        </w:rPr>
        <w:t xml:space="preserve"> </w:t>
      </w:r>
      <w:r w:rsidRPr="00D86B78">
        <w:rPr>
          <w:b/>
          <w:sz w:val="26"/>
          <w:szCs w:val="26"/>
        </w:rPr>
        <w:t>CHỦ TỊCH HỒ CHÍ MINH</w:t>
      </w:r>
      <w:bookmarkEnd w:id="119"/>
      <w:bookmarkEnd w:id="120"/>
      <w:bookmarkEnd w:id="121"/>
      <w:bookmarkEnd w:id="122"/>
    </w:p>
    <w:p w:rsidR="004A29C0" w:rsidRPr="00D86B78" w:rsidRDefault="004A29C0" w:rsidP="00886648">
      <w:pPr>
        <w:pStyle w:val="Heading1"/>
        <w:spacing w:line="312" w:lineRule="auto"/>
        <w:ind w:firstLine="720"/>
        <w:jc w:val="left"/>
        <w:rPr>
          <w:rFonts w:ascii="Times New Roman" w:hAnsi="Times New Roman"/>
          <w:sz w:val="26"/>
          <w:szCs w:val="26"/>
        </w:rPr>
      </w:pPr>
      <w:bookmarkStart w:id="123" w:name="_Toc389844602"/>
      <w:bookmarkStart w:id="124" w:name="_Toc242631455"/>
      <w:bookmarkStart w:id="125" w:name="_Toc242632713"/>
      <w:bookmarkStart w:id="126" w:name="_Toc243626229"/>
      <w:bookmarkStart w:id="127" w:name="_Toc245979706"/>
      <w:bookmarkStart w:id="128" w:name="_Toc245980573"/>
      <w:bookmarkStart w:id="129" w:name="_Toc252025188"/>
    </w:p>
    <w:p w:rsidR="00AD680F" w:rsidRPr="00D86B78" w:rsidRDefault="00AD680F" w:rsidP="00886648">
      <w:pPr>
        <w:pStyle w:val="Heading1"/>
        <w:spacing w:line="312" w:lineRule="auto"/>
        <w:ind w:firstLine="720"/>
        <w:jc w:val="both"/>
        <w:rPr>
          <w:rFonts w:ascii="Times New Roman" w:hAnsi="Times New Roman"/>
          <w:sz w:val="26"/>
          <w:szCs w:val="26"/>
        </w:rPr>
      </w:pPr>
      <w:bookmarkStart w:id="130" w:name="_Toc420072136"/>
      <w:bookmarkStart w:id="131" w:name="_Toc420065088"/>
      <w:bookmarkStart w:id="132" w:name="_Toc433551191"/>
      <w:bookmarkStart w:id="133" w:name="_Toc433551362"/>
      <w:bookmarkStart w:id="134" w:name="_Toc437181842"/>
      <w:bookmarkStart w:id="135" w:name="_Toc441667245"/>
      <w:bookmarkStart w:id="136" w:name="_Toc420072140"/>
      <w:r w:rsidRPr="00D86B78">
        <w:rPr>
          <w:rFonts w:ascii="Times New Roman" w:hAnsi="Times New Roman"/>
          <w:sz w:val="26"/>
          <w:szCs w:val="26"/>
        </w:rPr>
        <w:t>1.1. Khái quát tình hình nghiên cứu lý luận cơ bản về phông cá nhân</w:t>
      </w:r>
      <w:bookmarkEnd w:id="130"/>
      <w:bookmarkEnd w:id="131"/>
      <w:r w:rsidRPr="00D86B78">
        <w:rPr>
          <w:rFonts w:ascii="Times New Roman" w:hAnsi="Times New Roman"/>
          <w:sz w:val="26"/>
          <w:szCs w:val="26"/>
        </w:rPr>
        <w:t xml:space="preserve"> và thực tiễn thành lập </w:t>
      </w:r>
      <w:r w:rsidR="00802FDC" w:rsidRPr="00D86B78">
        <w:rPr>
          <w:rFonts w:ascii="Times New Roman" w:hAnsi="Times New Roman"/>
          <w:sz w:val="26"/>
          <w:szCs w:val="26"/>
        </w:rPr>
        <w:t xml:space="preserve">phông </w:t>
      </w:r>
      <w:r w:rsidRPr="00D86B78">
        <w:rPr>
          <w:rFonts w:ascii="Times New Roman" w:hAnsi="Times New Roman"/>
          <w:sz w:val="26"/>
          <w:szCs w:val="26"/>
        </w:rPr>
        <w:t>cá nhân</w:t>
      </w:r>
      <w:bookmarkEnd w:id="132"/>
      <w:bookmarkEnd w:id="133"/>
      <w:bookmarkEnd w:id="134"/>
      <w:bookmarkEnd w:id="135"/>
    </w:p>
    <w:p w:rsidR="00AD680F" w:rsidRPr="00D86B78" w:rsidRDefault="00AD680F" w:rsidP="00587FBB">
      <w:pPr>
        <w:pStyle w:val="Heading1"/>
        <w:spacing w:line="312" w:lineRule="auto"/>
        <w:ind w:firstLine="720"/>
        <w:jc w:val="left"/>
        <w:rPr>
          <w:rFonts w:ascii="Times New Roman" w:hAnsi="Times New Roman"/>
          <w:sz w:val="26"/>
          <w:szCs w:val="26"/>
        </w:rPr>
      </w:pPr>
      <w:bookmarkStart w:id="137" w:name="_Toc420072137"/>
      <w:bookmarkStart w:id="138" w:name="_Toc420065089"/>
      <w:bookmarkStart w:id="139" w:name="_Toc433551193"/>
      <w:bookmarkStart w:id="140" w:name="_Toc433551364"/>
      <w:bookmarkStart w:id="141" w:name="_Toc437181844"/>
      <w:bookmarkStart w:id="142" w:name="_Toc441667246"/>
      <w:r w:rsidRPr="00D86B78">
        <w:rPr>
          <w:rFonts w:ascii="Times New Roman" w:hAnsi="Times New Roman"/>
          <w:sz w:val="26"/>
          <w:szCs w:val="26"/>
        </w:rPr>
        <w:t xml:space="preserve">1.1.1. Khái niệm phông </w:t>
      </w:r>
      <w:bookmarkEnd w:id="137"/>
      <w:bookmarkEnd w:id="138"/>
      <w:r w:rsidR="00CE308B" w:rsidRPr="00D86B78">
        <w:rPr>
          <w:rFonts w:ascii="Times New Roman" w:hAnsi="Times New Roman"/>
          <w:sz w:val="26"/>
          <w:szCs w:val="26"/>
        </w:rPr>
        <w:t>cá nhân</w:t>
      </w:r>
      <w:bookmarkEnd w:id="139"/>
      <w:bookmarkEnd w:id="140"/>
      <w:bookmarkEnd w:id="141"/>
      <w:bookmarkEnd w:id="142"/>
    </w:p>
    <w:p w:rsidR="00AD680F" w:rsidRPr="00D86B78" w:rsidRDefault="00AD680F" w:rsidP="00886648">
      <w:pPr>
        <w:pStyle w:val="Heading1"/>
        <w:spacing w:line="312" w:lineRule="auto"/>
        <w:ind w:firstLine="720"/>
        <w:jc w:val="left"/>
        <w:rPr>
          <w:rFonts w:ascii="Times New Roman" w:hAnsi="Times New Roman"/>
          <w:sz w:val="26"/>
          <w:szCs w:val="26"/>
          <w:lang w:val="en-GB"/>
        </w:rPr>
      </w:pPr>
      <w:bookmarkStart w:id="143" w:name="_Toc420072138"/>
      <w:bookmarkStart w:id="144" w:name="_Toc433551194"/>
      <w:bookmarkStart w:id="145" w:name="_Toc433551365"/>
      <w:bookmarkStart w:id="146" w:name="_Toc437181845"/>
      <w:bookmarkStart w:id="147" w:name="_Toc441667247"/>
      <w:r w:rsidRPr="00D86B78">
        <w:rPr>
          <w:rFonts w:ascii="Times New Roman" w:hAnsi="Times New Roman"/>
          <w:sz w:val="26"/>
          <w:szCs w:val="26"/>
        </w:rPr>
        <w:t xml:space="preserve">1.1.2. </w:t>
      </w:r>
      <w:r w:rsidR="00CC41B8" w:rsidRPr="00D86B78">
        <w:rPr>
          <w:rFonts w:ascii="Times New Roman" w:hAnsi="Times New Roman"/>
          <w:sz w:val="26"/>
          <w:szCs w:val="26"/>
        </w:rPr>
        <w:t>T</w:t>
      </w:r>
      <w:r w:rsidRPr="00D86B78">
        <w:rPr>
          <w:rFonts w:ascii="Times New Roman" w:hAnsi="Times New Roman"/>
          <w:sz w:val="26"/>
          <w:szCs w:val="26"/>
          <w:lang w:val="vi-VN"/>
        </w:rPr>
        <w:t xml:space="preserve">iêu </w:t>
      </w:r>
      <w:r w:rsidR="00C66130" w:rsidRPr="00D86B78">
        <w:rPr>
          <w:rFonts w:ascii="Times New Roman" w:hAnsi="Times New Roman"/>
          <w:sz w:val="26"/>
          <w:szCs w:val="26"/>
        </w:rPr>
        <w:t>chí</w:t>
      </w:r>
      <w:r w:rsidRPr="00D86B78">
        <w:rPr>
          <w:rFonts w:ascii="Times New Roman" w:hAnsi="Times New Roman"/>
          <w:sz w:val="26"/>
          <w:szCs w:val="26"/>
          <w:lang w:val="vi-VN"/>
        </w:rPr>
        <w:t xml:space="preserve"> thành lập phông </w:t>
      </w:r>
      <w:bookmarkEnd w:id="143"/>
      <w:r w:rsidR="00CE308B" w:rsidRPr="00D86B78">
        <w:rPr>
          <w:rFonts w:ascii="Times New Roman" w:hAnsi="Times New Roman"/>
          <w:sz w:val="26"/>
          <w:szCs w:val="26"/>
          <w:lang w:val="en-GB"/>
        </w:rPr>
        <w:t>cá nhân</w:t>
      </w:r>
      <w:bookmarkEnd w:id="144"/>
      <w:bookmarkEnd w:id="145"/>
      <w:bookmarkEnd w:id="146"/>
      <w:bookmarkEnd w:id="147"/>
    </w:p>
    <w:p w:rsidR="00DB0AAC" w:rsidRPr="00D86B78" w:rsidRDefault="00482BB2" w:rsidP="00886648">
      <w:pPr>
        <w:spacing w:after="0" w:line="312" w:lineRule="auto"/>
        <w:ind w:firstLine="720"/>
        <w:jc w:val="both"/>
        <w:rPr>
          <w:sz w:val="26"/>
          <w:szCs w:val="26"/>
        </w:rPr>
      </w:pPr>
      <w:r w:rsidRPr="00D86B78">
        <w:rPr>
          <w:sz w:val="26"/>
          <w:szCs w:val="26"/>
        </w:rPr>
        <w:t>H</w:t>
      </w:r>
      <w:r w:rsidR="00DB0AAC" w:rsidRPr="00D86B78">
        <w:rPr>
          <w:sz w:val="26"/>
          <w:szCs w:val="26"/>
        </w:rPr>
        <w:t xml:space="preserve">ầu hết các nghiên cứu đều có chung những </w:t>
      </w:r>
      <w:r w:rsidR="00EA7FCD" w:rsidRPr="00D86B78">
        <w:rPr>
          <w:sz w:val="26"/>
          <w:szCs w:val="26"/>
        </w:rPr>
        <w:t>tiêu chuẩn như : cá nhân là người có</w:t>
      </w:r>
      <w:r w:rsidR="00707E6B" w:rsidRPr="00D86B78">
        <w:rPr>
          <w:sz w:val="26"/>
          <w:szCs w:val="26"/>
        </w:rPr>
        <w:t xml:space="preserve"> tài năng,</w:t>
      </w:r>
      <w:r w:rsidR="00EA7FCD" w:rsidRPr="00D86B78">
        <w:rPr>
          <w:sz w:val="26"/>
          <w:szCs w:val="26"/>
        </w:rPr>
        <w:t xml:space="preserve"> đóng góp, cống hiến với </w:t>
      </w:r>
      <w:r w:rsidR="00707E6B" w:rsidRPr="00D86B78">
        <w:rPr>
          <w:sz w:val="26"/>
          <w:szCs w:val="26"/>
        </w:rPr>
        <w:t>xã hội; tài liệu hình thành phải có giá trị và phản ánh tương đối đầy đủ hoạt động của cá nhân… Xuất phát từ những điểm căn bản đó, các nghiên cứu</w:t>
      </w:r>
      <w:r w:rsidR="00F0189A" w:rsidRPr="00D86B78">
        <w:rPr>
          <w:sz w:val="26"/>
          <w:szCs w:val="26"/>
        </w:rPr>
        <w:t xml:space="preserve"> đã</w:t>
      </w:r>
      <w:r w:rsidR="00707E6B" w:rsidRPr="00D86B78">
        <w:rPr>
          <w:sz w:val="26"/>
          <w:szCs w:val="26"/>
        </w:rPr>
        <w:t xml:space="preserve"> phân tích </w:t>
      </w:r>
      <w:r w:rsidR="005E0D64" w:rsidRPr="00D86B78">
        <w:rPr>
          <w:sz w:val="26"/>
          <w:szCs w:val="26"/>
        </w:rPr>
        <w:t>và cụ thể hóa vào các đối tượng lập phông khác nhau.</w:t>
      </w:r>
    </w:p>
    <w:p w:rsidR="00AD680F" w:rsidRPr="00D86B78" w:rsidRDefault="00AD680F" w:rsidP="00886648">
      <w:pPr>
        <w:pStyle w:val="Heading1"/>
        <w:spacing w:line="312" w:lineRule="auto"/>
        <w:ind w:firstLine="720"/>
        <w:jc w:val="left"/>
        <w:rPr>
          <w:rFonts w:ascii="Times New Roman" w:hAnsi="Times New Roman"/>
          <w:sz w:val="26"/>
          <w:szCs w:val="26"/>
        </w:rPr>
      </w:pPr>
      <w:bookmarkStart w:id="148" w:name="_Toc433551197"/>
      <w:bookmarkStart w:id="149" w:name="_Toc433551368"/>
      <w:bookmarkStart w:id="150" w:name="_Toc437181848"/>
      <w:bookmarkStart w:id="151" w:name="_Toc441667248"/>
      <w:bookmarkStart w:id="152" w:name="_Toc420072139"/>
      <w:r w:rsidRPr="00D86B78">
        <w:rPr>
          <w:rFonts w:ascii="Times New Roman" w:hAnsi="Times New Roman"/>
          <w:sz w:val="26"/>
          <w:szCs w:val="26"/>
        </w:rPr>
        <w:t xml:space="preserve">1.1.3. </w:t>
      </w:r>
      <w:r w:rsidR="00D33F3E" w:rsidRPr="00D86B78">
        <w:rPr>
          <w:rFonts w:ascii="Times New Roman" w:hAnsi="Times New Roman"/>
          <w:sz w:val="26"/>
          <w:szCs w:val="26"/>
        </w:rPr>
        <w:t>G</w:t>
      </w:r>
      <w:r w:rsidRPr="00D86B78">
        <w:rPr>
          <w:rFonts w:ascii="Times New Roman" w:hAnsi="Times New Roman"/>
          <w:sz w:val="26"/>
          <w:szCs w:val="26"/>
          <w:lang w:val="vi-VN"/>
        </w:rPr>
        <w:t>iới hạn</w:t>
      </w:r>
      <w:r w:rsidR="004E0B9A" w:rsidRPr="00D86B78">
        <w:rPr>
          <w:rFonts w:ascii="Times New Roman" w:hAnsi="Times New Roman"/>
          <w:sz w:val="26"/>
          <w:szCs w:val="26"/>
        </w:rPr>
        <w:t xml:space="preserve"> </w:t>
      </w:r>
      <w:r w:rsidR="00DA73D4" w:rsidRPr="00D86B78">
        <w:rPr>
          <w:rFonts w:ascii="Times New Roman" w:hAnsi="Times New Roman"/>
          <w:sz w:val="26"/>
          <w:szCs w:val="26"/>
        </w:rPr>
        <w:t>phông cá nhân</w:t>
      </w:r>
      <w:bookmarkEnd w:id="148"/>
      <w:bookmarkEnd w:id="149"/>
      <w:bookmarkEnd w:id="150"/>
      <w:bookmarkEnd w:id="151"/>
      <w:r w:rsidRPr="00D86B78">
        <w:rPr>
          <w:rFonts w:ascii="Times New Roman" w:hAnsi="Times New Roman"/>
          <w:sz w:val="26"/>
          <w:szCs w:val="26"/>
          <w:lang w:val="vi-VN"/>
        </w:rPr>
        <w:t xml:space="preserve"> </w:t>
      </w:r>
      <w:bookmarkEnd w:id="152"/>
    </w:p>
    <w:p w:rsidR="00C12EDD" w:rsidRPr="00D86B78" w:rsidRDefault="00180306" w:rsidP="00886648">
      <w:pPr>
        <w:shd w:val="clear" w:color="auto" w:fill="FFFFFF"/>
        <w:spacing w:after="0" w:line="312" w:lineRule="auto"/>
        <w:ind w:firstLine="720"/>
        <w:jc w:val="both"/>
        <w:rPr>
          <w:sz w:val="26"/>
          <w:szCs w:val="26"/>
        </w:rPr>
      </w:pPr>
      <w:r w:rsidRPr="00D86B78">
        <w:rPr>
          <w:sz w:val="26"/>
          <w:szCs w:val="26"/>
        </w:rPr>
        <w:t>G</w:t>
      </w:r>
      <w:r w:rsidR="00C12EDD" w:rsidRPr="00D86B78">
        <w:rPr>
          <w:sz w:val="26"/>
          <w:szCs w:val="26"/>
        </w:rPr>
        <w:t xml:space="preserve">iới hạn phông cá nhân rất rộng, </w:t>
      </w:r>
      <w:r w:rsidR="00CC462F" w:rsidRPr="00D86B78">
        <w:rPr>
          <w:sz w:val="26"/>
          <w:szCs w:val="26"/>
        </w:rPr>
        <w:t xml:space="preserve">về thời gian </w:t>
      </w:r>
      <w:r w:rsidR="00C12EDD" w:rsidRPr="00D86B78">
        <w:rPr>
          <w:sz w:val="26"/>
          <w:szCs w:val="26"/>
        </w:rPr>
        <w:t>bao gồm cả tài liệu trước khi ra đời, ra đời, trưởng thành và sau khi đã mất</w:t>
      </w:r>
      <w:r w:rsidR="00CC462F" w:rsidRPr="00D86B78">
        <w:rPr>
          <w:sz w:val="26"/>
          <w:szCs w:val="26"/>
        </w:rPr>
        <w:t>; về thành phần gồm tài liệu của chính cá nhân hình thành phông và tài liệu của cơ quan, tổ chức, cá nhân khác nói, viết về cá nhân.</w:t>
      </w:r>
    </w:p>
    <w:p w:rsidR="0068418F" w:rsidRPr="00D86B78" w:rsidRDefault="007247AC" w:rsidP="00886648">
      <w:pPr>
        <w:pStyle w:val="Heading1"/>
        <w:spacing w:line="312" w:lineRule="auto"/>
        <w:ind w:firstLine="720"/>
        <w:jc w:val="left"/>
        <w:rPr>
          <w:rFonts w:ascii="Times New Roman" w:hAnsi="Times New Roman"/>
          <w:sz w:val="26"/>
          <w:szCs w:val="26"/>
          <w:lang w:val="en-GB"/>
        </w:rPr>
      </w:pPr>
      <w:bookmarkStart w:id="153" w:name="_Toc433551198"/>
      <w:bookmarkStart w:id="154" w:name="_Toc433551369"/>
      <w:bookmarkStart w:id="155" w:name="_Toc437181849"/>
      <w:bookmarkStart w:id="156" w:name="_Toc441667249"/>
      <w:r w:rsidRPr="00D86B78">
        <w:rPr>
          <w:rFonts w:ascii="Times New Roman" w:hAnsi="Times New Roman"/>
          <w:sz w:val="26"/>
          <w:szCs w:val="26"/>
        </w:rPr>
        <w:t xml:space="preserve">1.1.4. </w:t>
      </w:r>
      <w:r w:rsidR="0068418F" w:rsidRPr="00D86B78">
        <w:rPr>
          <w:rFonts w:ascii="Times New Roman" w:hAnsi="Times New Roman"/>
          <w:sz w:val="26"/>
          <w:szCs w:val="26"/>
          <w:lang w:val="vi-VN"/>
        </w:rPr>
        <w:t>Thành phần tài liệu</w:t>
      </w:r>
      <w:r w:rsidR="00FA7E7E" w:rsidRPr="00D86B78">
        <w:rPr>
          <w:rFonts w:ascii="Times New Roman" w:hAnsi="Times New Roman"/>
          <w:sz w:val="26"/>
          <w:szCs w:val="26"/>
        </w:rPr>
        <w:t xml:space="preserve"> phông</w:t>
      </w:r>
      <w:r w:rsidR="0068418F" w:rsidRPr="00D86B78">
        <w:rPr>
          <w:rFonts w:ascii="Times New Roman" w:hAnsi="Times New Roman"/>
          <w:sz w:val="26"/>
          <w:szCs w:val="26"/>
          <w:lang w:val="vi-VN"/>
        </w:rPr>
        <w:t xml:space="preserve"> </w:t>
      </w:r>
      <w:bookmarkEnd w:id="136"/>
      <w:r w:rsidR="00CE308B" w:rsidRPr="00D86B78">
        <w:rPr>
          <w:rFonts w:ascii="Times New Roman" w:hAnsi="Times New Roman"/>
          <w:sz w:val="26"/>
          <w:szCs w:val="26"/>
          <w:lang w:val="en-GB"/>
        </w:rPr>
        <w:t>cá nhân</w:t>
      </w:r>
      <w:bookmarkEnd w:id="153"/>
      <w:bookmarkEnd w:id="154"/>
      <w:bookmarkEnd w:id="155"/>
      <w:bookmarkEnd w:id="156"/>
    </w:p>
    <w:p w:rsidR="00B24E31" w:rsidRPr="00D86B78" w:rsidRDefault="00180306" w:rsidP="00B24E31">
      <w:pPr>
        <w:shd w:val="clear" w:color="auto" w:fill="FFFFFF"/>
        <w:spacing w:after="0" w:line="312" w:lineRule="auto"/>
        <w:ind w:firstLine="720"/>
        <w:jc w:val="both"/>
        <w:rPr>
          <w:sz w:val="26"/>
          <w:szCs w:val="26"/>
          <w:lang w:val="vi-VN"/>
        </w:rPr>
      </w:pPr>
      <w:bookmarkStart w:id="157" w:name="_Toc433551199"/>
      <w:bookmarkStart w:id="158" w:name="_Toc433551370"/>
      <w:r w:rsidRPr="00D86B78">
        <w:rPr>
          <w:sz w:val="26"/>
          <w:szCs w:val="26"/>
        </w:rPr>
        <w:t>Q</w:t>
      </w:r>
      <w:r w:rsidR="00B24E31" w:rsidRPr="00D86B78">
        <w:rPr>
          <w:sz w:val="26"/>
          <w:szCs w:val="26"/>
        </w:rPr>
        <w:t xml:space="preserve">ua lý luận và thực tiễn trên đây chúng ta thấy thông thường </w:t>
      </w:r>
      <w:r w:rsidR="00B24E31" w:rsidRPr="00D86B78">
        <w:rPr>
          <w:sz w:val="26"/>
          <w:szCs w:val="26"/>
          <w:lang w:val="vi-VN"/>
        </w:rPr>
        <w:t xml:space="preserve">thành phần phông cá nhân </w:t>
      </w:r>
      <w:r w:rsidR="00B24E31" w:rsidRPr="00D86B78">
        <w:rPr>
          <w:sz w:val="26"/>
          <w:szCs w:val="26"/>
        </w:rPr>
        <w:t xml:space="preserve">gồm </w:t>
      </w:r>
      <w:r w:rsidR="00B24E31" w:rsidRPr="00D86B78">
        <w:rPr>
          <w:sz w:val="26"/>
          <w:szCs w:val="26"/>
          <w:lang w:val="vi-VN"/>
        </w:rPr>
        <w:t xml:space="preserve">các </w:t>
      </w:r>
      <w:r w:rsidR="00B24E31" w:rsidRPr="00D86B78">
        <w:rPr>
          <w:sz w:val="26"/>
          <w:szCs w:val="26"/>
        </w:rPr>
        <w:t xml:space="preserve">loại </w:t>
      </w:r>
      <w:r w:rsidR="00B24E31" w:rsidRPr="00D86B78">
        <w:rPr>
          <w:sz w:val="26"/>
          <w:szCs w:val="26"/>
          <w:lang w:val="vi-VN"/>
        </w:rPr>
        <w:t>sau :</w:t>
      </w:r>
    </w:p>
    <w:p w:rsidR="00B24E31" w:rsidRPr="00D86B78" w:rsidRDefault="00B24E31" w:rsidP="00B24E31">
      <w:pPr>
        <w:spacing w:after="0" w:line="312" w:lineRule="auto"/>
        <w:ind w:firstLine="720"/>
        <w:jc w:val="both"/>
        <w:rPr>
          <w:sz w:val="26"/>
          <w:szCs w:val="26"/>
        </w:rPr>
      </w:pPr>
      <w:r w:rsidRPr="00D86B78">
        <w:rPr>
          <w:sz w:val="26"/>
          <w:szCs w:val="26"/>
          <w:lang w:val="en-GB"/>
        </w:rPr>
        <w:t>-</w:t>
      </w:r>
      <w:r w:rsidRPr="00D86B78">
        <w:rPr>
          <w:sz w:val="26"/>
          <w:szCs w:val="26"/>
          <w:lang w:val="vi-VN"/>
        </w:rPr>
        <w:t xml:space="preserve"> Tài liệu</w:t>
      </w:r>
      <w:r w:rsidRPr="00D86B78">
        <w:rPr>
          <w:sz w:val="26"/>
          <w:szCs w:val="26"/>
        </w:rPr>
        <w:t xml:space="preserve"> phản ánh về</w:t>
      </w:r>
      <w:r w:rsidRPr="00D86B78">
        <w:rPr>
          <w:sz w:val="26"/>
          <w:szCs w:val="26"/>
          <w:lang w:val="vi-VN"/>
        </w:rPr>
        <w:t xml:space="preserve"> tiểu sử</w:t>
      </w:r>
      <w:r w:rsidRPr="00D86B78">
        <w:rPr>
          <w:sz w:val="26"/>
          <w:szCs w:val="26"/>
        </w:rPr>
        <w:t xml:space="preserve"> của cá nhân (của chính cá nhân và của cơ quan, tổ chức, cá nhân khác nói, viết về cá nhân). </w:t>
      </w:r>
    </w:p>
    <w:p w:rsidR="00B24E31" w:rsidRPr="00D86B78" w:rsidRDefault="00B24E31" w:rsidP="00B24E31">
      <w:pPr>
        <w:spacing w:after="0" w:line="312" w:lineRule="auto"/>
        <w:ind w:firstLine="720"/>
        <w:jc w:val="both"/>
        <w:rPr>
          <w:sz w:val="26"/>
          <w:szCs w:val="26"/>
        </w:rPr>
      </w:pPr>
      <w:r w:rsidRPr="00D86B78">
        <w:rPr>
          <w:sz w:val="26"/>
          <w:szCs w:val="26"/>
          <w:lang w:val="en-GB"/>
        </w:rPr>
        <w:lastRenderedPageBreak/>
        <w:t>-</w:t>
      </w:r>
      <w:r w:rsidRPr="00D86B78">
        <w:rPr>
          <w:sz w:val="26"/>
          <w:szCs w:val="26"/>
          <w:lang w:val="vi-VN"/>
        </w:rPr>
        <w:t xml:space="preserve"> Tài liệu phản ánh hoạt động chính của người hình thành phông</w:t>
      </w:r>
      <w:r w:rsidRPr="00D86B78">
        <w:rPr>
          <w:sz w:val="26"/>
          <w:szCs w:val="26"/>
        </w:rPr>
        <w:t xml:space="preserve">, bao gồm các bài nói, bài viết, bản thảo các văn bản (cho cơ quan, tổ chức), các ghi chép, thư từ có tính chất cá nhân. </w:t>
      </w:r>
    </w:p>
    <w:p w:rsidR="00B24E31" w:rsidRPr="00D86B78" w:rsidRDefault="00B24E31" w:rsidP="00B24E31">
      <w:pPr>
        <w:spacing w:after="0" w:line="312" w:lineRule="auto"/>
        <w:ind w:firstLine="720"/>
        <w:jc w:val="both"/>
        <w:rPr>
          <w:sz w:val="26"/>
          <w:szCs w:val="26"/>
        </w:rPr>
      </w:pPr>
      <w:r w:rsidRPr="00D86B78">
        <w:rPr>
          <w:sz w:val="26"/>
          <w:szCs w:val="26"/>
        </w:rPr>
        <w:t>- Tài liệu sáng tác của cá nhân về các lĩnh vực như chính trị, quân sự, văn học, nghệ thuật, hội họa...</w:t>
      </w:r>
    </w:p>
    <w:p w:rsidR="00B24E31" w:rsidRPr="00D86B78" w:rsidRDefault="00B24E31" w:rsidP="00B24E31">
      <w:pPr>
        <w:spacing w:after="0" w:line="312" w:lineRule="auto"/>
        <w:ind w:firstLine="720"/>
        <w:jc w:val="both"/>
        <w:rPr>
          <w:sz w:val="26"/>
          <w:szCs w:val="26"/>
        </w:rPr>
      </w:pPr>
      <w:r w:rsidRPr="00D86B78">
        <w:rPr>
          <w:sz w:val="26"/>
          <w:szCs w:val="26"/>
          <w:lang w:val="en-GB"/>
        </w:rPr>
        <w:t>-</w:t>
      </w:r>
      <w:r w:rsidRPr="00D86B78">
        <w:rPr>
          <w:sz w:val="26"/>
          <w:szCs w:val="26"/>
          <w:lang w:val="vi-VN"/>
        </w:rPr>
        <w:t xml:space="preserve"> Tài liệu do cá nhân tự sưu tầm, thu thập</w:t>
      </w:r>
      <w:r w:rsidRPr="00D86B78">
        <w:rPr>
          <w:sz w:val="26"/>
          <w:szCs w:val="26"/>
        </w:rPr>
        <w:t xml:space="preserve"> (sách báo, tem, thư, thiếp)</w:t>
      </w:r>
    </w:p>
    <w:p w:rsidR="00B24E31" w:rsidRPr="00D86B78" w:rsidRDefault="00B24E31" w:rsidP="00B24E31">
      <w:pPr>
        <w:spacing w:after="0" w:line="312" w:lineRule="auto"/>
        <w:ind w:firstLine="720"/>
        <w:jc w:val="both"/>
        <w:rPr>
          <w:sz w:val="26"/>
          <w:szCs w:val="26"/>
        </w:rPr>
      </w:pPr>
      <w:r w:rsidRPr="00D86B78">
        <w:rPr>
          <w:sz w:val="26"/>
          <w:szCs w:val="26"/>
          <w:lang w:val="en-GB"/>
        </w:rPr>
        <w:t>-</w:t>
      </w:r>
      <w:r w:rsidRPr="00D86B78">
        <w:rPr>
          <w:sz w:val="26"/>
          <w:szCs w:val="26"/>
          <w:lang w:val="vi-VN"/>
        </w:rPr>
        <w:t xml:space="preserve"> Tài liệu nghe nhìn, gồm : phim, ảnh, băng ghi âm, ghi hình của cá nhân</w:t>
      </w:r>
      <w:r w:rsidRPr="00D86B78">
        <w:rPr>
          <w:sz w:val="26"/>
          <w:szCs w:val="26"/>
        </w:rPr>
        <w:t xml:space="preserve"> (nhưng chỉ là dương bản, còn âm bản thì đưa vào bảo quản ở viện lưu trữ phim ảnh theo chế độ riêng).</w:t>
      </w:r>
    </w:p>
    <w:p w:rsidR="00B24E31" w:rsidRPr="00D86B78" w:rsidRDefault="00B24E31" w:rsidP="00B24E31">
      <w:pPr>
        <w:tabs>
          <w:tab w:val="left" w:pos="5860"/>
        </w:tabs>
        <w:spacing w:after="0" w:line="312" w:lineRule="auto"/>
        <w:ind w:firstLine="720"/>
        <w:jc w:val="both"/>
        <w:rPr>
          <w:sz w:val="26"/>
          <w:szCs w:val="26"/>
        </w:rPr>
      </w:pPr>
      <w:r w:rsidRPr="00D86B78">
        <w:rPr>
          <w:sz w:val="26"/>
          <w:szCs w:val="26"/>
          <w:lang w:val="en-GB"/>
        </w:rPr>
        <w:t>-</w:t>
      </w:r>
      <w:r w:rsidRPr="00D86B78">
        <w:rPr>
          <w:sz w:val="26"/>
          <w:szCs w:val="26"/>
          <w:lang w:val="vi-VN"/>
        </w:rPr>
        <w:t xml:space="preserve"> Tài liệu </w:t>
      </w:r>
      <w:r w:rsidRPr="00D86B78">
        <w:rPr>
          <w:sz w:val="26"/>
          <w:szCs w:val="26"/>
        </w:rPr>
        <w:t xml:space="preserve">của các cơ quan, tổ chức, cá nhân nói, viết, phản ánh </w:t>
      </w:r>
      <w:r w:rsidRPr="00D86B78">
        <w:rPr>
          <w:sz w:val="26"/>
          <w:szCs w:val="26"/>
          <w:lang w:val="vi-VN"/>
        </w:rPr>
        <w:t>về cá nhân</w:t>
      </w:r>
      <w:r w:rsidRPr="00D86B78">
        <w:rPr>
          <w:sz w:val="26"/>
          <w:szCs w:val="26"/>
        </w:rPr>
        <w:t xml:space="preserve"> khi cá nhân còn sống hoặc đã mất</w:t>
      </w:r>
      <w:r w:rsidRPr="00D86B78">
        <w:rPr>
          <w:sz w:val="26"/>
          <w:szCs w:val="26"/>
          <w:lang w:val="vi-VN"/>
        </w:rPr>
        <w:t>.</w:t>
      </w:r>
      <w:r w:rsidRPr="00D86B78">
        <w:rPr>
          <w:sz w:val="26"/>
          <w:szCs w:val="26"/>
        </w:rPr>
        <w:t>..</w:t>
      </w:r>
    </w:p>
    <w:p w:rsidR="00B24E31" w:rsidRPr="00D86B78" w:rsidRDefault="00B24E31" w:rsidP="00B24E31">
      <w:pPr>
        <w:tabs>
          <w:tab w:val="left" w:pos="5860"/>
        </w:tabs>
        <w:spacing w:after="0" w:line="312" w:lineRule="auto"/>
        <w:ind w:firstLine="720"/>
        <w:jc w:val="both"/>
        <w:rPr>
          <w:sz w:val="26"/>
          <w:szCs w:val="26"/>
        </w:rPr>
      </w:pPr>
      <w:r w:rsidRPr="00D86B78">
        <w:rPr>
          <w:sz w:val="26"/>
          <w:szCs w:val="26"/>
        </w:rPr>
        <w:t>- Tài liệu về tài sản của cá nhân như giấy tờ, tài liệu về nhà đất, quyền thừa kế, sở hữu tài sản của cá nhân hoặc gia đình.</w:t>
      </w:r>
    </w:p>
    <w:p w:rsidR="00B24E31" w:rsidRPr="00D86B78" w:rsidRDefault="00B24E31" w:rsidP="00B24E31">
      <w:pPr>
        <w:spacing w:after="0" w:line="312" w:lineRule="auto"/>
        <w:ind w:firstLine="720"/>
        <w:jc w:val="both"/>
        <w:rPr>
          <w:sz w:val="26"/>
          <w:szCs w:val="26"/>
        </w:rPr>
      </w:pPr>
      <w:r w:rsidRPr="00D86B78">
        <w:rPr>
          <w:rStyle w:val="FontStyle17"/>
          <w:color w:val="auto"/>
          <w:sz w:val="26"/>
          <w:szCs w:val="26"/>
          <w:lang w:eastAsia="vi-VN"/>
        </w:rPr>
        <w:t xml:space="preserve">Những </w:t>
      </w:r>
      <w:r w:rsidRPr="00D86B78">
        <w:rPr>
          <w:rStyle w:val="FontStyle17"/>
          <w:color w:val="auto"/>
          <w:sz w:val="26"/>
          <w:szCs w:val="26"/>
          <w:lang w:val="vi-VN" w:eastAsia="vi-VN"/>
        </w:rPr>
        <w:t>tài liệu lưu trữ</w:t>
      </w:r>
      <w:r w:rsidRPr="00D86B78">
        <w:rPr>
          <w:rStyle w:val="FontStyle17"/>
          <w:color w:val="auto"/>
          <w:sz w:val="26"/>
          <w:szCs w:val="26"/>
          <w:lang w:eastAsia="vi-VN"/>
        </w:rPr>
        <w:t xml:space="preserve"> trên</w:t>
      </w:r>
      <w:r w:rsidRPr="00D86B78">
        <w:rPr>
          <w:rStyle w:val="FontStyle17"/>
          <w:color w:val="auto"/>
          <w:sz w:val="26"/>
          <w:szCs w:val="26"/>
          <w:lang w:val="vi-VN" w:eastAsia="vi-VN"/>
        </w:rPr>
        <w:t xml:space="preserve"> bao gồm</w:t>
      </w:r>
      <w:r w:rsidRPr="00D86B78">
        <w:rPr>
          <w:rStyle w:val="FontStyle17"/>
          <w:color w:val="auto"/>
          <w:sz w:val="26"/>
          <w:szCs w:val="26"/>
          <w:lang w:eastAsia="vi-VN"/>
        </w:rPr>
        <w:t xml:space="preserve"> bản thảo,</w:t>
      </w:r>
      <w:r w:rsidRPr="00D86B78">
        <w:rPr>
          <w:rStyle w:val="FontStyle17"/>
          <w:color w:val="auto"/>
          <w:sz w:val="26"/>
          <w:szCs w:val="26"/>
          <w:lang w:val="vi-VN" w:eastAsia="vi-VN"/>
        </w:rPr>
        <w:t xml:space="preserve"> bản gốc</w:t>
      </w:r>
      <w:r w:rsidRPr="00D86B78">
        <w:rPr>
          <w:rStyle w:val="FontStyle17"/>
          <w:color w:val="auto"/>
          <w:sz w:val="26"/>
          <w:szCs w:val="26"/>
          <w:lang w:eastAsia="vi-VN"/>
        </w:rPr>
        <w:t xml:space="preserve"> hoặc</w:t>
      </w:r>
      <w:r w:rsidRPr="00D86B78">
        <w:rPr>
          <w:rStyle w:val="FontStyle17"/>
          <w:color w:val="auto"/>
          <w:sz w:val="26"/>
          <w:szCs w:val="26"/>
          <w:lang w:val="vi-VN" w:eastAsia="vi-VN"/>
        </w:rPr>
        <w:t xml:space="preserve"> bản chính; trong trường hợp không còn bản gốc, bản chính thì được thay thế bằng bản sao hợp pháp</w:t>
      </w:r>
      <w:r w:rsidRPr="00D86B78">
        <w:rPr>
          <w:rStyle w:val="FontStyle17"/>
          <w:color w:val="auto"/>
          <w:sz w:val="26"/>
          <w:szCs w:val="26"/>
          <w:lang w:eastAsia="vi-VN"/>
        </w:rPr>
        <w:t xml:space="preserve"> như sao y bản chính, bản sao lục, bản sao có chứng thực lưu trữ..</w:t>
      </w:r>
      <w:r w:rsidRPr="00D86B78">
        <w:rPr>
          <w:rStyle w:val="FontStyle17"/>
          <w:color w:val="auto"/>
          <w:sz w:val="26"/>
          <w:szCs w:val="26"/>
          <w:lang w:val="vi-VN" w:eastAsia="vi-VN"/>
        </w:rPr>
        <w:t>.</w:t>
      </w:r>
      <w:r w:rsidRPr="00D86B78">
        <w:rPr>
          <w:rStyle w:val="FontStyle17"/>
          <w:color w:val="auto"/>
          <w:sz w:val="26"/>
          <w:szCs w:val="26"/>
          <w:lang w:eastAsia="vi-VN"/>
        </w:rPr>
        <w:t xml:space="preserve"> Đối với tài liệu điện tử phải được đảm bảo, xác nhận về chữ ký điện tử để đảm bảo tính xác thực, toàn vẹn của tài liệu. </w:t>
      </w:r>
      <w:r w:rsidRPr="00D86B78">
        <w:rPr>
          <w:sz w:val="26"/>
          <w:szCs w:val="26"/>
          <w:lang w:val="vi-VN"/>
        </w:rPr>
        <w:t>Những nhóm tài liệu cơ bản nói trên của một phông cá nhân là nguồn sử liệu về cuộc đời hoạt động của người hình thành phông. Mỗi nhóm tài liệu có vai trò nhất định và chúng có liên quan chặt chẽ với nhau, bổ sung cho nhau tạo nên sự hoàn chỉnh của một phông lưu trữ.</w:t>
      </w:r>
    </w:p>
    <w:p w:rsidR="00CB449F" w:rsidRPr="00D86B78" w:rsidRDefault="00CB449F" w:rsidP="00886648">
      <w:pPr>
        <w:pStyle w:val="Heading1"/>
        <w:spacing w:line="312" w:lineRule="auto"/>
        <w:ind w:firstLine="720"/>
        <w:jc w:val="both"/>
        <w:rPr>
          <w:rFonts w:ascii="Times New Roman" w:hAnsi="Times New Roman"/>
          <w:sz w:val="26"/>
          <w:szCs w:val="26"/>
        </w:rPr>
      </w:pPr>
      <w:bookmarkStart w:id="159" w:name="_Toc437181850"/>
      <w:bookmarkStart w:id="160" w:name="_Toc441667250"/>
      <w:r w:rsidRPr="00D86B78">
        <w:rPr>
          <w:rFonts w:ascii="Times New Roman" w:hAnsi="Times New Roman"/>
          <w:sz w:val="26"/>
          <w:szCs w:val="26"/>
        </w:rPr>
        <w:t xml:space="preserve">1.1.5. </w:t>
      </w:r>
      <w:r w:rsidR="00651FE2" w:rsidRPr="00D86B78">
        <w:rPr>
          <w:rFonts w:ascii="Times New Roman" w:hAnsi="Times New Roman"/>
          <w:sz w:val="26"/>
          <w:szCs w:val="26"/>
        </w:rPr>
        <w:t>C</w:t>
      </w:r>
      <w:r w:rsidR="006F7A45" w:rsidRPr="00D86B78">
        <w:rPr>
          <w:rFonts w:ascii="Times New Roman" w:hAnsi="Times New Roman"/>
          <w:sz w:val="26"/>
          <w:szCs w:val="26"/>
        </w:rPr>
        <w:t xml:space="preserve">hỉnh lý, </w:t>
      </w:r>
      <w:r w:rsidR="00450818" w:rsidRPr="00D86B78">
        <w:rPr>
          <w:rFonts w:ascii="Times New Roman" w:hAnsi="Times New Roman"/>
          <w:sz w:val="26"/>
          <w:szCs w:val="26"/>
        </w:rPr>
        <w:t>phân loại</w:t>
      </w:r>
      <w:r w:rsidR="006F7A45" w:rsidRPr="00D86B78">
        <w:rPr>
          <w:rFonts w:ascii="Times New Roman" w:hAnsi="Times New Roman"/>
          <w:sz w:val="26"/>
          <w:szCs w:val="26"/>
        </w:rPr>
        <w:t xml:space="preserve"> </w:t>
      </w:r>
      <w:r w:rsidRPr="00D86B78">
        <w:rPr>
          <w:rFonts w:ascii="Times New Roman" w:hAnsi="Times New Roman"/>
          <w:sz w:val="26"/>
          <w:szCs w:val="26"/>
        </w:rPr>
        <w:t>tài liệu</w:t>
      </w:r>
      <w:bookmarkEnd w:id="157"/>
      <w:bookmarkEnd w:id="158"/>
      <w:r w:rsidR="001E494E" w:rsidRPr="00D86B78">
        <w:rPr>
          <w:rFonts w:ascii="Times New Roman" w:hAnsi="Times New Roman"/>
          <w:sz w:val="26"/>
          <w:szCs w:val="26"/>
        </w:rPr>
        <w:t xml:space="preserve"> phông cá nhân</w:t>
      </w:r>
      <w:bookmarkEnd w:id="159"/>
      <w:bookmarkEnd w:id="160"/>
    </w:p>
    <w:p w:rsidR="008106C0" w:rsidRPr="00D86B78" w:rsidRDefault="00DB6A04" w:rsidP="00DB6A04">
      <w:pPr>
        <w:ind w:firstLine="720"/>
        <w:jc w:val="both"/>
        <w:rPr>
          <w:sz w:val="26"/>
          <w:szCs w:val="26"/>
        </w:rPr>
      </w:pPr>
      <w:r w:rsidRPr="00D86B78">
        <w:rPr>
          <w:sz w:val="26"/>
          <w:szCs w:val="26"/>
        </w:rPr>
        <w:t>Ở nước ngoài, c</w:t>
      </w:r>
      <w:r w:rsidR="00D50448" w:rsidRPr="00D86B78">
        <w:rPr>
          <w:sz w:val="26"/>
          <w:szCs w:val="26"/>
        </w:rPr>
        <w:t xml:space="preserve">ác nước Liên Xô, Cộng hòa dân chủ Đức, Tiệp Khắc, </w:t>
      </w:r>
      <w:r w:rsidRPr="00D86B78">
        <w:rPr>
          <w:sz w:val="26"/>
          <w:szCs w:val="26"/>
        </w:rPr>
        <w:t>Bun-ga-ri</w:t>
      </w:r>
      <w:r w:rsidR="00D50448" w:rsidRPr="00D86B78">
        <w:rPr>
          <w:sz w:val="26"/>
          <w:szCs w:val="26"/>
        </w:rPr>
        <w:t>, Hung-ga-ri đều đã có những quy định và thực tiễn về chỉnh lý, phân loại tài liệu phông cá nhân.</w:t>
      </w:r>
      <w:r w:rsidRPr="00D86B78">
        <w:rPr>
          <w:sz w:val="26"/>
          <w:szCs w:val="26"/>
        </w:rPr>
        <w:t xml:space="preserve"> Còn ở Việt Nam, các nghiên cứu lý luận và thực tiễn hoạt động của các cơ quan lưu trữ đều đã đề cập đến công tác này. Tiêu biểu như cuốn </w:t>
      </w:r>
      <w:r w:rsidR="00363953" w:rsidRPr="00D86B78">
        <w:rPr>
          <w:i/>
          <w:sz w:val="26"/>
          <w:szCs w:val="26"/>
        </w:rPr>
        <w:t>“Công tác lưu trữ Việt Nam”</w:t>
      </w:r>
      <w:r w:rsidR="00363953" w:rsidRPr="00D86B78">
        <w:rPr>
          <w:sz w:val="26"/>
          <w:szCs w:val="26"/>
        </w:rPr>
        <w:t xml:space="preserve"> </w:t>
      </w:r>
      <w:r w:rsidR="0028272A" w:rsidRPr="00D86B78">
        <w:rPr>
          <w:sz w:val="26"/>
          <w:szCs w:val="26"/>
        </w:rPr>
        <w:t>do Vũ Dương Hoan chủ</w:t>
      </w:r>
      <w:r w:rsidR="002565F1" w:rsidRPr="00D86B78">
        <w:rPr>
          <w:sz w:val="26"/>
          <w:szCs w:val="26"/>
        </w:rPr>
        <w:t xml:space="preserve"> bi</w:t>
      </w:r>
      <w:r w:rsidRPr="00D86B78">
        <w:rPr>
          <w:sz w:val="26"/>
          <w:szCs w:val="26"/>
        </w:rPr>
        <w:t xml:space="preserve">ên, </w:t>
      </w:r>
      <w:r w:rsidR="00C366B6" w:rsidRPr="00D86B78">
        <w:rPr>
          <w:sz w:val="26"/>
          <w:szCs w:val="26"/>
        </w:rPr>
        <w:t>g</w:t>
      </w:r>
      <w:r w:rsidR="000F1281" w:rsidRPr="00D86B78">
        <w:rPr>
          <w:sz w:val="26"/>
          <w:szCs w:val="26"/>
        </w:rPr>
        <w:t xml:space="preserve">iáo trình </w:t>
      </w:r>
      <w:r w:rsidR="00C93524" w:rsidRPr="00D86B78">
        <w:rPr>
          <w:i/>
          <w:sz w:val="26"/>
          <w:szCs w:val="26"/>
        </w:rPr>
        <w:t>“</w:t>
      </w:r>
      <w:r w:rsidR="000F1281" w:rsidRPr="00D86B78">
        <w:rPr>
          <w:i/>
          <w:sz w:val="26"/>
          <w:szCs w:val="26"/>
        </w:rPr>
        <w:t>Lý luận và thực tiễn công tác lưu trữ</w:t>
      </w:r>
      <w:r w:rsidR="00C93524" w:rsidRPr="00D86B78">
        <w:rPr>
          <w:i/>
          <w:sz w:val="26"/>
          <w:szCs w:val="26"/>
        </w:rPr>
        <w:t>”</w:t>
      </w:r>
      <w:r w:rsidR="000F1281" w:rsidRPr="00D86B78">
        <w:rPr>
          <w:sz w:val="26"/>
          <w:szCs w:val="26"/>
        </w:rPr>
        <w:t xml:space="preserve"> d</w:t>
      </w:r>
      <w:r w:rsidR="002565F1" w:rsidRPr="00D86B78">
        <w:rPr>
          <w:sz w:val="26"/>
          <w:szCs w:val="26"/>
        </w:rPr>
        <w:t xml:space="preserve">o Vương Đình Quyền chủ biên </w:t>
      </w:r>
      <w:r w:rsidRPr="00D86B78">
        <w:rPr>
          <w:sz w:val="26"/>
          <w:szCs w:val="26"/>
        </w:rPr>
        <w:t>cũng như thực tiễn của</w:t>
      </w:r>
      <w:r w:rsidR="00705F0B" w:rsidRPr="00D86B78">
        <w:rPr>
          <w:sz w:val="26"/>
          <w:szCs w:val="26"/>
        </w:rPr>
        <w:t xml:space="preserve"> </w:t>
      </w:r>
      <w:r w:rsidR="006F7A45" w:rsidRPr="00D86B78">
        <w:rPr>
          <w:sz w:val="26"/>
          <w:szCs w:val="26"/>
        </w:rPr>
        <w:t>Cục Lưu trữ Văn phòng Trung ương Đả</w:t>
      </w:r>
      <w:r w:rsidR="00705F0B" w:rsidRPr="00D86B78">
        <w:rPr>
          <w:sz w:val="26"/>
          <w:szCs w:val="26"/>
        </w:rPr>
        <w:t>ng và</w:t>
      </w:r>
      <w:r w:rsidR="006F7A45" w:rsidRPr="00D86B78">
        <w:rPr>
          <w:sz w:val="26"/>
          <w:szCs w:val="26"/>
        </w:rPr>
        <w:t xml:space="preserve"> Trung tâm Lưu trữ quốc gia III </w:t>
      </w:r>
      <w:r w:rsidRPr="00D86B78">
        <w:rPr>
          <w:sz w:val="26"/>
          <w:szCs w:val="26"/>
        </w:rPr>
        <w:t>về</w:t>
      </w:r>
      <w:r w:rsidR="00395F8E" w:rsidRPr="00D86B78">
        <w:rPr>
          <w:sz w:val="26"/>
          <w:szCs w:val="26"/>
        </w:rPr>
        <w:t xml:space="preserve"> chỉnh lý, phân loại tài liệu </w:t>
      </w:r>
      <w:r w:rsidR="00705F0B" w:rsidRPr="00D86B78">
        <w:rPr>
          <w:sz w:val="26"/>
          <w:szCs w:val="26"/>
        </w:rPr>
        <w:t xml:space="preserve">các </w:t>
      </w:r>
      <w:r w:rsidR="00395F8E" w:rsidRPr="00D86B78">
        <w:rPr>
          <w:sz w:val="26"/>
          <w:szCs w:val="26"/>
        </w:rPr>
        <w:t>phông cá nhân</w:t>
      </w:r>
      <w:r w:rsidR="002565F1" w:rsidRPr="00D86B78">
        <w:rPr>
          <w:sz w:val="26"/>
          <w:szCs w:val="26"/>
        </w:rPr>
        <w:t xml:space="preserve"> (dù chưa có quyết định thành lập phông)</w:t>
      </w:r>
      <w:r w:rsidRPr="00D86B78">
        <w:rPr>
          <w:sz w:val="26"/>
          <w:szCs w:val="26"/>
        </w:rPr>
        <w:t>…</w:t>
      </w:r>
      <w:r w:rsidR="00395F8E" w:rsidRPr="00D86B78">
        <w:rPr>
          <w:sz w:val="26"/>
          <w:szCs w:val="26"/>
        </w:rPr>
        <w:t xml:space="preserve"> </w:t>
      </w:r>
    </w:p>
    <w:p w:rsidR="00AC5A77" w:rsidRPr="00D86B78" w:rsidRDefault="00CB449F" w:rsidP="00886648">
      <w:pPr>
        <w:pStyle w:val="Heading1"/>
        <w:spacing w:line="312" w:lineRule="auto"/>
        <w:ind w:firstLine="720"/>
        <w:jc w:val="both"/>
        <w:rPr>
          <w:rFonts w:ascii="Times New Roman" w:hAnsi="Times New Roman"/>
          <w:sz w:val="26"/>
          <w:szCs w:val="26"/>
        </w:rPr>
      </w:pPr>
      <w:bookmarkStart w:id="161" w:name="_Toc433551200"/>
      <w:bookmarkStart w:id="162" w:name="_Toc433551371"/>
      <w:bookmarkStart w:id="163" w:name="_Toc437181851"/>
      <w:bookmarkStart w:id="164" w:name="_Toc441667251"/>
      <w:r w:rsidRPr="00D86B78">
        <w:rPr>
          <w:rFonts w:ascii="Times New Roman" w:hAnsi="Times New Roman"/>
          <w:sz w:val="26"/>
          <w:szCs w:val="26"/>
        </w:rPr>
        <w:t>1.1.6. Thực tiễn thành lập phông cá nhân</w:t>
      </w:r>
      <w:bookmarkEnd w:id="161"/>
      <w:bookmarkEnd w:id="162"/>
      <w:bookmarkEnd w:id="163"/>
      <w:bookmarkEnd w:id="164"/>
      <w:r w:rsidRPr="00D86B78">
        <w:rPr>
          <w:rFonts w:ascii="Times New Roman" w:hAnsi="Times New Roman"/>
          <w:sz w:val="26"/>
          <w:szCs w:val="26"/>
        </w:rPr>
        <w:t xml:space="preserve"> </w:t>
      </w:r>
    </w:p>
    <w:p w:rsidR="00F4049B" w:rsidRPr="00D86B78" w:rsidRDefault="00AC5A77" w:rsidP="009E5849">
      <w:pPr>
        <w:spacing w:after="0" w:line="312" w:lineRule="auto"/>
        <w:ind w:firstLine="709"/>
        <w:jc w:val="both"/>
        <w:rPr>
          <w:sz w:val="26"/>
          <w:szCs w:val="26"/>
        </w:rPr>
      </w:pPr>
      <w:r w:rsidRPr="00D86B78">
        <w:rPr>
          <w:sz w:val="26"/>
          <w:szCs w:val="26"/>
        </w:rPr>
        <w:t xml:space="preserve">Ngay từ đầu thế kỷ XX, </w:t>
      </w:r>
      <w:r w:rsidR="00E74C71" w:rsidRPr="00D86B78">
        <w:rPr>
          <w:sz w:val="26"/>
          <w:szCs w:val="26"/>
        </w:rPr>
        <w:t xml:space="preserve">Liên Xô và các nước Đông Âu đã thành lập các </w:t>
      </w:r>
      <w:r w:rsidRPr="00D86B78">
        <w:rPr>
          <w:sz w:val="26"/>
          <w:szCs w:val="26"/>
        </w:rPr>
        <w:t>phông cá nhân</w:t>
      </w:r>
      <w:r w:rsidR="009E5849" w:rsidRPr="00D86B78">
        <w:rPr>
          <w:sz w:val="26"/>
          <w:szCs w:val="26"/>
        </w:rPr>
        <w:t xml:space="preserve">. </w:t>
      </w:r>
      <w:bookmarkEnd w:id="123"/>
      <w:r w:rsidR="009E4F71" w:rsidRPr="00D86B78">
        <w:rPr>
          <w:sz w:val="26"/>
          <w:szCs w:val="26"/>
        </w:rPr>
        <w:t>Đ</w:t>
      </w:r>
      <w:r w:rsidR="00436B3B" w:rsidRPr="00D86B78">
        <w:rPr>
          <w:sz w:val="26"/>
          <w:szCs w:val="26"/>
        </w:rPr>
        <w:t xml:space="preserve">ến </w:t>
      </w:r>
      <w:r w:rsidR="005A05DC" w:rsidRPr="00D86B78">
        <w:rPr>
          <w:sz w:val="26"/>
          <w:szCs w:val="26"/>
        </w:rPr>
        <w:t xml:space="preserve">những năm </w:t>
      </w:r>
      <w:r w:rsidR="004248BE" w:rsidRPr="00D86B78">
        <w:rPr>
          <w:sz w:val="26"/>
          <w:szCs w:val="26"/>
        </w:rPr>
        <w:t xml:space="preserve">80-90 của thế kỷ XX, </w:t>
      </w:r>
      <w:r w:rsidR="005A05DC" w:rsidRPr="00D86B78">
        <w:rPr>
          <w:sz w:val="26"/>
          <w:szCs w:val="26"/>
        </w:rPr>
        <w:t>các nước</w:t>
      </w:r>
      <w:r w:rsidR="009B2F59" w:rsidRPr="00D86B78">
        <w:rPr>
          <w:sz w:val="26"/>
          <w:szCs w:val="26"/>
        </w:rPr>
        <w:t xml:space="preserve"> Liên Xô và Đông Âu cũ</w:t>
      </w:r>
      <w:r w:rsidR="005A05DC" w:rsidRPr="00D86B78">
        <w:rPr>
          <w:sz w:val="26"/>
          <w:szCs w:val="26"/>
        </w:rPr>
        <w:t xml:space="preserve"> đã</w:t>
      </w:r>
      <w:r w:rsidR="004248BE" w:rsidRPr="00D86B78">
        <w:rPr>
          <w:sz w:val="26"/>
          <w:szCs w:val="26"/>
        </w:rPr>
        <w:t xml:space="preserve"> thành lập được hàng nghìn phông cá nhân, như </w:t>
      </w:r>
      <w:r w:rsidR="002D2527" w:rsidRPr="00D86B78">
        <w:rPr>
          <w:sz w:val="26"/>
          <w:szCs w:val="26"/>
        </w:rPr>
        <w:t xml:space="preserve">Liên Xô </w:t>
      </w:r>
      <w:r w:rsidR="004248BE" w:rsidRPr="00D86B78">
        <w:rPr>
          <w:sz w:val="26"/>
          <w:szCs w:val="26"/>
        </w:rPr>
        <w:t xml:space="preserve">có </w:t>
      </w:r>
      <w:r w:rsidR="002D2527" w:rsidRPr="00D86B78">
        <w:rPr>
          <w:sz w:val="26"/>
          <w:szCs w:val="26"/>
        </w:rPr>
        <w:t xml:space="preserve">2700 phông, </w:t>
      </w:r>
      <w:r w:rsidR="005A05DC" w:rsidRPr="00D86B78">
        <w:rPr>
          <w:sz w:val="26"/>
          <w:szCs w:val="26"/>
        </w:rPr>
        <w:t>Cộng hòa dân chủ Đức có 228 phông, Hung-ga-ri có 159 phông</w:t>
      </w:r>
      <w:r w:rsidR="00D94251" w:rsidRPr="00D86B78">
        <w:rPr>
          <w:sz w:val="26"/>
          <w:szCs w:val="26"/>
        </w:rPr>
        <w:t xml:space="preserve"> và 430 sưu tập lưu trữ cá nhân</w:t>
      </w:r>
      <w:r w:rsidR="004248BE" w:rsidRPr="00D86B78">
        <w:rPr>
          <w:sz w:val="26"/>
          <w:szCs w:val="26"/>
        </w:rPr>
        <w:t>…</w:t>
      </w:r>
      <w:r w:rsidR="005A05DC" w:rsidRPr="00D86B78">
        <w:rPr>
          <w:sz w:val="26"/>
          <w:szCs w:val="26"/>
        </w:rPr>
        <w:t xml:space="preserve"> </w:t>
      </w:r>
      <w:r w:rsidR="00436B3B" w:rsidRPr="00D86B78">
        <w:rPr>
          <w:sz w:val="26"/>
          <w:szCs w:val="26"/>
        </w:rPr>
        <w:t>các nhà lãnh đạo Đảng, Nhà nước, các văn nghệ sỹ</w:t>
      </w:r>
      <w:r w:rsidR="001C5C4E" w:rsidRPr="00D86B78">
        <w:rPr>
          <w:sz w:val="26"/>
          <w:szCs w:val="26"/>
        </w:rPr>
        <w:t xml:space="preserve">… </w:t>
      </w:r>
      <w:r w:rsidR="00ED5A8E" w:rsidRPr="00D86B78">
        <w:rPr>
          <w:sz w:val="26"/>
          <w:szCs w:val="26"/>
        </w:rPr>
        <w:t>Ở</w:t>
      </w:r>
      <w:r w:rsidR="000E5BBB" w:rsidRPr="00D86B78">
        <w:rPr>
          <w:sz w:val="26"/>
          <w:szCs w:val="26"/>
        </w:rPr>
        <w:t xml:space="preserve"> Trung Quốc, chỉ có tài liệu của Mao Trạch Đông được lập phông cá nhân.</w:t>
      </w:r>
    </w:p>
    <w:p w:rsidR="006E7662" w:rsidRPr="00D86B78" w:rsidRDefault="00C7455F" w:rsidP="00886648">
      <w:pPr>
        <w:tabs>
          <w:tab w:val="left" w:pos="531"/>
        </w:tabs>
        <w:spacing w:after="0" w:line="312" w:lineRule="auto"/>
        <w:ind w:firstLine="720"/>
        <w:jc w:val="both"/>
        <w:rPr>
          <w:sz w:val="26"/>
          <w:szCs w:val="26"/>
        </w:rPr>
      </w:pPr>
      <w:r>
        <w:rPr>
          <w:sz w:val="26"/>
          <w:szCs w:val="26"/>
        </w:rPr>
        <w:lastRenderedPageBreak/>
        <w:t>Ở</w:t>
      </w:r>
      <w:r w:rsidR="00BB263D" w:rsidRPr="00D86B78">
        <w:rPr>
          <w:sz w:val="26"/>
          <w:szCs w:val="26"/>
        </w:rPr>
        <w:t xml:space="preserve"> Việ</w:t>
      </w:r>
      <w:r w:rsidR="00F4049B" w:rsidRPr="00D86B78">
        <w:rPr>
          <w:sz w:val="26"/>
          <w:szCs w:val="26"/>
        </w:rPr>
        <w:t>t Nam</w:t>
      </w:r>
      <w:r w:rsidR="00BB263D" w:rsidRPr="00D86B78">
        <w:rPr>
          <w:sz w:val="26"/>
          <w:szCs w:val="26"/>
        </w:rPr>
        <w:t xml:space="preserve">, Đảng ta </w:t>
      </w:r>
      <w:r w:rsidR="00443390" w:rsidRPr="00D86B78">
        <w:rPr>
          <w:sz w:val="26"/>
          <w:szCs w:val="26"/>
        </w:rPr>
        <w:t>có</w:t>
      </w:r>
      <w:r w:rsidR="00BB263D" w:rsidRPr="00D86B78">
        <w:rPr>
          <w:sz w:val="26"/>
          <w:szCs w:val="26"/>
        </w:rPr>
        <w:t xml:space="preserve"> quyết định thành lập </w:t>
      </w:r>
      <w:r>
        <w:rPr>
          <w:sz w:val="26"/>
          <w:szCs w:val="26"/>
        </w:rPr>
        <w:t>P</w:t>
      </w:r>
      <w:r w:rsidR="00BB263D" w:rsidRPr="00D86B78">
        <w:rPr>
          <w:sz w:val="26"/>
          <w:szCs w:val="26"/>
        </w:rPr>
        <w:t xml:space="preserve">hông lưu trữ </w:t>
      </w:r>
      <w:r w:rsidR="00443390" w:rsidRPr="00D86B78">
        <w:rPr>
          <w:sz w:val="26"/>
          <w:szCs w:val="26"/>
        </w:rPr>
        <w:t xml:space="preserve"> </w:t>
      </w:r>
      <w:r w:rsidR="00BB263D" w:rsidRPr="00D86B78">
        <w:rPr>
          <w:sz w:val="26"/>
          <w:szCs w:val="26"/>
        </w:rPr>
        <w:t>Chủ tịch Hồ</w:t>
      </w:r>
      <w:r w:rsidR="00443390" w:rsidRPr="00D86B78">
        <w:rPr>
          <w:sz w:val="26"/>
          <w:szCs w:val="26"/>
        </w:rPr>
        <w:t xml:space="preserve"> Chí Minh,</w:t>
      </w:r>
      <w:r w:rsidR="00BB263D" w:rsidRPr="00D86B78">
        <w:rPr>
          <w:sz w:val="26"/>
          <w:szCs w:val="26"/>
        </w:rPr>
        <w:t xml:space="preserve"> các đồng chí lãnh đạo Đảng khác</w:t>
      </w:r>
      <w:r w:rsidR="00DB25F2" w:rsidRPr="00D86B78">
        <w:rPr>
          <w:sz w:val="26"/>
          <w:szCs w:val="26"/>
        </w:rPr>
        <w:t xml:space="preserve"> </w:t>
      </w:r>
      <w:r w:rsidR="00E95ADB" w:rsidRPr="00D86B78">
        <w:rPr>
          <w:sz w:val="26"/>
          <w:szCs w:val="26"/>
        </w:rPr>
        <w:t>đều chưa có quyết định lập phông</w:t>
      </w:r>
      <w:r w:rsidR="00436B3B" w:rsidRPr="00D86B78">
        <w:rPr>
          <w:sz w:val="26"/>
          <w:szCs w:val="26"/>
        </w:rPr>
        <w:t>…</w:t>
      </w:r>
      <w:r w:rsidR="00F4049B" w:rsidRPr="00D86B78">
        <w:rPr>
          <w:sz w:val="26"/>
          <w:szCs w:val="26"/>
        </w:rPr>
        <w:t xml:space="preserve"> Đối với lưu trữ Nhà nước, Trung tâm Lưu trữ quốc gia III đang quản lý 180 phông, sưu tập cá nhân hoạt động trong lĩnh vực văn hóa – nghệ thuật, lịch sử, khoa học</w:t>
      </w:r>
      <w:r w:rsidR="001F39C6" w:rsidRPr="00D86B78">
        <w:rPr>
          <w:sz w:val="26"/>
          <w:szCs w:val="26"/>
        </w:rPr>
        <w:t xml:space="preserve">. </w:t>
      </w:r>
    </w:p>
    <w:p w:rsidR="00DA267B" w:rsidRPr="00454B25" w:rsidRDefault="00026616" w:rsidP="00886648">
      <w:pPr>
        <w:pStyle w:val="Heading1"/>
        <w:spacing w:line="312" w:lineRule="auto"/>
        <w:ind w:firstLine="720"/>
        <w:jc w:val="both"/>
        <w:rPr>
          <w:rFonts w:ascii="Times New Roman" w:hAnsi="Times New Roman"/>
          <w:sz w:val="26"/>
          <w:szCs w:val="26"/>
        </w:rPr>
      </w:pPr>
      <w:bookmarkStart w:id="165" w:name="_Toc433551201"/>
      <w:bookmarkStart w:id="166" w:name="_Toc433551372"/>
      <w:bookmarkStart w:id="167" w:name="_Toc437181852"/>
      <w:bookmarkStart w:id="168" w:name="_Toc441667252"/>
      <w:bookmarkStart w:id="169" w:name="_Toc389844607"/>
      <w:bookmarkStart w:id="170" w:name="_Toc399682516"/>
      <w:bookmarkStart w:id="171" w:name="_Toc420065105"/>
      <w:bookmarkStart w:id="172" w:name="_Toc420072155"/>
      <w:bookmarkStart w:id="173" w:name="_Toc420851741"/>
      <w:bookmarkEnd w:id="124"/>
      <w:bookmarkEnd w:id="125"/>
      <w:bookmarkEnd w:id="126"/>
      <w:bookmarkEnd w:id="127"/>
      <w:bookmarkEnd w:id="128"/>
      <w:bookmarkEnd w:id="129"/>
      <w:r w:rsidRPr="00454B25">
        <w:rPr>
          <w:rFonts w:ascii="Times New Roman" w:hAnsi="Times New Roman"/>
          <w:sz w:val="26"/>
          <w:szCs w:val="26"/>
        </w:rPr>
        <w:t>1.2</w:t>
      </w:r>
      <w:r w:rsidR="00DA267B" w:rsidRPr="00454B25">
        <w:rPr>
          <w:rFonts w:ascii="Times New Roman" w:hAnsi="Times New Roman"/>
          <w:sz w:val="26"/>
          <w:szCs w:val="26"/>
        </w:rPr>
        <w:t xml:space="preserve">. Tình hình nghiên cứu </w:t>
      </w:r>
      <w:r w:rsidR="00282976" w:rsidRPr="00454B25">
        <w:rPr>
          <w:rFonts w:ascii="Times New Roman" w:hAnsi="Times New Roman"/>
          <w:sz w:val="26"/>
          <w:szCs w:val="26"/>
        </w:rPr>
        <w:t>về Phông lưu trữ Chủ tịch Hồ Chí Minh</w:t>
      </w:r>
      <w:bookmarkEnd w:id="165"/>
      <w:bookmarkEnd w:id="166"/>
      <w:bookmarkEnd w:id="167"/>
      <w:bookmarkEnd w:id="168"/>
    </w:p>
    <w:bookmarkEnd w:id="169"/>
    <w:bookmarkEnd w:id="170"/>
    <w:bookmarkEnd w:id="171"/>
    <w:bookmarkEnd w:id="172"/>
    <w:bookmarkEnd w:id="173"/>
    <w:p w:rsidR="00D16222" w:rsidRPr="00D86B78" w:rsidRDefault="00D16222" w:rsidP="00886648">
      <w:pPr>
        <w:pStyle w:val="NormalWeb"/>
        <w:spacing w:before="0" w:beforeAutospacing="0" w:after="0" w:afterAutospacing="0" w:line="312" w:lineRule="auto"/>
        <w:ind w:firstLine="720"/>
        <w:jc w:val="both"/>
        <w:rPr>
          <w:b/>
          <w:sz w:val="26"/>
          <w:szCs w:val="26"/>
        </w:rPr>
      </w:pPr>
      <w:r w:rsidRPr="00D86B78">
        <w:rPr>
          <w:b/>
          <w:sz w:val="26"/>
          <w:szCs w:val="26"/>
        </w:rPr>
        <w:t>1.2.1. Ở trong nước</w:t>
      </w:r>
    </w:p>
    <w:p w:rsidR="009471F8" w:rsidRPr="00D86B78" w:rsidRDefault="002122A5" w:rsidP="00665B91">
      <w:pPr>
        <w:pStyle w:val="NormalWeb"/>
        <w:spacing w:before="0" w:beforeAutospacing="0" w:after="0" w:afterAutospacing="0" w:line="312" w:lineRule="auto"/>
        <w:ind w:firstLine="720"/>
        <w:jc w:val="both"/>
        <w:rPr>
          <w:sz w:val="26"/>
          <w:szCs w:val="26"/>
          <w:lang w:val="de-AT"/>
        </w:rPr>
      </w:pPr>
      <w:r w:rsidRPr="00D86B78">
        <w:rPr>
          <w:sz w:val="26"/>
          <w:szCs w:val="26"/>
        </w:rPr>
        <w:t xml:space="preserve">Đối với </w:t>
      </w:r>
      <w:r w:rsidR="00B96ECD" w:rsidRPr="00D86B78">
        <w:rPr>
          <w:sz w:val="26"/>
          <w:szCs w:val="26"/>
        </w:rPr>
        <w:t xml:space="preserve">ngành </w:t>
      </w:r>
      <w:r w:rsidRPr="00D86B78">
        <w:rPr>
          <w:sz w:val="26"/>
          <w:szCs w:val="26"/>
        </w:rPr>
        <w:t xml:space="preserve">lưu trữ </w:t>
      </w:r>
      <w:r w:rsidR="00B96ECD" w:rsidRPr="00D86B78">
        <w:rPr>
          <w:sz w:val="26"/>
          <w:szCs w:val="26"/>
        </w:rPr>
        <w:t xml:space="preserve">nước ta, </w:t>
      </w:r>
      <w:r w:rsidR="00033332" w:rsidRPr="00D86B78">
        <w:rPr>
          <w:sz w:val="26"/>
          <w:szCs w:val="26"/>
        </w:rPr>
        <w:t xml:space="preserve">công tác </w:t>
      </w:r>
      <w:r w:rsidRPr="00D86B78">
        <w:rPr>
          <w:sz w:val="26"/>
          <w:szCs w:val="26"/>
        </w:rPr>
        <w:t>nghiên cứu về Phông lưu trữ Chủ tịch Hồ Chí Minh đã bước đầu được đặt ra</w:t>
      </w:r>
      <w:r w:rsidR="00F15F9C" w:rsidRPr="00D86B78">
        <w:rPr>
          <w:sz w:val="26"/>
          <w:szCs w:val="26"/>
        </w:rPr>
        <w:t xml:space="preserve"> và tập trung vào </w:t>
      </w:r>
      <w:r w:rsidR="00BB3E64" w:rsidRPr="00D86B78">
        <w:rPr>
          <w:sz w:val="26"/>
          <w:szCs w:val="26"/>
        </w:rPr>
        <w:t xml:space="preserve">một số </w:t>
      </w:r>
      <w:r w:rsidR="00F15F9C" w:rsidRPr="00D86B78">
        <w:rPr>
          <w:sz w:val="26"/>
          <w:szCs w:val="26"/>
        </w:rPr>
        <w:t>nội dung</w:t>
      </w:r>
      <w:r w:rsidR="00BB3E64" w:rsidRPr="00D86B78">
        <w:rPr>
          <w:sz w:val="26"/>
          <w:szCs w:val="26"/>
        </w:rPr>
        <w:t xml:space="preserve"> về</w:t>
      </w:r>
      <w:r w:rsidR="00F15F9C" w:rsidRPr="00D86B78">
        <w:rPr>
          <w:sz w:val="26"/>
          <w:szCs w:val="26"/>
        </w:rPr>
        <w:t xml:space="preserve"> quản lý, sưu tầm, thu thập, tổ chức khoa học và phát huy giá trị tài liệu thuộc phông... </w:t>
      </w:r>
      <w:r w:rsidR="008B70EA" w:rsidRPr="00D86B78">
        <w:rPr>
          <w:sz w:val="26"/>
          <w:szCs w:val="26"/>
        </w:rPr>
        <w:t xml:space="preserve">Các </w:t>
      </w:r>
      <w:r w:rsidR="00665B91" w:rsidRPr="00D86B78">
        <w:rPr>
          <w:sz w:val="26"/>
          <w:szCs w:val="26"/>
          <w:lang w:bidi="he-IL"/>
        </w:rPr>
        <w:t>bài viết</w:t>
      </w:r>
      <w:r w:rsidR="008B70EA" w:rsidRPr="00D86B78">
        <w:rPr>
          <w:sz w:val="26"/>
          <w:szCs w:val="26"/>
          <w:lang w:bidi="he-IL"/>
        </w:rPr>
        <w:t>,</w:t>
      </w:r>
      <w:r w:rsidR="00665B91" w:rsidRPr="00D86B78">
        <w:rPr>
          <w:sz w:val="26"/>
          <w:szCs w:val="26"/>
          <w:lang w:bidi="he-IL"/>
        </w:rPr>
        <w:t xml:space="preserve"> sách chuyên khảo, đ</w:t>
      </w:r>
      <w:r w:rsidR="005615CC" w:rsidRPr="00D86B78">
        <w:rPr>
          <w:sz w:val="26"/>
          <w:szCs w:val="26"/>
        </w:rPr>
        <w:t>ề tài nghiên cứu khoa học</w:t>
      </w:r>
      <w:r w:rsidR="00665B91" w:rsidRPr="00D86B78">
        <w:rPr>
          <w:sz w:val="26"/>
          <w:szCs w:val="26"/>
        </w:rPr>
        <w:t xml:space="preserve">, </w:t>
      </w:r>
      <w:bookmarkStart w:id="174" w:name="_Toc428141735"/>
      <w:bookmarkStart w:id="175" w:name="_Toc428741396"/>
      <w:bookmarkStart w:id="176" w:name="_Toc433551202"/>
      <w:bookmarkStart w:id="177" w:name="_Toc433551373"/>
      <w:bookmarkStart w:id="178" w:name="_Toc433551544"/>
      <w:bookmarkStart w:id="179" w:name="_Toc437013704"/>
      <w:bookmarkStart w:id="180" w:name="_Toc437181853"/>
      <w:bookmarkStart w:id="181" w:name="_Toc426059023"/>
      <w:bookmarkStart w:id="182" w:name="_Toc389844610"/>
      <w:bookmarkStart w:id="183" w:name="_Toc399682519"/>
      <w:bookmarkStart w:id="184" w:name="_Toc420065106"/>
      <w:bookmarkStart w:id="185" w:name="_Toc420072156"/>
      <w:bookmarkStart w:id="186" w:name="_Toc420851742"/>
      <w:r w:rsidR="00665B91" w:rsidRPr="00D86B78">
        <w:rPr>
          <w:sz w:val="26"/>
          <w:szCs w:val="26"/>
        </w:rPr>
        <w:t>l</w:t>
      </w:r>
      <w:r w:rsidR="009471F8" w:rsidRPr="00D86B78">
        <w:rPr>
          <w:sz w:val="26"/>
          <w:szCs w:val="26"/>
          <w:lang w:val="de-AT"/>
        </w:rPr>
        <w:t>uận văn cao học</w:t>
      </w:r>
      <w:bookmarkEnd w:id="174"/>
      <w:bookmarkEnd w:id="175"/>
      <w:bookmarkEnd w:id="176"/>
      <w:bookmarkEnd w:id="177"/>
      <w:bookmarkEnd w:id="178"/>
      <w:bookmarkEnd w:id="179"/>
      <w:bookmarkEnd w:id="180"/>
      <w:r w:rsidR="009471F8" w:rsidRPr="00D86B78">
        <w:rPr>
          <w:sz w:val="26"/>
          <w:szCs w:val="26"/>
          <w:lang w:val="de-AT"/>
        </w:rPr>
        <w:t xml:space="preserve"> </w:t>
      </w:r>
      <w:r w:rsidR="00665B91" w:rsidRPr="00D86B78">
        <w:rPr>
          <w:sz w:val="26"/>
          <w:szCs w:val="26"/>
          <w:lang w:val="de-AT"/>
        </w:rPr>
        <w:t>cũng đã đề cập về nội dung nghiên cứu này.</w:t>
      </w:r>
    </w:p>
    <w:bookmarkEnd w:id="181"/>
    <w:bookmarkEnd w:id="182"/>
    <w:bookmarkEnd w:id="183"/>
    <w:bookmarkEnd w:id="184"/>
    <w:bookmarkEnd w:id="185"/>
    <w:bookmarkEnd w:id="186"/>
    <w:p w:rsidR="00D16222" w:rsidRPr="00D86B78" w:rsidRDefault="008D67D8" w:rsidP="00886648">
      <w:pPr>
        <w:pStyle w:val="Tcen12cdam"/>
        <w:spacing w:before="0" w:after="0" w:line="312" w:lineRule="auto"/>
        <w:ind w:firstLine="720"/>
        <w:jc w:val="both"/>
        <w:rPr>
          <w:rFonts w:ascii="Times New Roman" w:hAnsi="Times New Roman"/>
          <w:b w:val="0"/>
          <w:sz w:val="26"/>
          <w:szCs w:val="26"/>
        </w:rPr>
      </w:pPr>
      <w:r w:rsidRPr="00D86B78">
        <w:rPr>
          <w:rFonts w:ascii="Times New Roman" w:hAnsi="Times New Roman"/>
          <w:b w:val="0"/>
          <w:sz w:val="26"/>
          <w:szCs w:val="26"/>
        </w:rPr>
        <w:t>Ở ngoài nước</w:t>
      </w:r>
      <w:r w:rsidR="00665B91" w:rsidRPr="00D86B78">
        <w:rPr>
          <w:rFonts w:ascii="Times New Roman" w:hAnsi="Times New Roman"/>
          <w:b w:val="0"/>
          <w:sz w:val="26"/>
          <w:szCs w:val="26"/>
        </w:rPr>
        <w:t>,</w:t>
      </w:r>
      <w:r w:rsidR="00665B91" w:rsidRPr="00D86B78">
        <w:rPr>
          <w:rFonts w:ascii="Times New Roman" w:hAnsi="Times New Roman"/>
          <w:sz w:val="26"/>
          <w:szCs w:val="26"/>
        </w:rPr>
        <w:t xml:space="preserve"> </w:t>
      </w:r>
      <w:r w:rsidR="001E2F0C" w:rsidRPr="00D86B78">
        <w:rPr>
          <w:rFonts w:ascii="Times New Roman" w:hAnsi="Times New Roman"/>
          <w:b w:val="0"/>
          <w:color w:val="000000"/>
          <w:sz w:val="26"/>
          <w:szCs w:val="26"/>
        </w:rPr>
        <w:t>các công trình</w:t>
      </w:r>
      <w:r w:rsidR="009A3692" w:rsidRPr="00D86B78">
        <w:rPr>
          <w:rFonts w:ascii="Times New Roman" w:hAnsi="Times New Roman"/>
          <w:b w:val="0"/>
          <w:color w:val="000000"/>
          <w:sz w:val="26"/>
          <w:szCs w:val="26"/>
          <w:lang w:val="vi-VN"/>
        </w:rPr>
        <w:t xml:space="preserve"> nghiên cứu Hồ Chí Minh, những cuốn sách, bài viết về Hồ Chí Minh của các tác giả nước ngoài đến nay vẫn chưa xác định được chính xác và đầy đủ. Tuy vậy, đến đầu thế kỷ XXI “đã có trên 200 tác phẩm và các công trình nghiên cứu, hàng trăm tạp chí, hàng ngàn bài báo của các nhà nghiên cứu lịch sử, văn hóa, triết học, tâm lí học, nhân chủng học, văn hóa học, các nhà thơ, các phóng viên của các tờ báo lớn trên thế giới...</w:t>
      </w:r>
      <w:r w:rsidR="009A3692" w:rsidRPr="00D86B78">
        <w:rPr>
          <w:rFonts w:ascii="Times New Roman" w:hAnsi="Times New Roman"/>
          <w:b w:val="0"/>
          <w:color w:val="000000"/>
          <w:sz w:val="26"/>
          <w:szCs w:val="26"/>
        </w:rPr>
        <w:t xml:space="preserve"> </w:t>
      </w:r>
      <w:r w:rsidR="009A3692" w:rsidRPr="00D86B78">
        <w:rPr>
          <w:rFonts w:ascii="Times New Roman" w:hAnsi="Times New Roman"/>
          <w:b w:val="0"/>
          <w:color w:val="000000"/>
          <w:sz w:val="26"/>
          <w:szCs w:val="26"/>
          <w:lang w:val="vi-VN"/>
        </w:rPr>
        <w:t xml:space="preserve">viết về Hồ Chí </w:t>
      </w:r>
      <w:r w:rsidR="009A3692" w:rsidRPr="00D86B78">
        <w:rPr>
          <w:rStyle w:val="BodyText1"/>
          <w:b w:val="0"/>
          <w:sz w:val="26"/>
          <w:szCs w:val="26"/>
          <w:u w:val="none"/>
        </w:rPr>
        <w:t>Minh</w:t>
      </w:r>
      <w:r w:rsidR="009A3692" w:rsidRPr="00D86B78">
        <w:rPr>
          <w:rFonts w:ascii="Times New Roman" w:hAnsi="Times New Roman"/>
          <w:b w:val="0"/>
          <w:color w:val="000000"/>
          <w:sz w:val="26"/>
          <w:szCs w:val="26"/>
          <w:lang w:val="vi-VN"/>
        </w:rPr>
        <w:t>”</w:t>
      </w:r>
      <w:r w:rsidR="00665B91" w:rsidRPr="00D86B78">
        <w:rPr>
          <w:rFonts w:ascii="Times New Roman" w:hAnsi="Times New Roman"/>
          <w:b w:val="0"/>
          <w:color w:val="000000"/>
          <w:sz w:val="26"/>
          <w:szCs w:val="26"/>
        </w:rPr>
        <w:t>.</w:t>
      </w:r>
    </w:p>
    <w:p w:rsidR="00AB62A9" w:rsidRPr="00D86B78" w:rsidRDefault="00AB62A9" w:rsidP="00886648">
      <w:pPr>
        <w:pStyle w:val="NormalWeb"/>
        <w:spacing w:before="0" w:beforeAutospacing="0" w:after="0" w:afterAutospacing="0" w:line="312" w:lineRule="auto"/>
        <w:ind w:firstLine="720"/>
        <w:jc w:val="both"/>
        <w:outlineLvl w:val="0"/>
        <w:rPr>
          <w:b/>
          <w:sz w:val="26"/>
          <w:szCs w:val="26"/>
        </w:rPr>
      </w:pPr>
      <w:bookmarkStart w:id="187" w:name="_Toc433551205"/>
      <w:bookmarkStart w:id="188" w:name="_Toc433551376"/>
      <w:bookmarkStart w:id="189" w:name="_Toc437181856"/>
      <w:bookmarkStart w:id="190" w:name="_Toc441667253"/>
      <w:r w:rsidRPr="00D86B78">
        <w:rPr>
          <w:b/>
          <w:sz w:val="26"/>
          <w:szCs w:val="26"/>
        </w:rPr>
        <w:t>1.</w:t>
      </w:r>
      <w:r w:rsidR="008A684D" w:rsidRPr="00D86B78">
        <w:rPr>
          <w:b/>
          <w:sz w:val="26"/>
          <w:szCs w:val="26"/>
        </w:rPr>
        <w:t>3</w:t>
      </w:r>
      <w:r w:rsidRPr="00D86B78">
        <w:rPr>
          <w:b/>
          <w:sz w:val="26"/>
          <w:szCs w:val="26"/>
        </w:rPr>
        <w:t xml:space="preserve">. </w:t>
      </w:r>
      <w:r w:rsidR="00D46B64" w:rsidRPr="00D86B78">
        <w:rPr>
          <w:b/>
          <w:sz w:val="26"/>
          <w:szCs w:val="26"/>
        </w:rPr>
        <w:t>Một số n</w:t>
      </w:r>
      <w:r w:rsidRPr="00D86B78">
        <w:rPr>
          <w:b/>
          <w:sz w:val="26"/>
          <w:szCs w:val="26"/>
        </w:rPr>
        <w:t>hận xét</w:t>
      </w:r>
      <w:r w:rsidR="00D46B64" w:rsidRPr="00D86B78">
        <w:rPr>
          <w:b/>
          <w:sz w:val="26"/>
          <w:szCs w:val="26"/>
        </w:rPr>
        <w:t xml:space="preserve"> về</w:t>
      </w:r>
      <w:r w:rsidRPr="00D86B78">
        <w:rPr>
          <w:b/>
          <w:sz w:val="26"/>
          <w:szCs w:val="26"/>
        </w:rPr>
        <w:t xml:space="preserve"> </w:t>
      </w:r>
      <w:r w:rsidR="004B6492" w:rsidRPr="00D86B78">
        <w:rPr>
          <w:b/>
          <w:sz w:val="26"/>
          <w:szCs w:val="26"/>
        </w:rPr>
        <w:t xml:space="preserve">tình hình </w:t>
      </w:r>
      <w:r w:rsidR="00C84357" w:rsidRPr="00D86B78">
        <w:rPr>
          <w:b/>
          <w:sz w:val="26"/>
          <w:szCs w:val="26"/>
        </w:rPr>
        <w:t>nghiên cứu</w:t>
      </w:r>
      <w:r w:rsidR="008279D2" w:rsidRPr="00D86B78">
        <w:rPr>
          <w:b/>
          <w:sz w:val="26"/>
          <w:szCs w:val="26"/>
        </w:rPr>
        <w:t xml:space="preserve"> </w:t>
      </w:r>
      <w:r w:rsidR="00DA267B" w:rsidRPr="00D86B78">
        <w:rPr>
          <w:b/>
          <w:sz w:val="26"/>
          <w:szCs w:val="26"/>
        </w:rPr>
        <w:t xml:space="preserve">và những </w:t>
      </w:r>
      <w:r w:rsidR="003005A0" w:rsidRPr="00D86B78">
        <w:rPr>
          <w:b/>
          <w:sz w:val="26"/>
          <w:szCs w:val="26"/>
        </w:rPr>
        <w:t>vấn đề</w:t>
      </w:r>
      <w:r w:rsidR="00DA267B" w:rsidRPr="00D86B78">
        <w:rPr>
          <w:b/>
          <w:sz w:val="26"/>
          <w:szCs w:val="26"/>
        </w:rPr>
        <w:t xml:space="preserve"> đặt ra với luận án</w:t>
      </w:r>
      <w:bookmarkEnd w:id="187"/>
      <w:bookmarkEnd w:id="188"/>
      <w:bookmarkEnd w:id="189"/>
      <w:bookmarkEnd w:id="190"/>
    </w:p>
    <w:p w:rsidR="00DA267B" w:rsidRPr="00D86B78" w:rsidRDefault="008A684D" w:rsidP="00886648">
      <w:pPr>
        <w:pStyle w:val="NormalWeb"/>
        <w:spacing w:before="0" w:beforeAutospacing="0" w:after="0" w:afterAutospacing="0" w:line="312" w:lineRule="auto"/>
        <w:ind w:firstLine="720"/>
        <w:jc w:val="both"/>
        <w:outlineLvl w:val="0"/>
        <w:rPr>
          <w:b/>
          <w:sz w:val="26"/>
          <w:szCs w:val="26"/>
        </w:rPr>
      </w:pPr>
      <w:bookmarkStart w:id="191" w:name="_Toc433551206"/>
      <w:bookmarkStart w:id="192" w:name="_Toc433551377"/>
      <w:bookmarkStart w:id="193" w:name="_Toc437181857"/>
      <w:bookmarkStart w:id="194" w:name="_Toc441667254"/>
      <w:r w:rsidRPr="00D86B78">
        <w:rPr>
          <w:b/>
          <w:sz w:val="26"/>
          <w:szCs w:val="26"/>
        </w:rPr>
        <w:t>1.3</w:t>
      </w:r>
      <w:r w:rsidR="00DA267B" w:rsidRPr="00D86B78">
        <w:rPr>
          <w:b/>
          <w:sz w:val="26"/>
          <w:szCs w:val="26"/>
        </w:rPr>
        <w:t>.1. Nhận xét chung</w:t>
      </w:r>
      <w:bookmarkEnd w:id="191"/>
      <w:bookmarkEnd w:id="192"/>
      <w:bookmarkEnd w:id="193"/>
      <w:bookmarkEnd w:id="194"/>
    </w:p>
    <w:p w:rsidR="008B70EA" w:rsidRPr="00D86B78" w:rsidRDefault="00E55085" w:rsidP="00886648">
      <w:pPr>
        <w:pStyle w:val="NormalWeb"/>
        <w:spacing w:before="0" w:beforeAutospacing="0" w:after="0" w:afterAutospacing="0" w:line="312" w:lineRule="auto"/>
        <w:ind w:firstLine="720"/>
        <w:jc w:val="both"/>
        <w:rPr>
          <w:sz w:val="26"/>
          <w:szCs w:val="26"/>
          <w:lang w:val="de-AT" w:bidi="he-IL"/>
        </w:rPr>
      </w:pPr>
      <w:r w:rsidRPr="00D86B78">
        <w:rPr>
          <w:i/>
          <w:sz w:val="26"/>
          <w:szCs w:val="26"/>
          <w:lang w:val="de-AT" w:bidi="he-IL"/>
        </w:rPr>
        <w:t>Về ưu điểm :</w:t>
      </w:r>
      <w:r w:rsidRPr="00D86B78">
        <w:rPr>
          <w:sz w:val="26"/>
          <w:szCs w:val="26"/>
          <w:lang w:val="de-AT" w:bidi="he-IL"/>
        </w:rPr>
        <w:t xml:space="preserve"> </w:t>
      </w:r>
      <w:r w:rsidR="00777E4A" w:rsidRPr="00D86B78">
        <w:rPr>
          <w:sz w:val="26"/>
          <w:szCs w:val="26"/>
          <w:lang w:val="de-AT" w:bidi="he-IL"/>
        </w:rPr>
        <w:t>Đ</w:t>
      </w:r>
      <w:r w:rsidRPr="00D86B78">
        <w:rPr>
          <w:sz w:val="26"/>
          <w:szCs w:val="26"/>
          <w:lang w:val="de-AT" w:bidi="he-IL"/>
        </w:rPr>
        <w:t xml:space="preserve">ã có một số </w:t>
      </w:r>
      <w:r w:rsidR="002D2391" w:rsidRPr="00D86B78">
        <w:rPr>
          <w:sz w:val="26"/>
          <w:szCs w:val="26"/>
          <w:lang w:val="de-AT" w:bidi="he-IL"/>
        </w:rPr>
        <w:t>công trình nghiên cứu trực tiếp hoặc gián tiếp</w:t>
      </w:r>
      <w:r w:rsidR="00600286" w:rsidRPr="00D86B78">
        <w:rPr>
          <w:sz w:val="26"/>
          <w:szCs w:val="26"/>
          <w:lang w:val="de-AT" w:bidi="he-IL"/>
        </w:rPr>
        <w:t xml:space="preserve"> </w:t>
      </w:r>
      <w:r w:rsidRPr="00D86B78">
        <w:rPr>
          <w:sz w:val="26"/>
          <w:szCs w:val="26"/>
          <w:lang w:val="de-AT" w:bidi="he-IL"/>
        </w:rPr>
        <w:t>về</w:t>
      </w:r>
      <w:r w:rsidR="00600286" w:rsidRPr="00D86B78">
        <w:rPr>
          <w:sz w:val="26"/>
          <w:szCs w:val="26"/>
          <w:lang w:val="de-AT" w:bidi="he-IL"/>
        </w:rPr>
        <w:t xml:space="preserve"> Phông lưu trữ Chủ tịch Hồ Chí Minh hoặc liên quan đến phông, như khái niệm, nội dung, thành phần, ranh giới tài liệu; </w:t>
      </w:r>
      <w:r w:rsidR="009301E8" w:rsidRPr="00D86B78">
        <w:rPr>
          <w:sz w:val="26"/>
          <w:szCs w:val="26"/>
          <w:lang w:val="de-AT" w:bidi="he-IL"/>
        </w:rPr>
        <w:t xml:space="preserve">công tác </w:t>
      </w:r>
      <w:r w:rsidR="00600286" w:rsidRPr="00D86B78">
        <w:rPr>
          <w:sz w:val="26"/>
          <w:szCs w:val="26"/>
          <w:lang w:val="de-AT" w:bidi="he-IL"/>
        </w:rPr>
        <w:t xml:space="preserve">sưu tầm, thu thập, tổ chức khoa học, khai thác, sử dụng tài liệu </w:t>
      </w:r>
      <w:r w:rsidR="00777E4A" w:rsidRPr="00D86B78">
        <w:rPr>
          <w:sz w:val="26"/>
          <w:szCs w:val="26"/>
          <w:lang w:val="de-AT" w:bidi="he-IL"/>
        </w:rPr>
        <w:t>lưu trữ hình thành trong hoạt động của Hồ Chí Minh</w:t>
      </w:r>
      <w:r w:rsidR="009301E8" w:rsidRPr="00D86B78">
        <w:rPr>
          <w:sz w:val="26"/>
          <w:szCs w:val="26"/>
          <w:lang w:val="de-AT" w:bidi="he-IL"/>
        </w:rPr>
        <w:t xml:space="preserve">... </w:t>
      </w:r>
    </w:p>
    <w:p w:rsidR="007E2DB3" w:rsidRPr="00D86B78" w:rsidRDefault="008D7D93" w:rsidP="00886648">
      <w:pPr>
        <w:pStyle w:val="NormalWeb"/>
        <w:spacing w:before="0" w:beforeAutospacing="0" w:after="0" w:afterAutospacing="0" w:line="312" w:lineRule="auto"/>
        <w:ind w:firstLine="720"/>
        <w:jc w:val="both"/>
        <w:rPr>
          <w:sz w:val="26"/>
          <w:szCs w:val="26"/>
          <w:lang w:val="de-AT" w:bidi="he-IL"/>
        </w:rPr>
      </w:pPr>
      <w:r w:rsidRPr="00D86B78">
        <w:rPr>
          <w:i/>
          <w:sz w:val="26"/>
          <w:szCs w:val="26"/>
          <w:lang w:val="de-AT" w:bidi="he-IL"/>
        </w:rPr>
        <w:t>Về tồn tại :</w:t>
      </w:r>
      <w:r w:rsidRPr="00D86B78">
        <w:rPr>
          <w:sz w:val="26"/>
          <w:szCs w:val="26"/>
          <w:lang w:val="de-AT" w:bidi="he-IL"/>
        </w:rPr>
        <w:t xml:space="preserve"> S</w:t>
      </w:r>
      <w:r w:rsidR="00D1220A" w:rsidRPr="00D86B78">
        <w:rPr>
          <w:sz w:val="26"/>
          <w:szCs w:val="26"/>
          <w:lang w:val="de-AT" w:bidi="he-IL"/>
        </w:rPr>
        <w:t>ố lượng</w:t>
      </w:r>
      <w:r w:rsidR="005B19CF" w:rsidRPr="00D86B78">
        <w:rPr>
          <w:sz w:val="26"/>
          <w:szCs w:val="26"/>
          <w:lang w:val="de-AT" w:bidi="he-IL"/>
        </w:rPr>
        <w:t xml:space="preserve"> các nghiên cứu</w:t>
      </w:r>
      <w:r w:rsidR="00E4534A" w:rsidRPr="00D86B78">
        <w:rPr>
          <w:sz w:val="26"/>
          <w:szCs w:val="26"/>
          <w:lang w:val="de-AT" w:bidi="he-IL"/>
        </w:rPr>
        <w:t xml:space="preserve"> lý luận và thực tế quản lý, phát huy giá trị Phông lưu trữ Chủ tịch Hồ Chí Minh </w:t>
      </w:r>
      <w:r w:rsidR="00D1220A" w:rsidRPr="00D86B78">
        <w:rPr>
          <w:sz w:val="26"/>
          <w:szCs w:val="26"/>
          <w:lang w:val="de-AT" w:bidi="he-IL"/>
        </w:rPr>
        <w:t>còn</w:t>
      </w:r>
      <w:r w:rsidR="007E2DB3" w:rsidRPr="00D86B78">
        <w:rPr>
          <w:sz w:val="26"/>
          <w:szCs w:val="26"/>
          <w:lang w:val="de-AT" w:bidi="he-IL"/>
        </w:rPr>
        <w:t xml:space="preserve"> </w:t>
      </w:r>
      <w:r w:rsidR="00413863" w:rsidRPr="00D86B78">
        <w:rPr>
          <w:sz w:val="26"/>
          <w:szCs w:val="26"/>
          <w:lang w:val="de-AT" w:bidi="he-IL"/>
        </w:rPr>
        <w:t>tương đối</w:t>
      </w:r>
      <w:r w:rsidR="007E2DB3" w:rsidRPr="00D86B78">
        <w:rPr>
          <w:sz w:val="26"/>
          <w:szCs w:val="26"/>
          <w:lang w:val="de-AT" w:bidi="he-IL"/>
        </w:rPr>
        <w:t xml:space="preserve"> ít</w:t>
      </w:r>
      <w:r w:rsidR="005B19CF" w:rsidRPr="00D86B78">
        <w:rPr>
          <w:sz w:val="26"/>
          <w:szCs w:val="26"/>
          <w:lang w:val="de-AT" w:bidi="he-IL"/>
        </w:rPr>
        <w:t xml:space="preserve"> và chưa </w:t>
      </w:r>
      <w:r w:rsidR="00D1220A" w:rsidRPr="00D86B78">
        <w:rPr>
          <w:sz w:val="26"/>
          <w:szCs w:val="26"/>
          <w:lang w:val="de-AT" w:bidi="he-IL"/>
        </w:rPr>
        <w:t>tương xứng với</w:t>
      </w:r>
      <w:r w:rsidR="005B19CF" w:rsidRPr="00D86B78">
        <w:rPr>
          <w:sz w:val="26"/>
          <w:szCs w:val="26"/>
          <w:lang w:val="de-AT" w:bidi="he-IL"/>
        </w:rPr>
        <w:t xml:space="preserve"> Hồ Chí Minh và giá trị </w:t>
      </w:r>
      <w:r w:rsidR="001E4F1B" w:rsidRPr="00D86B78">
        <w:rPr>
          <w:sz w:val="26"/>
          <w:szCs w:val="26"/>
          <w:lang w:val="de-AT" w:bidi="he-IL"/>
        </w:rPr>
        <w:t xml:space="preserve">tài liệu của </w:t>
      </w:r>
      <w:r w:rsidR="005B19CF" w:rsidRPr="00D86B78">
        <w:rPr>
          <w:sz w:val="26"/>
          <w:szCs w:val="26"/>
          <w:lang w:val="de-AT" w:bidi="he-IL"/>
        </w:rPr>
        <w:t xml:space="preserve">Hồ Chí Minh. </w:t>
      </w:r>
      <w:r w:rsidR="00263421" w:rsidRPr="00D86B78">
        <w:rPr>
          <w:sz w:val="26"/>
          <w:szCs w:val="26"/>
          <w:lang w:val="de-AT" w:bidi="he-IL"/>
        </w:rPr>
        <w:t xml:space="preserve">Thời gian qua, công tác </w:t>
      </w:r>
      <w:r w:rsidR="00156528" w:rsidRPr="00D86B78">
        <w:rPr>
          <w:sz w:val="26"/>
          <w:szCs w:val="26"/>
          <w:lang w:val="de-AT" w:bidi="he-IL"/>
        </w:rPr>
        <w:t>nghiên cứu, giới thiệu tài liệu Phông lưu trữ Chủ tịch Hồ Chí Minh theo chuyên đề, chủ đề để phát huy</w:t>
      </w:r>
      <w:r w:rsidR="00B24544" w:rsidRPr="00D86B78">
        <w:rPr>
          <w:sz w:val="26"/>
          <w:szCs w:val="26"/>
          <w:lang w:val="de-AT" w:bidi="he-IL"/>
        </w:rPr>
        <w:t xml:space="preserve"> cao nhất</w:t>
      </w:r>
      <w:r w:rsidR="00156528" w:rsidRPr="00D86B78">
        <w:rPr>
          <w:sz w:val="26"/>
          <w:szCs w:val="26"/>
          <w:lang w:val="de-AT" w:bidi="he-IL"/>
        </w:rPr>
        <w:t xml:space="preserve"> giá trị</w:t>
      </w:r>
      <w:r w:rsidR="00B24544" w:rsidRPr="00D86B78">
        <w:rPr>
          <w:sz w:val="26"/>
          <w:szCs w:val="26"/>
          <w:lang w:val="de-AT" w:bidi="he-IL"/>
        </w:rPr>
        <w:t xml:space="preserve"> của tài liệu cũng</w:t>
      </w:r>
      <w:r w:rsidR="00156528" w:rsidRPr="00D86B78">
        <w:rPr>
          <w:sz w:val="26"/>
          <w:szCs w:val="26"/>
          <w:lang w:val="de-AT" w:bidi="he-IL"/>
        </w:rPr>
        <w:t xml:space="preserve"> hầu như chưa được quan tâm. </w:t>
      </w:r>
      <w:r w:rsidR="00B24544" w:rsidRPr="00D86B78">
        <w:rPr>
          <w:sz w:val="26"/>
          <w:szCs w:val="26"/>
        </w:rPr>
        <w:t>V</w:t>
      </w:r>
      <w:r w:rsidR="00156528" w:rsidRPr="00D86B78">
        <w:rPr>
          <w:sz w:val="26"/>
          <w:szCs w:val="26"/>
        </w:rPr>
        <w:t>iệc nghiên cứu và sử dụng tài liệu Phông lưu trữ Chủ tịch Hồ Chí Minh còn có mức độ; tài liệu ít</w:t>
      </w:r>
      <w:r w:rsidR="00B24544" w:rsidRPr="00D86B78">
        <w:rPr>
          <w:sz w:val="26"/>
          <w:szCs w:val="26"/>
        </w:rPr>
        <w:t xml:space="preserve"> sử dụng</w:t>
      </w:r>
      <w:r w:rsidR="00156528" w:rsidRPr="00D86B78">
        <w:rPr>
          <w:sz w:val="26"/>
          <w:szCs w:val="26"/>
        </w:rPr>
        <w:t xml:space="preserve"> hoặc không được sử dụng trong các công trình nghiên cứu về Hồ Chí Minh.</w:t>
      </w:r>
      <w:r w:rsidR="007E2DB3" w:rsidRPr="00D86B78">
        <w:rPr>
          <w:sz w:val="26"/>
          <w:szCs w:val="26"/>
          <w:lang w:val="de-AT" w:bidi="he-IL"/>
        </w:rPr>
        <w:t xml:space="preserve"> </w:t>
      </w:r>
    </w:p>
    <w:p w:rsidR="00016324" w:rsidRPr="00D86B78" w:rsidRDefault="00AB62A9" w:rsidP="00886648">
      <w:pPr>
        <w:spacing w:after="0" w:line="312" w:lineRule="auto"/>
        <w:ind w:firstLine="720"/>
        <w:outlineLvl w:val="2"/>
        <w:rPr>
          <w:b/>
          <w:sz w:val="26"/>
          <w:szCs w:val="26"/>
        </w:rPr>
      </w:pPr>
      <w:bookmarkStart w:id="195" w:name="_Toc433551207"/>
      <w:bookmarkStart w:id="196" w:name="_Toc433551378"/>
      <w:bookmarkStart w:id="197" w:name="_Toc437181858"/>
      <w:bookmarkStart w:id="198" w:name="_Toc441667255"/>
      <w:r w:rsidRPr="00D86B78">
        <w:rPr>
          <w:b/>
          <w:sz w:val="26"/>
          <w:szCs w:val="26"/>
        </w:rPr>
        <w:t>1.</w:t>
      </w:r>
      <w:r w:rsidR="008A684D" w:rsidRPr="00D86B78">
        <w:rPr>
          <w:b/>
          <w:sz w:val="26"/>
          <w:szCs w:val="26"/>
        </w:rPr>
        <w:t>3</w:t>
      </w:r>
      <w:r w:rsidR="00DA267B" w:rsidRPr="00D86B78">
        <w:rPr>
          <w:b/>
          <w:sz w:val="26"/>
          <w:szCs w:val="26"/>
        </w:rPr>
        <w:t>.2</w:t>
      </w:r>
      <w:r w:rsidRPr="00D86B78">
        <w:rPr>
          <w:b/>
          <w:sz w:val="26"/>
          <w:szCs w:val="26"/>
        </w:rPr>
        <w:t xml:space="preserve">. Những </w:t>
      </w:r>
      <w:r w:rsidR="002429BE" w:rsidRPr="00D86B78">
        <w:rPr>
          <w:b/>
          <w:sz w:val="26"/>
          <w:szCs w:val="26"/>
        </w:rPr>
        <w:t>vấn đề</w:t>
      </w:r>
      <w:r w:rsidR="009471F8" w:rsidRPr="00D86B78">
        <w:rPr>
          <w:b/>
          <w:sz w:val="26"/>
          <w:szCs w:val="26"/>
        </w:rPr>
        <w:t xml:space="preserve"> đặt ra trong</w:t>
      </w:r>
      <w:r w:rsidR="00D1220A" w:rsidRPr="00D86B78">
        <w:rPr>
          <w:b/>
          <w:sz w:val="26"/>
          <w:szCs w:val="26"/>
        </w:rPr>
        <w:t xml:space="preserve"> luận án</w:t>
      </w:r>
      <w:bookmarkEnd w:id="195"/>
      <w:bookmarkEnd w:id="196"/>
      <w:bookmarkEnd w:id="197"/>
      <w:bookmarkEnd w:id="198"/>
      <w:r w:rsidRPr="00D86B78">
        <w:rPr>
          <w:b/>
          <w:sz w:val="26"/>
          <w:szCs w:val="26"/>
        </w:rPr>
        <w:t xml:space="preserve"> </w:t>
      </w:r>
    </w:p>
    <w:p w:rsidR="006C49AF" w:rsidRPr="00D86B78" w:rsidRDefault="006C49AF" w:rsidP="00886648">
      <w:pPr>
        <w:spacing w:after="0" w:line="312" w:lineRule="auto"/>
        <w:ind w:firstLine="720"/>
        <w:jc w:val="both"/>
        <w:outlineLvl w:val="2"/>
        <w:rPr>
          <w:sz w:val="26"/>
          <w:szCs w:val="26"/>
        </w:rPr>
      </w:pPr>
      <w:bookmarkStart w:id="199" w:name="_Toc433551209"/>
      <w:bookmarkStart w:id="200" w:name="_Toc433551380"/>
      <w:bookmarkStart w:id="201" w:name="_Toc433551551"/>
      <w:bookmarkStart w:id="202" w:name="_Toc437013711"/>
      <w:bookmarkStart w:id="203" w:name="_Toc437181860"/>
      <w:bookmarkStart w:id="204" w:name="_Toc441241106"/>
      <w:bookmarkStart w:id="205" w:name="_Toc441667256"/>
      <w:bookmarkStart w:id="206" w:name="_Toc428741405"/>
      <w:bookmarkStart w:id="207" w:name="_Toc426059032"/>
      <w:bookmarkStart w:id="208" w:name="_Toc428141744"/>
      <w:r w:rsidRPr="00D86B78">
        <w:rPr>
          <w:sz w:val="26"/>
          <w:szCs w:val="26"/>
        </w:rPr>
        <w:t xml:space="preserve">- </w:t>
      </w:r>
      <w:r w:rsidR="00EB45B9" w:rsidRPr="00D86B78">
        <w:rPr>
          <w:sz w:val="26"/>
          <w:szCs w:val="26"/>
        </w:rPr>
        <w:t xml:space="preserve">Lý luận về </w:t>
      </w:r>
      <w:r w:rsidRPr="00D86B78">
        <w:rPr>
          <w:sz w:val="26"/>
          <w:szCs w:val="26"/>
        </w:rPr>
        <w:t>cá nhân</w:t>
      </w:r>
      <w:r w:rsidR="00940196" w:rsidRPr="00D86B78">
        <w:rPr>
          <w:sz w:val="26"/>
          <w:szCs w:val="26"/>
        </w:rPr>
        <w:t xml:space="preserve"> nói chung</w:t>
      </w:r>
      <w:r w:rsidR="008B6FD2" w:rsidRPr="00D86B78">
        <w:rPr>
          <w:sz w:val="26"/>
          <w:szCs w:val="26"/>
        </w:rPr>
        <w:t xml:space="preserve"> </w:t>
      </w:r>
      <w:r w:rsidRPr="00D86B78">
        <w:rPr>
          <w:sz w:val="26"/>
          <w:szCs w:val="26"/>
        </w:rPr>
        <w:t xml:space="preserve">và </w:t>
      </w:r>
      <w:r w:rsidR="00EB45B9" w:rsidRPr="00D86B78">
        <w:rPr>
          <w:sz w:val="26"/>
          <w:szCs w:val="26"/>
        </w:rPr>
        <w:t xml:space="preserve">lý luận về </w:t>
      </w:r>
      <w:r w:rsidRPr="00D86B78">
        <w:rPr>
          <w:sz w:val="26"/>
          <w:szCs w:val="26"/>
        </w:rPr>
        <w:t>Phông lưu trữ Chủ tịch Hồ Chí Minh</w:t>
      </w:r>
      <w:r w:rsidR="00940196" w:rsidRPr="00D86B78">
        <w:rPr>
          <w:sz w:val="26"/>
          <w:szCs w:val="26"/>
        </w:rPr>
        <w:t xml:space="preserve"> nói riêng</w:t>
      </w:r>
      <w:r w:rsidRPr="00D86B78">
        <w:rPr>
          <w:sz w:val="26"/>
          <w:szCs w:val="26"/>
        </w:rPr>
        <w:t>.</w:t>
      </w:r>
      <w:bookmarkEnd w:id="199"/>
      <w:bookmarkEnd w:id="200"/>
      <w:bookmarkEnd w:id="201"/>
      <w:r w:rsidR="00940196" w:rsidRPr="00D86B78">
        <w:rPr>
          <w:sz w:val="26"/>
          <w:szCs w:val="26"/>
        </w:rPr>
        <w:t xml:space="preserve"> Đây là vấn đề còn chưa có sự thống nhấ</w:t>
      </w:r>
      <w:r w:rsidR="00562C8F" w:rsidRPr="00D86B78">
        <w:rPr>
          <w:sz w:val="26"/>
          <w:szCs w:val="26"/>
        </w:rPr>
        <w:t>t, cần tiếp tục nghiên cứu</w:t>
      </w:r>
      <w:r w:rsidR="00940196" w:rsidRPr="00D86B78">
        <w:rPr>
          <w:sz w:val="26"/>
          <w:szCs w:val="26"/>
        </w:rPr>
        <w:t>.</w:t>
      </w:r>
      <w:bookmarkEnd w:id="202"/>
      <w:bookmarkEnd w:id="203"/>
      <w:bookmarkEnd w:id="204"/>
      <w:bookmarkEnd w:id="205"/>
    </w:p>
    <w:p w:rsidR="00C32D59" w:rsidRPr="00D86B78" w:rsidRDefault="00C32D59" w:rsidP="00886648">
      <w:pPr>
        <w:spacing w:after="0" w:line="312" w:lineRule="auto"/>
        <w:ind w:firstLine="720"/>
        <w:jc w:val="both"/>
        <w:outlineLvl w:val="2"/>
        <w:rPr>
          <w:sz w:val="26"/>
          <w:szCs w:val="26"/>
        </w:rPr>
      </w:pPr>
      <w:bookmarkStart w:id="209" w:name="_Toc433551210"/>
      <w:bookmarkStart w:id="210" w:name="_Toc433551381"/>
      <w:bookmarkStart w:id="211" w:name="_Toc433551552"/>
      <w:bookmarkStart w:id="212" w:name="_Toc437013712"/>
      <w:bookmarkStart w:id="213" w:name="_Toc437181861"/>
      <w:bookmarkStart w:id="214" w:name="_Toc441241107"/>
      <w:bookmarkStart w:id="215" w:name="_Toc441667257"/>
      <w:r w:rsidRPr="00D86B78">
        <w:rPr>
          <w:sz w:val="26"/>
          <w:szCs w:val="26"/>
        </w:rPr>
        <w:t xml:space="preserve">- </w:t>
      </w:r>
      <w:r w:rsidR="002429BE" w:rsidRPr="00D86B78">
        <w:rPr>
          <w:sz w:val="26"/>
          <w:szCs w:val="26"/>
        </w:rPr>
        <w:t>Công tác</w:t>
      </w:r>
      <w:r w:rsidRPr="00D86B78">
        <w:rPr>
          <w:sz w:val="26"/>
          <w:szCs w:val="26"/>
        </w:rPr>
        <w:t xml:space="preserve"> quản lý tập trung thống nhất</w:t>
      </w:r>
      <w:bookmarkEnd w:id="206"/>
      <w:r w:rsidR="00940196" w:rsidRPr="00D86B78">
        <w:rPr>
          <w:sz w:val="26"/>
          <w:szCs w:val="26"/>
        </w:rPr>
        <w:t xml:space="preserve"> </w:t>
      </w:r>
      <w:bookmarkEnd w:id="209"/>
      <w:bookmarkEnd w:id="210"/>
      <w:bookmarkEnd w:id="211"/>
      <w:r w:rsidR="00940196" w:rsidRPr="00D86B78">
        <w:rPr>
          <w:sz w:val="26"/>
          <w:szCs w:val="26"/>
        </w:rPr>
        <w:t xml:space="preserve">tài liệu Phông lưu trữ Chủ tịch Hồ Chí Minh : giữa lý luận </w:t>
      </w:r>
      <w:r w:rsidR="00DE7CA2" w:rsidRPr="00D86B78">
        <w:rPr>
          <w:sz w:val="26"/>
          <w:szCs w:val="26"/>
        </w:rPr>
        <w:t xml:space="preserve">với </w:t>
      </w:r>
      <w:r w:rsidR="00940196" w:rsidRPr="00D86B78">
        <w:rPr>
          <w:sz w:val="26"/>
          <w:szCs w:val="26"/>
        </w:rPr>
        <w:t>thực tiễn</w:t>
      </w:r>
      <w:r w:rsidR="00DE7CA2" w:rsidRPr="00D86B78">
        <w:rPr>
          <w:sz w:val="26"/>
          <w:szCs w:val="26"/>
        </w:rPr>
        <w:t xml:space="preserve"> quản lý phông cá nhân và Phông lưu trữ Chủ tịch Hồ Chí Minh </w:t>
      </w:r>
      <w:r w:rsidR="00940196" w:rsidRPr="00D86B78">
        <w:rPr>
          <w:sz w:val="26"/>
          <w:szCs w:val="26"/>
        </w:rPr>
        <w:t xml:space="preserve">còn có </w:t>
      </w:r>
      <w:r w:rsidR="00DE7CA2" w:rsidRPr="00D86B78">
        <w:rPr>
          <w:sz w:val="26"/>
          <w:szCs w:val="26"/>
        </w:rPr>
        <w:t>những cách hiểu, cách tiếp cận và thực hiện khác nhau.</w:t>
      </w:r>
      <w:bookmarkEnd w:id="212"/>
      <w:bookmarkEnd w:id="213"/>
      <w:bookmarkEnd w:id="214"/>
      <w:bookmarkEnd w:id="215"/>
    </w:p>
    <w:p w:rsidR="007E2DB3" w:rsidRPr="00D86B78" w:rsidRDefault="00457F56" w:rsidP="00886648">
      <w:pPr>
        <w:spacing w:after="0" w:line="312" w:lineRule="auto"/>
        <w:ind w:firstLine="720"/>
        <w:jc w:val="both"/>
        <w:outlineLvl w:val="2"/>
        <w:rPr>
          <w:sz w:val="26"/>
          <w:szCs w:val="26"/>
        </w:rPr>
      </w:pPr>
      <w:bookmarkStart w:id="216" w:name="_Toc428741406"/>
      <w:bookmarkStart w:id="217" w:name="_Toc433551211"/>
      <w:bookmarkStart w:id="218" w:name="_Toc433551382"/>
      <w:bookmarkStart w:id="219" w:name="_Toc433551553"/>
      <w:bookmarkStart w:id="220" w:name="_Toc437013713"/>
      <w:bookmarkStart w:id="221" w:name="_Toc437181862"/>
      <w:bookmarkStart w:id="222" w:name="_Toc441241108"/>
      <w:bookmarkStart w:id="223" w:name="_Toc441667258"/>
      <w:r w:rsidRPr="00D86B78">
        <w:rPr>
          <w:sz w:val="26"/>
          <w:szCs w:val="26"/>
        </w:rPr>
        <w:lastRenderedPageBreak/>
        <w:t xml:space="preserve">- </w:t>
      </w:r>
      <w:r w:rsidR="00D1507A" w:rsidRPr="00D86B78">
        <w:rPr>
          <w:sz w:val="26"/>
          <w:szCs w:val="26"/>
        </w:rPr>
        <w:t>Công tác</w:t>
      </w:r>
      <w:r w:rsidR="004F231A" w:rsidRPr="00D86B78">
        <w:rPr>
          <w:sz w:val="26"/>
          <w:szCs w:val="26"/>
        </w:rPr>
        <w:t xml:space="preserve"> </w:t>
      </w:r>
      <w:r w:rsidRPr="00D86B78">
        <w:rPr>
          <w:sz w:val="26"/>
          <w:szCs w:val="26"/>
        </w:rPr>
        <w:t>sưu tầm, thu thập</w:t>
      </w:r>
      <w:r w:rsidR="004F231A" w:rsidRPr="00D86B78">
        <w:rPr>
          <w:sz w:val="26"/>
          <w:szCs w:val="26"/>
        </w:rPr>
        <w:t xml:space="preserve"> </w:t>
      </w:r>
      <w:r w:rsidRPr="00D86B78">
        <w:rPr>
          <w:sz w:val="26"/>
          <w:szCs w:val="26"/>
        </w:rPr>
        <w:t>tài liệu</w:t>
      </w:r>
      <w:bookmarkEnd w:id="207"/>
      <w:r w:rsidR="002429BE" w:rsidRPr="00D86B78">
        <w:rPr>
          <w:sz w:val="26"/>
          <w:szCs w:val="26"/>
        </w:rPr>
        <w:t xml:space="preserve"> </w:t>
      </w:r>
      <w:r w:rsidR="00832098" w:rsidRPr="00D86B78">
        <w:rPr>
          <w:sz w:val="26"/>
          <w:szCs w:val="26"/>
        </w:rPr>
        <w:t xml:space="preserve">thuộc Phông lưu trữ Chủ tịch Hồ Chí Minh </w:t>
      </w:r>
      <w:r w:rsidR="002429BE" w:rsidRPr="00D86B78">
        <w:rPr>
          <w:sz w:val="26"/>
          <w:szCs w:val="26"/>
        </w:rPr>
        <w:t>của các cơ quan, tổ chứ</w:t>
      </w:r>
      <w:r w:rsidR="00832098" w:rsidRPr="00D86B78">
        <w:rPr>
          <w:sz w:val="26"/>
          <w:szCs w:val="26"/>
        </w:rPr>
        <w:t xml:space="preserve">c chưa đạt nhiều kết quả; việc thực hiện công tác này </w:t>
      </w:r>
      <w:r w:rsidR="00D1507A" w:rsidRPr="00D86B78">
        <w:rPr>
          <w:sz w:val="26"/>
          <w:szCs w:val="26"/>
        </w:rPr>
        <w:t xml:space="preserve">còn chưa đồng bộ, chưa có sự phối hợp chặt chẽ giữa các cơ quan chức năng lưu trữ, bảo tàng, viện nghiên cứu </w:t>
      </w:r>
      <w:r w:rsidR="002429BE" w:rsidRPr="00D86B78">
        <w:rPr>
          <w:sz w:val="26"/>
          <w:szCs w:val="26"/>
        </w:rPr>
        <w:t xml:space="preserve">và </w:t>
      </w:r>
      <w:r w:rsidR="00D1507A" w:rsidRPr="00D86B78">
        <w:rPr>
          <w:sz w:val="26"/>
          <w:szCs w:val="26"/>
        </w:rPr>
        <w:t>thiếu những kế hoạch, đề án tổng thể</w:t>
      </w:r>
      <w:bookmarkEnd w:id="208"/>
      <w:r w:rsidR="00C32D59" w:rsidRPr="00D86B78">
        <w:rPr>
          <w:sz w:val="26"/>
          <w:szCs w:val="26"/>
        </w:rPr>
        <w:t>.</w:t>
      </w:r>
      <w:bookmarkEnd w:id="216"/>
      <w:bookmarkEnd w:id="217"/>
      <w:bookmarkEnd w:id="218"/>
      <w:bookmarkEnd w:id="219"/>
      <w:bookmarkEnd w:id="220"/>
      <w:bookmarkEnd w:id="221"/>
      <w:bookmarkEnd w:id="222"/>
      <w:bookmarkEnd w:id="223"/>
    </w:p>
    <w:p w:rsidR="004F231A" w:rsidRPr="00D86B78" w:rsidRDefault="004F231A" w:rsidP="00886648">
      <w:pPr>
        <w:spacing w:after="0" w:line="312" w:lineRule="auto"/>
        <w:ind w:firstLine="720"/>
        <w:jc w:val="both"/>
        <w:outlineLvl w:val="2"/>
        <w:rPr>
          <w:sz w:val="26"/>
          <w:szCs w:val="26"/>
        </w:rPr>
      </w:pPr>
      <w:bookmarkStart w:id="224" w:name="_Toc428141745"/>
      <w:bookmarkStart w:id="225" w:name="_Toc428741407"/>
      <w:bookmarkStart w:id="226" w:name="_Toc433551212"/>
      <w:bookmarkStart w:id="227" w:name="_Toc433551383"/>
      <w:bookmarkStart w:id="228" w:name="_Toc433551554"/>
      <w:bookmarkStart w:id="229" w:name="_Toc437013714"/>
      <w:bookmarkStart w:id="230" w:name="_Toc437181863"/>
      <w:bookmarkStart w:id="231" w:name="_Toc441241109"/>
      <w:bookmarkStart w:id="232" w:name="_Toc441667259"/>
      <w:r w:rsidRPr="00D86B78">
        <w:rPr>
          <w:sz w:val="26"/>
          <w:szCs w:val="26"/>
        </w:rPr>
        <w:t>- Giới hạn thành phần, nội dung tài liệu</w:t>
      </w:r>
      <w:r w:rsidR="00832098" w:rsidRPr="00D86B78">
        <w:rPr>
          <w:sz w:val="26"/>
          <w:szCs w:val="26"/>
        </w:rPr>
        <w:t>,</w:t>
      </w:r>
      <w:r w:rsidR="002537B3" w:rsidRPr="00D86B78">
        <w:rPr>
          <w:sz w:val="26"/>
          <w:szCs w:val="26"/>
        </w:rPr>
        <w:t xml:space="preserve"> ranh giới của phông </w:t>
      </w:r>
      <w:r w:rsidR="00E80B86" w:rsidRPr="00D86B78">
        <w:rPr>
          <w:sz w:val="26"/>
          <w:szCs w:val="26"/>
        </w:rPr>
        <w:t>(</w:t>
      </w:r>
      <w:r w:rsidR="002537B3" w:rsidRPr="00D86B78">
        <w:rPr>
          <w:sz w:val="26"/>
          <w:szCs w:val="26"/>
        </w:rPr>
        <w:t xml:space="preserve">như </w:t>
      </w:r>
      <w:r w:rsidR="00A067AC" w:rsidRPr="00D86B78">
        <w:rPr>
          <w:sz w:val="26"/>
          <w:szCs w:val="26"/>
        </w:rPr>
        <w:t xml:space="preserve">tài liệu thuộc phông và tài liệu không thuộc phông; tài liệu của </w:t>
      </w:r>
      <w:r w:rsidR="002429BE" w:rsidRPr="00D86B78">
        <w:rPr>
          <w:sz w:val="26"/>
          <w:szCs w:val="26"/>
        </w:rPr>
        <w:t xml:space="preserve">Hồ Chí Minh </w:t>
      </w:r>
      <w:r w:rsidR="00A067AC" w:rsidRPr="00D86B78">
        <w:rPr>
          <w:sz w:val="26"/>
          <w:szCs w:val="26"/>
        </w:rPr>
        <w:t xml:space="preserve">và tài liệu liên quan đến </w:t>
      </w:r>
      <w:r w:rsidR="002429BE" w:rsidRPr="00D86B78">
        <w:rPr>
          <w:sz w:val="26"/>
          <w:szCs w:val="26"/>
        </w:rPr>
        <w:t>Hồ Chí Minh</w:t>
      </w:r>
      <w:r w:rsidR="00A067AC" w:rsidRPr="00D86B78">
        <w:rPr>
          <w:sz w:val="26"/>
          <w:szCs w:val="26"/>
        </w:rPr>
        <w:t>; tài liệu lưu trữ và tư liệu lưu trữ</w:t>
      </w:r>
      <w:r w:rsidR="00E80B86" w:rsidRPr="00D86B78">
        <w:rPr>
          <w:sz w:val="26"/>
          <w:szCs w:val="26"/>
        </w:rPr>
        <w:t>)</w:t>
      </w:r>
      <w:r w:rsidR="00A067AC" w:rsidRPr="00D86B78">
        <w:rPr>
          <w:sz w:val="26"/>
          <w:szCs w:val="26"/>
        </w:rPr>
        <w:t>.</w:t>
      </w:r>
      <w:bookmarkEnd w:id="224"/>
      <w:bookmarkEnd w:id="225"/>
      <w:bookmarkEnd w:id="226"/>
      <w:bookmarkEnd w:id="227"/>
      <w:bookmarkEnd w:id="228"/>
      <w:bookmarkEnd w:id="229"/>
      <w:bookmarkEnd w:id="230"/>
      <w:bookmarkEnd w:id="231"/>
      <w:bookmarkEnd w:id="232"/>
    </w:p>
    <w:p w:rsidR="004F231A" w:rsidRPr="00D86B78" w:rsidRDefault="00A067AC" w:rsidP="00886648">
      <w:pPr>
        <w:spacing w:after="0" w:line="312" w:lineRule="auto"/>
        <w:ind w:firstLine="720"/>
        <w:jc w:val="both"/>
        <w:outlineLvl w:val="2"/>
        <w:rPr>
          <w:sz w:val="26"/>
          <w:szCs w:val="26"/>
        </w:rPr>
      </w:pPr>
      <w:bookmarkStart w:id="233" w:name="_Toc428141747"/>
      <w:bookmarkStart w:id="234" w:name="_Toc428741409"/>
      <w:bookmarkStart w:id="235" w:name="_Toc433551213"/>
      <w:bookmarkStart w:id="236" w:name="_Toc433551384"/>
      <w:bookmarkStart w:id="237" w:name="_Toc433551555"/>
      <w:bookmarkStart w:id="238" w:name="_Toc437013715"/>
      <w:bookmarkStart w:id="239" w:name="_Toc437181864"/>
      <w:bookmarkStart w:id="240" w:name="_Toc441241110"/>
      <w:bookmarkStart w:id="241" w:name="_Toc441667260"/>
      <w:r w:rsidRPr="00D86B78">
        <w:rPr>
          <w:sz w:val="26"/>
          <w:szCs w:val="26"/>
        </w:rPr>
        <w:t xml:space="preserve">- </w:t>
      </w:r>
      <w:r w:rsidR="00E80B86" w:rsidRPr="00D86B78">
        <w:rPr>
          <w:sz w:val="26"/>
          <w:szCs w:val="26"/>
        </w:rPr>
        <w:t>Đặc điểm, g</w:t>
      </w:r>
      <w:r w:rsidR="004F231A" w:rsidRPr="00D86B78">
        <w:rPr>
          <w:sz w:val="26"/>
          <w:szCs w:val="26"/>
        </w:rPr>
        <w:t>iá trị tài liệu</w:t>
      </w:r>
      <w:r w:rsidR="00832098" w:rsidRPr="00D86B78">
        <w:rPr>
          <w:sz w:val="26"/>
          <w:szCs w:val="26"/>
        </w:rPr>
        <w:t xml:space="preserve"> </w:t>
      </w:r>
      <w:r w:rsidR="00B511BA" w:rsidRPr="00D86B78">
        <w:rPr>
          <w:sz w:val="26"/>
          <w:szCs w:val="26"/>
        </w:rPr>
        <w:t xml:space="preserve">của phông </w:t>
      </w:r>
      <w:r w:rsidR="00832098" w:rsidRPr="00D86B78">
        <w:rPr>
          <w:sz w:val="26"/>
          <w:szCs w:val="26"/>
        </w:rPr>
        <w:t>chưa được làm rõ</w:t>
      </w:r>
      <w:r w:rsidR="00B511BA" w:rsidRPr="00D86B78">
        <w:rPr>
          <w:sz w:val="26"/>
          <w:szCs w:val="26"/>
        </w:rPr>
        <w:t xml:space="preserve"> để thấy được tầm vóc Hồ Chí Minh </w:t>
      </w:r>
      <w:r w:rsidR="00DB360A" w:rsidRPr="00D86B78">
        <w:rPr>
          <w:sz w:val="26"/>
          <w:szCs w:val="26"/>
        </w:rPr>
        <w:t xml:space="preserve">và </w:t>
      </w:r>
      <w:r w:rsidR="00B511BA" w:rsidRPr="00D86B78">
        <w:rPr>
          <w:sz w:val="26"/>
          <w:szCs w:val="26"/>
        </w:rPr>
        <w:t xml:space="preserve">các hình thức </w:t>
      </w:r>
      <w:r w:rsidRPr="00D86B78">
        <w:rPr>
          <w:sz w:val="26"/>
          <w:szCs w:val="26"/>
        </w:rPr>
        <w:t xml:space="preserve">phát huy giá trị tài liệu </w:t>
      </w:r>
      <w:r w:rsidR="00B511BA" w:rsidRPr="00D86B78">
        <w:rPr>
          <w:sz w:val="26"/>
          <w:szCs w:val="26"/>
        </w:rPr>
        <w:t>thuộc phông</w:t>
      </w:r>
      <w:r w:rsidR="00A12E9F" w:rsidRPr="00D86B78">
        <w:rPr>
          <w:sz w:val="26"/>
          <w:szCs w:val="26"/>
        </w:rPr>
        <w:t>.</w:t>
      </w:r>
      <w:bookmarkEnd w:id="233"/>
      <w:bookmarkEnd w:id="234"/>
      <w:bookmarkEnd w:id="235"/>
      <w:bookmarkEnd w:id="236"/>
      <w:bookmarkEnd w:id="237"/>
      <w:bookmarkEnd w:id="238"/>
      <w:bookmarkEnd w:id="239"/>
      <w:bookmarkEnd w:id="240"/>
      <w:bookmarkEnd w:id="241"/>
    </w:p>
    <w:p w:rsidR="007E2DB3" w:rsidRPr="00D86B78" w:rsidRDefault="004F231A" w:rsidP="00886648">
      <w:pPr>
        <w:spacing w:after="0" w:line="312" w:lineRule="auto"/>
        <w:ind w:firstLine="720"/>
        <w:jc w:val="both"/>
        <w:outlineLvl w:val="2"/>
        <w:rPr>
          <w:sz w:val="26"/>
          <w:szCs w:val="26"/>
        </w:rPr>
      </w:pPr>
      <w:bookmarkStart w:id="242" w:name="_Toc426059033"/>
      <w:bookmarkStart w:id="243" w:name="_Toc428141748"/>
      <w:bookmarkStart w:id="244" w:name="_Toc428741410"/>
      <w:bookmarkStart w:id="245" w:name="_Toc433551214"/>
      <w:bookmarkStart w:id="246" w:name="_Toc433551385"/>
      <w:bookmarkStart w:id="247" w:name="_Toc433551556"/>
      <w:bookmarkStart w:id="248" w:name="_Toc437013716"/>
      <w:bookmarkStart w:id="249" w:name="_Toc437181865"/>
      <w:bookmarkStart w:id="250" w:name="_Toc441241111"/>
      <w:bookmarkStart w:id="251" w:name="_Toc441667261"/>
      <w:r w:rsidRPr="00D86B78">
        <w:rPr>
          <w:sz w:val="26"/>
          <w:szCs w:val="26"/>
        </w:rPr>
        <w:t xml:space="preserve">- Công tác </w:t>
      </w:r>
      <w:r w:rsidR="00457F56" w:rsidRPr="00D86B78">
        <w:rPr>
          <w:sz w:val="26"/>
          <w:szCs w:val="26"/>
        </w:rPr>
        <w:t>tổ chức khoa học</w:t>
      </w:r>
      <w:r w:rsidRPr="00D86B78">
        <w:rPr>
          <w:sz w:val="26"/>
          <w:szCs w:val="26"/>
        </w:rPr>
        <w:t xml:space="preserve"> tài liệu</w:t>
      </w:r>
      <w:bookmarkEnd w:id="242"/>
      <w:r w:rsidR="0081176D" w:rsidRPr="00D86B78">
        <w:rPr>
          <w:sz w:val="26"/>
          <w:szCs w:val="26"/>
        </w:rPr>
        <w:t xml:space="preserve">; </w:t>
      </w:r>
      <w:bookmarkStart w:id="252" w:name="_Toc426059034"/>
      <w:r w:rsidR="00457F56" w:rsidRPr="00D86B78">
        <w:rPr>
          <w:sz w:val="26"/>
          <w:szCs w:val="26"/>
        </w:rPr>
        <w:t>thẩm định, xác minh tài liệu</w:t>
      </w:r>
      <w:r w:rsidR="00150DAE" w:rsidRPr="00D86B78">
        <w:rPr>
          <w:sz w:val="26"/>
          <w:szCs w:val="26"/>
        </w:rPr>
        <w:t xml:space="preserve"> trong Phông lưu trữ Chủ tịch Hồ Chí Minh</w:t>
      </w:r>
      <w:r w:rsidR="00457F56" w:rsidRPr="00D86B78">
        <w:rPr>
          <w:sz w:val="26"/>
          <w:szCs w:val="26"/>
        </w:rPr>
        <w:t>.</w:t>
      </w:r>
      <w:bookmarkEnd w:id="243"/>
      <w:bookmarkEnd w:id="244"/>
      <w:bookmarkEnd w:id="245"/>
      <w:bookmarkEnd w:id="246"/>
      <w:bookmarkEnd w:id="247"/>
      <w:bookmarkEnd w:id="248"/>
      <w:bookmarkEnd w:id="249"/>
      <w:bookmarkEnd w:id="250"/>
      <w:bookmarkEnd w:id="251"/>
      <w:bookmarkEnd w:id="252"/>
    </w:p>
    <w:p w:rsidR="00FD39DF" w:rsidRPr="00D86B78" w:rsidRDefault="00FD39DF" w:rsidP="00886648">
      <w:pPr>
        <w:pStyle w:val="NormalWeb"/>
        <w:spacing w:before="0" w:beforeAutospacing="0" w:after="0" w:afterAutospacing="0" w:line="312" w:lineRule="auto"/>
        <w:jc w:val="center"/>
        <w:outlineLvl w:val="0"/>
        <w:rPr>
          <w:b/>
          <w:sz w:val="26"/>
          <w:szCs w:val="26"/>
        </w:rPr>
      </w:pPr>
      <w:bookmarkStart w:id="253" w:name="_Toc433551220"/>
      <w:bookmarkStart w:id="254" w:name="_Toc433551391"/>
      <w:bookmarkStart w:id="255" w:name="_Toc437181871"/>
    </w:p>
    <w:p w:rsidR="00AB7DFA" w:rsidRPr="00D86B78" w:rsidRDefault="00AB7DFA" w:rsidP="00886648">
      <w:pPr>
        <w:pStyle w:val="NormalWeb"/>
        <w:spacing w:before="0" w:beforeAutospacing="0" w:after="0" w:afterAutospacing="0" w:line="312" w:lineRule="auto"/>
        <w:jc w:val="center"/>
        <w:outlineLvl w:val="0"/>
        <w:rPr>
          <w:b/>
          <w:sz w:val="26"/>
          <w:szCs w:val="26"/>
        </w:rPr>
      </w:pPr>
      <w:bookmarkStart w:id="256" w:name="_Toc441667262"/>
      <w:r w:rsidRPr="00D86B78">
        <w:rPr>
          <w:b/>
          <w:sz w:val="26"/>
          <w:szCs w:val="26"/>
        </w:rPr>
        <w:t>Chương 2</w:t>
      </w:r>
      <w:bookmarkEnd w:id="253"/>
      <w:bookmarkEnd w:id="254"/>
      <w:bookmarkEnd w:id="255"/>
      <w:bookmarkEnd w:id="256"/>
    </w:p>
    <w:p w:rsidR="00BF084D" w:rsidRPr="00D86B78" w:rsidRDefault="00A23C65" w:rsidP="00886648">
      <w:pPr>
        <w:pStyle w:val="NormalWeb"/>
        <w:spacing w:before="0" w:beforeAutospacing="0" w:after="0" w:afterAutospacing="0" w:line="312" w:lineRule="auto"/>
        <w:jc w:val="center"/>
        <w:outlineLvl w:val="0"/>
        <w:rPr>
          <w:b/>
          <w:sz w:val="26"/>
          <w:szCs w:val="26"/>
        </w:rPr>
      </w:pPr>
      <w:bookmarkStart w:id="257" w:name="_Toc433551221"/>
      <w:bookmarkStart w:id="258" w:name="_Toc433551392"/>
      <w:bookmarkStart w:id="259" w:name="_Toc437181872"/>
      <w:bookmarkStart w:id="260" w:name="_Toc441667263"/>
      <w:r w:rsidRPr="00D86B78">
        <w:rPr>
          <w:b/>
          <w:sz w:val="26"/>
          <w:szCs w:val="26"/>
        </w:rPr>
        <w:t>CHỦ TỊCH HỒ CHÍ MINH</w:t>
      </w:r>
      <w:bookmarkEnd w:id="257"/>
      <w:bookmarkEnd w:id="258"/>
      <w:bookmarkEnd w:id="259"/>
      <w:bookmarkEnd w:id="260"/>
      <w:r w:rsidRPr="00D86B78">
        <w:rPr>
          <w:b/>
          <w:sz w:val="26"/>
          <w:szCs w:val="26"/>
        </w:rPr>
        <w:t xml:space="preserve"> </w:t>
      </w:r>
      <w:bookmarkStart w:id="261" w:name="_Toc433551222"/>
      <w:bookmarkStart w:id="262" w:name="_Toc433551393"/>
    </w:p>
    <w:p w:rsidR="00AB7DFA" w:rsidRPr="00D86B78" w:rsidRDefault="00A23C65" w:rsidP="00886648">
      <w:pPr>
        <w:pStyle w:val="NormalWeb"/>
        <w:spacing w:before="0" w:beforeAutospacing="0" w:after="0" w:afterAutospacing="0" w:line="312" w:lineRule="auto"/>
        <w:jc w:val="center"/>
        <w:outlineLvl w:val="0"/>
        <w:rPr>
          <w:b/>
          <w:sz w:val="26"/>
          <w:szCs w:val="26"/>
        </w:rPr>
      </w:pPr>
      <w:bookmarkStart w:id="263" w:name="_Toc437181873"/>
      <w:bookmarkStart w:id="264" w:name="_Toc441667264"/>
      <w:r w:rsidRPr="00D86B78">
        <w:rPr>
          <w:b/>
          <w:sz w:val="26"/>
          <w:szCs w:val="26"/>
        </w:rPr>
        <w:t xml:space="preserve">VÀ </w:t>
      </w:r>
      <w:r w:rsidR="00AB7DFA" w:rsidRPr="00D86B78">
        <w:rPr>
          <w:b/>
          <w:sz w:val="26"/>
          <w:szCs w:val="26"/>
        </w:rPr>
        <w:t>PHÔNG LƯU TRỮ CHỦ TỊCH HỒ CHÍ MINH</w:t>
      </w:r>
      <w:bookmarkEnd w:id="261"/>
      <w:bookmarkEnd w:id="262"/>
      <w:bookmarkEnd w:id="263"/>
      <w:bookmarkEnd w:id="264"/>
    </w:p>
    <w:p w:rsidR="008F60CF" w:rsidRPr="00D86B78" w:rsidRDefault="008F60CF" w:rsidP="00886648">
      <w:pPr>
        <w:pStyle w:val="NormalWeb"/>
        <w:spacing w:before="0" w:beforeAutospacing="0" w:after="0" w:afterAutospacing="0" w:line="312" w:lineRule="auto"/>
        <w:ind w:firstLine="720"/>
        <w:jc w:val="center"/>
        <w:outlineLvl w:val="0"/>
        <w:rPr>
          <w:b/>
          <w:sz w:val="26"/>
          <w:szCs w:val="26"/>
        </w:rPr>
      </w:pPr>
    </w:p>
    <w:p w:rsidR="001D7A24" w:rsidRPr="00D86B78" w:rsidRDefault="008F60CF" w:rsidP="00886648">
      <w:pPr>
        <w:pStyle w:val="NormalWeb"/>
        <w:spacing w:before="0" w:beforeAutospacing="0" w:after="0" w:afterAutospacing="0" w:line="312" w:lineRule="auto"/>
        <w:ind w:firstLine="720"/>
        <w:jc w:val="both"/>
        <w:outlineLvl w:val="0"/>
        <w:rPr>
          <w:sz w:val="26"/>
          <w:szCs w:val="26"/>
        </w:rPr>
      </w:pPr>
      <w:bookmarkStart w:id="265" w:name="_Toc426059040"/>
      <w:bookmarkStart w:id="266" w:name="_Toc428141754"/>
      <w:bookmarkStart w:id="267" w:name="_Toc428741416"/>
      <w:bookmarkStart w:id="268" w:name="_Toc433551223"/>
      <w:bookmarkStart w:id="269" w:name="_Toc433551394"/>
      <w:bookmarkStart w:id="270" w:name="_Toc433551565"/>
      <w:bookmarkStart w:id="271" w:name="_Toc437013725"/>
      <w:bookmarkStart w:id="272" w:name="_Toc437181874"/>
      <w:bookmarkStart w:id="273" w:name="_Toc441241116"/>
      <w:bookmarkStart w:id="274" w:name="_Toc441667265"/>
      <w:r w:rsidRPr="00D86B78">
        <w:rPr>
          <w:sz w:val="26"/>
          <w:szCs w:val="26"/>
        </w:rPr>
        <w:t xml:space="preserve">Trong chương này, chúng tôi đề cập </w:t>
      </w:r>
      <w:r w:rsidR="00C65B2A" w:rsidRPr="00D86B78">
        <w:rPr>
          <w:sz w:val="26"/>
          <w:szCs w:val="26"/>
        </w:rPr>
        <w:t xml:space="preserve">đến </w:t>
      </w:r>
      <w:r w:rsidRPr="00D86B78">
        <w:rPr>
          <w:sz w:val="26"/>
          <w:szCs w:val="26"/>
        </w:rPr>
        <w:t xml:space="preserve">một số nội dung khái quát về </w:t>
      </w:r>
      <w:r w:rsidR="001E74B5" w:rsidRPr="00D86B78">
        <w:rPr>
          <w:sz w:val="26"/>
          <w:szCs w:val="26"/>
        </w:rPr>
        <w:t xml:space="preserve">Chủ tịch Hồ Chí Minh và </w:t>
      </w:r>
      <w:r w:rsidRPr="00D86B78">
        <w:rPr>
          <w:sz w:val="26"/>
          <w:szCs w:val="26"/>
        </w:rPr>
        <w:t xml:space="preserve">Phông lưu trữ Chủ tịch Hồ Chí Minh, </w:t>
      </w:r>
      <w:r w:rsidR="0033012B" w:rsidRPr="00D86B78">
        <w:rPr>
          <w:sz w:val="26"/>
          <w:szCs w:val="26"/>
        </w:rPr>
        <w:t xml:space="preserve">như : tiểu sử, một số </w:t>
      </w:r>
      <w:r w:rsidR="00C65B2A" w:rsidRPr="00D86B78">
        <w:rPr>
          <w:sz w:val="26"/>
          <w:szCs w:val="26"/>
        </w:rPr>
        <w:t>chức trách</w:t>
      </w:r>
      <w:r w:rsidR="00E9472C" w:rsidRPr="00D86B78">
        <w:rPr>
          <w:sz w:val="26"/>
          <w:szCs w:val="26"/>
        </w:rPr>
        <w:t xml:space="preserve"> </w:t>
      </w:r>
      <w:r w:rsidR="0033012B" w:rsidRPr="00D86B78">
        <w:rPr>
          <w:sz w:val="26"/>
          <w:szCs w:val="26"/>
        </w:rPr>
        <w:t xml:space="preserve">cơ bản </w:t>
      </w:r>
      <w:r w:rsidR="00E9472C" w:rsidRPr="00D86B78">
        <w:rPr>
          <w:sz w:val="26"/>
          <w:szCs w:val="26"/>
        </w:rPr>
        <w:t>của</w:t>
      </w:r>
      <w:r w:rsidR="00C65B2A" w:rsidRPr="00D86B78">
        <w:rPr>
          <w:sz w:val="26"/>
          <w:szCs w:val="26"/>
        </w:rPr>
        <w:t xml:space="preserve"> </w:t>
      </w:r>
      <w:r w:rsidR="0033012B" w:rsidRPr="00D86B78">
        <w:rPr>
          <w:sz w:val="26"/>
          <w:szCs w:val="26"/>
        </w:rPr>
        <w:t>Hồ Chí Minh</w:t>
      </w:r>
      <w:r w:rsidR="00C65B2A" w:rsidRPr="00D86B78">
        <w:rPr>
          <w:sz w:val="26"/>
          <w:szCs w:val="26"/>
        </w:rPr>
        <w:t xml:space="preserve"> trên</w:t>
      </w:r>
      <w:r w:rsidR="00E21FB8" w:rsidRPr="00D86B78">
        <w:rPr>
          <w:sz w:val="26"/>
          <w:szCs w:val="26"/>
        </w:rPr>
        <w:t xml:space="preserve"> một số</w:t>
      </w:r>
      <w:r w:rsidR="00C65B2A" w:rsidRPr="00D86B78">
        <w:rPr>
          <w:sz w:val="26"/>
          <w:szCs w:val="26"/>
        </w:rPr>
        <w:t xml:space="preserve"> cương vị chủ chốt</w:t>
      </w:r>
      <w:r w:rsidR="00E9472C" w:rsidRPr="00D86B78">
        <w:rPr>
          <w:sz w:val="26"/>
          <w:szCs w:val="26"/>
        </w:rPr>
        <w:t>; k</w:t>
      </w:r>
      <w:r w:rsidR="001D7A24" w:rsidRPr="00D86B78">
        <w:rPr>
          <w:sz w:val="26"/>
          <w:szCs w:val="26"/>
          <w:lang w:val="vi-VN"/>
        </w:rPr>
        <w:t>hái niệm</w:t>
      </w:r>
      <w:r w:rsidR="001D7A24" w:rsidRPr="00D86B78">
        <w:rPr>
          <w:sz w:val="26"/>
          <w:szCs w:val="26"/>
        </w:rPr>
        <w:t>;</w:t>
      </w:r>
      <w:r w:rsidR="00120147" w:rsidRPr="00D86B78">
        <w:rPr>
          <w:sz w:val="26"/>
          <w:szCs w:val="26"/>
        </w:rPr>
        <w:t xml:space="preserve"> </w:t>
      </w:r>
      <w:r w:rsidR="001D7A24" w:rsidRPr="00D86B78">
        <w:rPr>
          <w:sz w:val="26"/>
          <w:szCs w:val="26"/>
        </w:rPr>
        <w:t>t</w:t>
      </w:r>
      <w:r w:rsidR="001D7A24" w:rsidRPr="00D86B78">
        <w:rPr>
          <w:sz w:val="26"/>
          <w:szCs w:val="26"/>
          <w:lang w:val="vi-VN"/>
        </w:rPr>
        <w:t>hành phần, nội dung</w:t>
      </w:r>
      <w:r w:rsidR="00C65B2A" w:rsidRPr="00D86B78">
        <w:rPr>
          <w:sz w:val="26"/>
          <w:szCs w:val="26"/>
        </w:rPr>
        <w:t>, đặc điểm và</w:t>
      </w:r>
      <w:r w:rsidR="001D7A24" w:rsidRPr="00D86B78">
        <w:rPr>
          <w:sz w:val="26"/>
          <w:szCs w:val="26"/>
        </w:rPr>
        <w:t xml:space="preserve"> giá trị</w:t>
      </w:r>
      <w:r w:rsidR="001D7A24" w:rsidRPr="00D86B78">
        <w:rPr>
          <w:sz w:val="26"/>
          <w:szCs w:val="26"/>
          <w:lang w:val="vi-VN"/>
        </w:rPr>
        <w:t xml:space="preserve"> tài liệu Phông lưu trữ Chủ tịch Hồ Chí Minh</w:t>
      </w:r>
      <w:r w:rsidR="0033012B" w:rsidRPr="00D86B78">
        <w:rPr>
          <w:sz w:val="26"/>
          <w:szCs w:val="26"/>
        </w:rPr>
        <w:t>. Cụ thể như sau</w:t>
      </w:r>
      <w:r w:rsidR="001D7A24" w:rsidRPr="00D86B78">
        <w:rPr>
          <w:sz w:val="26"/>
          <w:szCs w:val="26"/>
        </w:rPr>
        <w:t>:</w:t>
      </w:r>
      <w:bookmarkEnd w:id="265"/>
      <w:bookmarkEnd w:id="266"/>
      <w:bookmarkEnd w:id="267"/>
      <w:bookmarkEnd w:id="268"/>
      <w:bookmarkEnd w:id="269"/>
      <w:bookmarkEnd w:id="270"/>
      <w:bookmarkEnd w:id="271"/>
      <w:bookmarkEnd w:id="272"/>
      <w:bookmarkEnd w:id="273"/>
      <w:bookmarkEnd w:id="274"/>
    </w:p>
    <w:p w:rsidR="00867436" w:rsidRPr="00D86B78" w:rsidRDefault="003653BE" w:rsidP="00886648">
      <w:pPr>
        <w:pStyle w:val="Heading1"/>
        <w:spacing w:line="312" w:lineRule="auto"/>
        <w:ind w:firstLine="720"/>
        <w:jc w:val="left"/>
        <w:rPr>
          <w:rFonts w:ascii="Times New Roman" w:hAnsi="Times New Roman"/>
          <w:sz w:val="26"/>
          <w:szCs w:val="26"/>
        </w:rPr>
      </w:pPr>
      <w:bookmarkStart w:id="275" w:name="_Toc433551224"/>
      <w:bookmarkStart w:id="276" w:name="_Toc433551395"/>
      <w:bookmarkStart w:id="277" w:name="_Toc437181875"/>
      <w:bookmarkStart w:id="278" w:name="_Toc441667266"/>
      <w:r w:rsidRPr="00D86B78">
        <w:rPr>
          <w:rFonts w:ascii="Times New Roman" w:hAnsi="Times New Roman"/>
          <w:sz w:val="26"/>
          <w:szCs w:val="26"/>
        </w:rPr>
        <w:t>2.1.</w:t>
      </w:r>
      <w:r w:rsidR="00867436" w:rsidRPr="00D86B78">
        <w:rPr>
          <w:rFonts w:ascii="Times New Roman" w:hAnsi="Times New Roman"/>
          <w:sz w:val="26"/>
          <w:szCs w:val="26"/>
        </w:rPr>
        <w:t xml:space="preserve"> </w:t>
      </w:r>
      <w:r w:rsidR="00867436" w:rsidRPr="00D86B78">
        <w:rPr>
          <w:rFonts w:ascii="Times New Roman" w:hAnsi="Times New Roman"/>
          <w:sz w:val="26"/>
          <w:szCs w:val="26"/>
          <w:lang w:val="vi-VN"/>
        </w:rPr>
        <w:t>Sơ lược</w:t>
      </w:r>
      <w:r w:rsidR="003C01B3" w:rsidRPr="00D86B78">
        <w:rPr>
          <w:rFonts w:ascii="Times New Roman" w:hAnsi="Times New Roman"/>
          <w:sz w:val="26"/>
          <w:szCs w:val="26"/>
          <w:lang w:val="en-GB"/>
        </w:rPr>
        <w:t xml:space="preserve"> </w:t>
      </w:r>
      <w:r w:rsidR="00867436" w:rsidRPr="00D86B78">
        <w:rPr>
          <w:rFonts w:ascii="Times New Roman" w:hAnsi="Times New Roman"/>
          <w:sz w:val="26"/>
          <w:szCs w:val="26"/>
          <w:lang w:val="vi-VN"/>
        </w:rPr>
        <w:t>tiểu sử</w:t>
      </w:r>
      <w:r w:rsidRPr="00D86B78">
        <w:rPr>
          <w:rFonts w:ascii="Times New Roman" w:hAnsi="Times New Roman"/>
          <w:sz w:val="26"/>
          <w:szCs w:val="26"/>
        </w:rPr>
        <w:t xml:space="preserve"> Chủ tịch Hồ Chí Minh</w:t>
      </w:r>
      <w:bookmarkEnd w:id="275"/>
      <w:bookmarkEnd w:id="276"/>
      <w:bookmarkEnd w:id="277"/>
      <w:bookmarkEnd w:id="278"/>
      <w:r w:rsidRPr="00D86B78">
        <w:rPr>
          <w:rFonts w:ascii="Times New Roman" w:hAnsi="Times New Roman"/>
          <w:sz w:val="26"/>
          <w:szCs w:val="26"/>
        </w:rPr>
        <w:t xml:space="preserve"> </w:t>
      </w:r>
    </w:p>
    <w:p w:rsidR="00D50788" w:rsidRPr="00D86B78" w:rsidRDefault="00D50788" w:rsidP="00886648">
      <w:pPr>
        <w:pStyle w:val="NormalWeb"/>
        <w:spacing w:before="0" w:beforeAutospacing="0" w:after="0" w:afterAutospacing="0" w:line="312" w:lineRule="auto"/>
        <w:ind w:firstLine="720"/>
        <w:jc w:val="both"/>
        <w:outlineLvl w:val="0"/>
        <w:rPr>
          <w:sz w:val="26"/>
          <w:szCs w:val="26"/>
        </w:rPr>
      </w:pPr>
      <w:bookmarkStart w:id="279" w:name="_Toc441241118"/>
      <w:bookmarkStart w:id="280" w:name="_Toc441667267"/>
      <w:bookmarkStart w:id="281" w:name="_Toc433551225"/>
      <w:bookmarkStart w:id="282" w:name="_Toc433551396"/>
      <w:bookmarkStart w:id="283" w:name="_Toc437181876"/>
      <w:bookmarkStart w:id="284" w:name="_Toc420065099"/>
      <w:r w:rsidRPr="00D86B78">
        <w:rPr>
          <w:sz w:val="26"/>
          <w:szCs w:val="26"/>
        </w:rPr>
        <w:t>Luận án trình bày những điểm cơ bản nhất về tiểu sử thân thế, sự nghiệp và hoạ</w:t>
      </w:r>
      <w:r w:rsidR="0027025F">
        <w:rPr>
          <w:sz w:val="26"/>
          <w:szCs w:val="26"/>
        </w:rPr>
        <w:t>t động của Chủ tịch Hồ Chí Minh</w:t>
      </w:r>
      <w:r w:rsidRPr="00D86B78">
        <w:rPr>
          <w:sz w:val="26"/>
          <w:szCs w:val="26"/>
        </w:rPr>
        <w:t>.</w:t>
      </w:r>
      <w:bookmarkEnd w:id="279"/>
      <w:bookmarkEnd w:id="280"/>
    </w:p>
    <w:p w:rsidR="00867436" w:rsidRPr="00D86B78" w:rsidRDefault="00867436" w:rsidP="00886648">
      <w:pPr>
        <w:pStyle w:val="NormalWeb"/>
        <w:spacing w:before="0" w:beforeAutospacing="0" w:after="0" w:afterAutospacing="0" w:line="312" w:lineRule="auto"/>
        <w:ind w:firstLine="720"/>
        <w:jc w:val="both"/>
        <w:outlineLvl w:val="0"/>
        <w:rPr>
          <w:b/>
          <w:sz w:val="26"/>
          <w:szCs w:val="26"/>
        </w:rPr>
      </w:pPr>
      <w:bookmarkStart w:id="285" w:name="_Toc441667268"/>
      <w:r w:rsidRPr="00D86B78">
        <w:rPr>
          <w:b/>
          <w:sz w:val="26"/>
          <w:szCs w:val="26"/>
        </w:rPr>
        <w:t>2.</w:t>
      </w:r>
      <w:r w:rsidR="003C13AF" w:rsidRPr="00D86B78">
        <w:rPr>
          <w:b/>
          <w:sz w:val="26"/>
          <w:szCs w:val="26"/>
        </w:rPr>
        <w:t>2</w:t>
      </w:r>
      <w:r w:rsidRPr="00D86B78">
        <w:rPr>
          <w:b/>
          <w:sz w:val="26"/>
          <w:szCs w:val="26"/>
        </w:rPr>
        <w:t xml:space="preserve">. </w:t>
      </w:r>
      <w:r w:rsidR="006447C5" w:rsidRPr="00D86B78">
        <w:rPr>
          <w:b/>
          <w:sz w:val="26"/>
          <w:szCs w:val="26"/>
        </w:rPr>
        <w:t>C</w:t>
      </w:r>
      <w:r w:rsidR="00445938" w:rsidRPr="00D86B78">
        <w:rPr>
          <w:b/>
          <w:sz w:val="26"/>
          <w:szCs w:val="26"/>
        </w:rPr>
        <w:t>hức trách</w:t>
      </w:r>
      <w:r w:rsidR="007C035E" w:rsidRPr="00D86B78">
        <w:rPr>
          <w:b/>
          <w:sz w:val="26"/>
          <w:szCs w:val="26"/>
        </w:rPr>
        <w:t>, quyền hạn</w:t>
      </w:r>
      <w:r w:rsidR="006447C5" w:rsidRPr="00D86B78">
        <w:rPr>
          <w:b/>
          <w:sz w:val="26"/>
          <w:szCs w:val="26"/>
        </w:rPr>
        <w:t xml:space="preserve"> cơ bản</w:t>
      </w:r>
      <w:r w:rsidR="00FE58EC" w:rsidRPr="00D86B78">
        <w:rPr>
          <w:b/>
          <w:sz w:val="26"/>
          <w:szCs w:val="26"/>
        </w:rPr>
        <w:t xml:space="preserve"> trên</w:t>
      </w:r>
      <w:r w:rsidR="006447C5" w:rsidRPr="00D86B78">
        <w:rPr>
          <w:b/>
          <w:sz w:val="26"/>
          <w:szCs w:val="26"/>
        </w:rPr>
        <w:t xml:space="preserve"> các</w:t>
      </w:r>
      <w:r w:rsidR="00FE58EC" w:rsidRPr="00D86B78">
        <w:rPr>
          <w:b/>
          <w:sz w:val="26"/>
          <w:szCs w:val="26"/>
        </w:rPr>
        <w:t xml:space="preserve"> cương vị </w:t>
      </w:r>
      <w:r w:rsidR="001E74B5" w:rsidRPr="00D86B78">
        <w:rPr>
          <w:b/>
          <w:sz w:val="26"/>
          <w:szCs w:val="26"/>
        </w:rPr>
        <w:t xml:space="preserve">chủ chốt </w:t>
      </w:r>
      <w:r w:rsidR="001E74B5" w:rsidRPr="00D86B78">
        <w:rPr>
          <w:b/>
          <w:sz w:val="26"/>
          <w:szCs w:val="26"/>
          <w:lang w:val="vi-VN"/>
        </w:rPr>
        <w:t>Chủ tịch Hồ Chí Minh</w:t>
      </w:r>
      <w:r w:rsidR="001E74B5" w:rsidRPr="00D86B78">
        <w:rPr>
          <w:b/>
          <w:sz w:val="26"/>
          <w:szCs w:val="26"/>
        </w:rPr>
        <w:t xml:space="preserve"> </w:t>
      </w:r>
      <w:r w:rsidR="006447C5" w:rsidRPr="00D86B78">
        <w:rPr>
          <w:b/>
          <w:sz w:val="26"/>
          <w:szCs w:val="26"/>
        </w:rPr>
        <w:t>từ 1946-1969</w:t>
      </w:r>
      <w:bookmarkEnd w:id="281"/>
      <w:bookmarkEnd w:id="282"/>
      <w:bookmarkEnd w:id="283"/>
      <w:bookmarkEnd w:id="285"/>
    </w:p>
    <w:p w:rsidR="00791E78" w:rsidRPr="00D86B78" w:rsidRDefault="00D60775" w:rsidP="00886648">
      <w:pPr>
        <w:spacing w:after="0" w:line="312" w:lineRule="auto"/>
        <w:ind w:firstLine="720"/>
        <w:jc w:val="both"/>
        <w:rPr>
          <w:rFonts w:eastAsia="Times New Roman"/>
          <w:sz w:val="26"/>
          <w:szCs w:val="26"/>
        </w:rPr>
      </w:pPr>
      <w:bookmarkStart w:id="286" w:name="_Toc428741419"/>
      <w:bookmarkStart w:id="287" w:name="_Toc426059044"/>
      <w:bookmarkStart w:id="288" w:name="_Toc428141757"/>
      <w:r w:rsidRPr="00D86B78">
        <w:rPr>
          <w:sz w:val="26"/>
          <w:szCs w:val="26"/>
        </w:rPr>
        <w:t xml:space="preserve">Ở phần này, luận án </w:t>
      </w:r>
      <w:r w:rsidR="00B5263B" w:rsidRPr="00D86B78">
        <w:rPr>
          <w:sz w:val="26"/>
          <w:szCs w:val="26"/>
        </w:rPr>
        <w:t>trình bày chức trách, quyền hạn chủ yếu của Hồ Chí Minh trên cương vị Chủ tịch nước, Chủ tịch Đảng</w:t>
      </w:r>
      <w:bookmarkEnd w:id="286"/>
      <w:bookmarkEnd w:id="287"/>
      <w:bookmarkEnd w:id="288"/>
      <w:r w:rsidR="00BC2EE5" w:rsidRPr="00D86B78">
        <w:rPr>
          <w:rFonts w:eastAsia="Times New Roman"/>
          <w:sz w:val="26"/>
          <w:szCs w:val="26"/>
        </w:rPr>
        <w:t xml:space="preserve"> </w:t>
      </w:r>
      <w:r w:rsidR="00997DEB" w:rsidRPr="00D86B78">
        <w:rPr>
          <w:rFonts w:eastAsia="Times New Roman"/>
          <w:sz w:val="26"/>
          <w:szCs w:val="26"/>
        </w:rPr>
        <w:t>từ năm 1946-1969</w:t>
      </w:r>
      <w:r w:rsidR="00B5263B" w:rsidRPr="00D86B78">
        <w:rPr>
          <w:rFonts w:eastAsia="Times New Roman"/>
          <w:sz w:val="26"/>
          <w:szCs w:val="26"/>
        </w:rPr>
        <w:t xml:space="preserve"> để từ rõ thấy được </w:t>
      </w:r>
      <w:r w:rsidR="00B24540" w:rsidRPr="00D86B78">
        <w:rPr>
          <w:rFonts w:eastAsia="Times New Roman"/>
          <w:sz w:val="26"/>
          <w:szCs w:val="26"/>
        </w:rPr>
        <w:t xml:space="preserve">hoạt động của </w:t>
      </w:r>
      <w:r w:rsidR="00502206" w:rsidRPr="00D86B78">
        <w:rPr>
          <w:rFonts w:eastAsia="Times New Roman"/>
          <w:sz w:val="26"/>
          <w:szCs w:val="26"/>
        </w:rPr>
        <w:t xml:space="preserve">Người </w:t>
      </w:r>
      <w:r w:rsidR="00B24540" w:rsidRPr="00D86B78">
        <w:rPr>
          <w:rFonts w:eastAsia="Times New Roman"/>
          <w:sz w:val="26"/>
          <w:szCs w:val="26"/>
        </w:rPr>
        <w:t>được Hiến pháp</w:t>
      </w:r>
      <w:r w:rsidR="0094564E" w:rsidRPr="00D86B78">
        <w:rPr>
          <w:rFonts w:eastAsia="Times New Roman"/>
          <w:sz w:val="26"/>
          <w:szCs w:val="26"/>
        </w:rPr>
        <w:t xml:space="preserve">, </w:t>
      </w:r>
      <w:r w:rsidR="00CF0012" w:rsidRPr="00D86B78">
        <w:rPr>
          <w:rFonts w:eastAsia="Times New Roman"/>
          <w:sz w:val="26"/>
          <w:szCs w:val="26"/>
        </w:rPr>
        <w:t xml:space="preserve">Điều lệ Đảng, </w:t>
      </w:r>
      <w:r w:rsidR="0094564E" w:rsidRPr="00D86B78">
        <w:rPr>
          <w:rFonts w:eastAsia="Times New Roman"/>
          <w:sz w:val="26"/>
          <w:szCs w:val="26"/>
        </w:rPr>
        <w:t>Quy chế làm việc của Ban Chấp hành Trung ương (khóa II, khóa III)</w:t>
      </w:r>
      <w:r w:rsidR="00B24540" w:rsidRPr="00D86B78">
        <w:rPr>
          <w:rFonts w:eastAsia="Times New Roman"/>
          <w:sz w:val="26"/>
          <w:szCs w:val="26"/>
        </w:rPr>
        <w:t xml:space="preserve"> quy định</w:t>
      </w:r>
      <w:r w:rsidR="00730CC7" w:rsidRPr="00D86B78">
        <w:rPr>
          <w:rFonts w:eastAsia="Times New Roman"/>
          <w:sz w:val="26"/>
          <w:szCs w:val="26"/>
        </w:rPr>
        <w:t>, xác lập</w:t>
      </w:r>
      <w:r w:rsidR="00B24540" w:rsidRPr="00D86B78">
        <w:rPr>
          <w:rFonts w:eastAsia="Times New Roman"/>
          <w:sz w:val="26"/>
          <w:szCs w:val="26"/>
        </w:rPr>
        <w:t xml:space="preserve"> và những tài liệu </w:t>
      </w:r>
      <w:r w:rsidR="00D2346A" w:rsidRPr="00D86B78">
        <w:rPr>
          <w:rFonts w:eastAsia="Times New Roman"/>
          <w:sz w:val="26"/>
          <w:szCs w:val="26"/>
        </w:rPr>
        <w:t>thuộc Phông lưu trữ Chủ tịch Hồ Chí Minh</w:t>
      </w:r>
      <w:r w:rsidR="00933E1F" w:rsidRPr="00D86B78">
        <w:rPr>
          <w:rFonts w:eastAsia="Times New Roman"/>
          <w:sz w:val="26"/>
          <w:szCs w:val="26"/>
        </w:rPr>
        <w:t xml:space="preserve"> đã phản ánh </w:t>
      </w:r>
      <w:r w:rsidR="00B03B87" w:rsidRPr="00D86B78">
        <w:rPr>
          <w:rFonts w:eastAsia="Times New Roman"/>
          <w:sz w:val="26"/>
          <w:szCs w:val="26"/>
        </w:rPr>
        <w:t xml:space="preserve">rõ </w:t>
      </w:r>
      <w:r w:rsidR="00933E1F" w:rsidRPr="00D86B78">
        <w:rPr>
          <w:rFonts w:eastAsia="Times New Roman"/>
          <w:sz w:val="26"/>
          <w:szCs w:val="26"/>
        </w:rPr>
        <w:t xml:space="preserve">những chức trách, quyền hạn </w:t>
      </w:r>
      <w:r w:rsidR="0027025F">
        <w:rPr>
          <w:rFonts w:eastAsia="Times New Roman"/>
          <w:sz w:val="26"/>
          <w:szCs w:val="26"/>
        </w:rPr>
        <w:t xml:space="preserve">và những hoạt </w:t>
      </w:r>
      <w:r w:rsidR="00D2346A" w:rsidRPr="00D86B78">
        <w:rPr>
          <w:rFonts w:eastAsia="Times New Roman"/>
          <w:sz w:val="26"/>
          <w:szCs w:val="26"/>
        </w:rPr>
        <w:t xml:space="preserve">động </w:t>
      </w:r>
      <w:r w:rsidR="0027025F">
        <w:rPr>
          <w:rFonts w:eastAsia="Times New Roman"/>
          <w:sz w:val="26"/>
          <w:szCs w:val="26"/>
        </w:rPr>
        <w:t>của Người</w:t>
      </w:r>
      <w:r w:rsidR="00D2346A" w:rsidRPr="00D86B78">
        <w:rPr>
          <w:rFonts w:eastAsia="Times New Roman"/>
          <w:sz w:val="26"/>
          <w:szCs w:val="26"/>
        </w:rPr>
        <w:t>.</w:t>
      </w:r>
    </w:p>
    <w:p w:rsidR="00E93ECA" w:rsidRPr="00D86B78" w:rsidRDefault="00AB7DFA" w:rsidP="00886648">
      <w:pPr>
        <w:pStyle w:val="NormalWeb"/>
        <w:spacing w:before="0" w:beforeAutospacing="0" w:after="0" w:afterAutospacing="0" w:line="312" w:lineRule="auto"/>
        <w:ind w:firstLine="720"/>
        <w:jc w:val="both"/>
        <w:outlineLvl w:val="0"/>
        <w:rPr>
          <w:b/>
          <w:sz w:val="26"/>
          <w:szCs w:val="26"/>
        </w:rPr>
      </w:pPr>
      <w:bookmarkStart w:id="289" w:name="_Toc433551227"/>
      <w:bookmarkStart w:id="290" w:name="_Toc433551398"/>
      <w:bookmarkStart w:id="291" w:name="_Toc437181878"/>
      <w:bookmarkStart w:id="292" w:name="_Toc441667269"/>
      <w:r w:rsidRPr="00D86B78">
        <w:rPr>
          <w:b/>
          <w:sz w:val="26"/>
          <w:szCs w:val="26"/>
          <w:lang w:val="vi-VN"/>
        </w:rPr>
        <w:t>2.</w:t>
      </w:r>
      <w:r w:rsidR="00FE58EC" w:rsidRPr="00D86B78">
        <w:rPr>
          <w:b/>
          <w:sz w:val="26"/>
          <w:szCs w:val="26"/>
        </w:rPr>
        <w:t>3</w:t>
      </w:r>
      <w:r w:rsidRPr="00D86B78">
        <w:rPr>
          <w:b/>
          <w:sz w:val="26"/>
          <w:szCs w:val="26"/>
          <w:lang w:val="vi-VN"/>
        </w:rPr>
        <w:t xml:space="preserve">. </w:t>
      </w:r>
      <w:r w:rsidR="00551D42" w:rsidRPr="00D86B78">
        <w:rPr>
          <w:b/>
          <w:sz w:val="26"/>
          <w:szCs w:val="26"/>
        </w:rPr>
        <w:t xml:space="preserve">Tổng quan về </w:t>
      </w:r>
      <w:r w:rsidR="00E93ECA" w:rsidRPr="00D86B78">
        <w:rPr>
          <w:b/>
          <w:sz w:val="26"/>
          <w:szCs w:val="26"/>
          <w:lang w:val="vi-VN"/>
        </w:rPr>
        <w:t>Phông lưu trữ Chủ tịch Hồ Chí Minh</w:t>
      </w:r>
      <w:bookmarkEnd w:id="289"/>
      <w:bookmarkEnd w:id="290"/>
      <w:bookmarkEnd w:id="291"/>
      <w:bookmarkEnd w:id="292"/>
      <w:r w:rsidR="00551D42" w:rsidRPr="00D86B78">
        <w:rPr>
          <w:b/>
          <w:sz w:val="26"/>
          <w:szCs w:val="26"/>
        </w:rPr>
        <w:t xml:space="preserve"> </w:t>
      </w:r>
    </w:p>
    <w:p w:rsidR="00AB7DFA" w:rsidRPr="00D86B78" w:rsidRDefault="00E93ECA" w:rsidP="00886648">
      <w:pPr>
        <w:pStyle w:val="NormalWeb"/>
        <w:spacing w:before="0" w:beforeAutospacing="0" w:after="0" w:afterAutospacing="0" w:line="312" w:lineRule="auto"/>
        <w:ind w:firstLine="720"/>
        <w:jc w:val="both"/>
        <w:outlineLvl w:val="0"/>
        <w:rPr>
          <w:b/>
          <w:sz w:val="26"/>
          <w:szCs w:val="26"/>
          <w:lang w:val="vi-VN"/>
        </w:rPr>
      </w:pPr>
      <w:bookmarkStart w:id="293" w:name="_Toc433551228"/>
      <w:bookmarkStart w:id="294" w:name="_Toc433551399"/>
      <w:bookmarkStart w:id="295" w:name="_Toc437181879"/>
      <w:bookmarkStart w:id="296" w:name="_Toc441667270"/>
      <w:r w:rsidRPr="00D86B78">
        <w:rPr>
          <w:b/>
          <w:sz w:val="26"/>
          <w:szCs w:val="26"/>
          <w:lang w:val="en-GB"/>
        </w:rPr>
        <w:t>2.</w:t>
      </w:r>
      <w:r w:rsidR="00FE58EC" w:rsidRPr="00D86B78">
        <w:rPr>
          <w:b/>
          <w:sz w:val="26"/>
          <w:szCs w:val="26"/>
          <w:lang w:val="en-GB"/>
        </w:rPr>
        <w:t>3</w:t>
      </w:r>
      <w:r w:rsidRPr="00D86B78">
        <w:rPr>
          <w:b/>
          <w:sz w:val="26"/>
          <w:szCs w:val="26"/>
          <w:lang w:val="en-GB"/>
        </w:rPr>
        <w:t xml:space="preserve">.1. </w:t>
      </w:r>
      <w:r w:rsidR="00AB7DFA" w:rsidRPr="00D86B78">
        <w:rPr>
          <w:b/>
          <w:sz w:val="26"/>
          <w:szCs w:val="26"/>
          <w:lang w:val="vi-VN"/>
        </w:rPr>
        <w:t>Khái niệm</w:t>
      </w:r>
      <w:bookmarkEnd w:id="293"/>
      <w:bookmarkEnd w:id="294"/>
      <w:bookmarkEnd w:id="295"/>
      <w:bookmarkEnd w:id="296"/>
      <w:r w:rsidR="00AB7DFA" w:rsidRPr="00D86B78">
        <w:rPr>
          <w:b/>
          <w:sz w:val="26"/>
          <w:szCs w:val="26"/>
          <w:lang w:val="vi-VN"/>
        </w:rPr>
        <w:t xml:space="preserve"> </w:t>
      </w:r>
      <w:bookmarkEnd w:id="284"/>
    </w:p>
    <w:p w:rsidR="00764408" w:rsidRPr="00D86B78" w:rsidRDefault="00AB7DFA" w:rsidP="00886648">
      <w:pPr>
        <w:spacing w:after="0" w:line="312" w:lineRule="auto"/>
        <w:ind w:firstLine="720"/>
        <w:jc w:val="both"/>
        <w:rPr>
          <w:sz w:val="26"/>
          <w:szCs w:val="26"/>
        </w:rPr>
      </w:pPr>
      <w:r w:rsidRPr="00D86B78">
        <w:rPr>
          <w:sz w:val="26"/>
          <w:szCs w:val="26"/>
          <w:lang w:val="vi-VN"/>
        </w:rPr>
        <w:t xml:space="preserve">Quyết định số 94-QĐ/TW ngày 10-10-1989 của Ban Bí thư Trung ương về Phông lưu trữ Chủ tịch Hồ Chí Minh </w:t>
      </w:r>
      <w:r w:rsidR="00FB38AF" w:rsidRPr="00D86B78">
        <w:rPr>
          <w:sz w:val="26"/>
          <w:szCs w:val="26"/>
        </w:rPr>
        <w:t>nêu rõ</w:t>
      </w:r>
      <w:r w:rsidRPr="00D86B78">
        <w:rPr>
          <w:sz w:val="26"/>
          <w:szCs w:val="26"/>
          <w:lang w:val="vi-VN"/>
        </w:rPr>
        <w:t xml:space="preserve"> : </w:t>
      </w:r>
      <w:r w:rsidRPr="00D86B78">
        <w:rPr>
          <w:i/>
          <w:sz w:val="26"/>
          <w:szCs w:val="26"/>
          <w:lang w:val="vi-VN"/>
        </w:rPr>
        <w:t>“Phông lưu trữ Chủ tịch Hồ Chí Minh là toàn bộ bản gốc, bản chính (hoặc bản sao nếu không có bản chính), bằng các thứ tiếng về thân thế, sự nghiệp và hoạt động của Người”</w:t>
      </w:r>
      <w:r w:rsidR="00D50788" w:rsidRPr="00D86B78">
        <w:rPr>
          <w:i/>
          <w:sz w:val="26"/>
          <w:szCs w:val="26"/>
        </w:rPr>
        <w:t xml:space="preserve"> </w:t>
      </w:r>
      <w:r w:rsidR="00D50788" w:rsidRPr="00D86B78">
        <w:rPr>
          <w:sz w:val="26"/>
          <w:szCs w:val="26"/>
        </w:rPr>
        <w:t xml:space="preserve">và </w:t>
      </w:r>
      <w:r w:rsidR="00764408" w:rsidRPr="00D86B78">
        <w:rPr>
          <w:sz w:val="26"/>
          <w:szCs w:val="26"/>
        </w:rPr>
        <w:t xml:space="preserve">theo chúng tôi Phông lưu trữ </w:t>
      </w:r>
      <w:r w:rsidR="00764408" w:rsidRPr="00D86B78">
        <w:rPr>
          <w:sz w:val="26"/>
          <w:szCs w:val="26"/>
        </w:rPr>
        <w:lastRenderedPageBreak/>
        <w:t>Chủ tịch Hồ Chí Minh là toàn bộ bản thảo, bản gốc, bản chính các tác phẩm, tài liệu, văn kiện, sáng tác</w:t>
      </w:r>
      <w:r w:rsidR="002E76E5" w:rsidRPr="00D86B78">
        <w:rPr>
          <w:sz w:val="26"/>
          <w:szCs w:val="26"/>
        </w:rPr>
        <w:t xml:space="preserve"> có tính chất cá nhân </w:t>
      </w:r>
      <w:r w:rsidR="00764408" w:rsidRPr="00D86B78">
        <w:rPr>
          <w:sz w:val="26"/>
          <w:szCs w:val="26"/>
        </w:rPr>
        <w:t xml:space="preserve">bằng các thứ tiếng phản ánh thân thế, sự nghiệp và hoạt động của Chủ tịch Hồ Chí Minh </w:t>
      </w:r>
      <w:r w:rsidR="00F4719E" w:rsidRPr="00D86B78">
        <w:rPr>
          <w:sz w:val="26"/>
          <w:szCs w:val="26"/>
        </w:rPr>
        <w:t>đối với cách mạng Việt Nam và quốc tế.</w:t>
      </w:r>
    </w:p>
    <w:p w:rsidR="005F56BC" w:rsidRPr="00D86B78" w:rsidRDefault="00E93ECA" w:rsidP="00886648">
      <w:pPr>
        <w:pStyle w:val="Heading1"/>
        <w:spacing w:line="312" w:lineRule="auto"/>
        <w:ind w:firstLine="720"/>
        <w:jc w:val="both"/>
        <w:rPr>
          <w:rFonts w:ascii="Times New Roman" w:hAnsi="Times New Roman"/>
          <w:sz w:val="26"/>
          <w:szCs w:val="26"/>
        </w:rPr>
      </w:pPr>
      <w:bookmarkStart w:id="297" w:name="_Toc433551229"/>
      <w:bookmarkStart w:id="298" w:name="_Toc433551400"/>
      <w:bookmarkStart w:id="299" w:name="_Toc437181880"/>
      <w:bookmarkStart w:id="300" w:name="_Toc441667271"/>
      <w:bookmarkStart w:id="301" w:name="_Toc420072150"/>
      <w:r w:rsidRPr="00D86B78">
        <w:rPr>
          <w:rFonts w:ascii="Times New Roman" w:hAnsi="Times New Roman"/>
          <w:sz w:val="26"/>
          <w:szCs w:val="26"/>
          <w:lang w:val="en-GB"/>
        </w:rPr>
        <w:t>2.</w:t>
      </w:r>
      <w:r w:rsidR="00FE58EC" w:rsidRPr="00D86B78">
        <w:rPr>
          <w:rFonts w:ascii="Times New Roman" w:hAnsi="Times New Roman"/>
          <w:sz w:val="26"/>
          <w:szCs w:val="26"/>
        </w:rPr>
        <w:t>3</w:t>
      </w:r>
      <w:r w:rsidR="00AB7DFA" w:rsidRPr="00D86B78">
        <w:rPr>
          <w:rFonts w:ascii="Times New Roman" w:hAnsi="Times New Roman"/>
          <w:sz w:val="26"/>
          <w:szCs w:val="26"/>
          <w:lang w:val="vi-VN"/>
        </w:rPr>
        <w:t>.2. Thành phần, nội dung tài liệu</w:t>
      </w:r>
      <w:bookmarkEnd w:id="297"/>
      <w:bookmarkEnd w:id="298"/>
      <w:bookmarkEnd w:id="299"/>
      <w:bookmarkEnd w:id="300"/>
      <w:r w:rsidR="00AB7DFA" w:rsidRPr="00D86B78">
        <w:rPr>
          <w:rFonts w:ascii="Times New Roman" w:hAnsi="Times New Roman"/>
          <w:sz w:val="26"/>
          <w:szCs w:val="26"/>
          <w:lang w:val="vi-VN"/>
        </w:rPr>
        <w:t xml:space="preserve"> </w:t>
      </w:r>
      <w:bookmarkEnd w:id="301"/>
    </w:p>
    <w:p w:rsidR="005338F6" w:rsidRPr="00D86B78" w:rsidRDefault="005338F6" w:rsidP="005338F6">
      <w:pPr>
        <w:pStyle w:val="Heading1"/>
        <w:spacing w:line="312" w:lineRule="auto"/>
        <w:ind w:firstLine="720"/>
        <w:jc w:val="both"/>
        <w:rPr>
          <w:rFonts w:ascii="Times New Roman" w:hAnsi="Times New Roman"/>
          <w:sz w:val="26"/>
          <w:szCs w:val="26"/>
        </w:rPr>
      </w:pPr>
      <w:bookmarkStart w:id="302" w:name="_Toc437013732"/>
      <w:bookmarkStart w:id="303" w:name="_Toc437181881"/>
      <w:bookmarkStart w:id="304" w:name="_Toc441241123"/>
      <w:bookmarkStart w:id="305" w:name="_Toc441667272"/>
      <w:r w:rsidRPr="00D86B78">
        <w:rPr>
          <w:rFonts w:ascii="Times New Roman" w:hAnsi="Times New Roman"/>
          <w:sz w:val="26"/>
          <w:szCs w:val="26"/>
          <w:lang w:val="en-GB"/>
        </w:rPr>
        <w:t>2.</w:t>
      </w:r>
      <w:r w:rsidRPr="00D86B78">
        <w:rPr>
          <w:rFonts w:ascii="Times New Roman" w:hAnsi="Times New Roman"/>
          <w:sz w:val="26"/>
          <w:szCs w:val="26"/>
        </w:rPr>
        <w:t>3</w:t>
      </w:r>
      <w:r w:rsidRPr="00D86B78">
        <w:rPr>
          <w:rFonts w:ascii="Times New Roman" w:hAnsi="Times New Roman"/>
          <w:sz w:val="26"/>
          <w:szCs w:val="26"/>
          <w:lang w:val="vi-VN"/>
        </w:rPr>
        <w:t>.2.</w:t>
      </w:r>
      <w:r w:rsidRPr="00D86B78">
        <w:rPr>
          <w:rFonts w:ascii="Times New Roman" w:hAnsi="Times New Roman"/>
          <w:sz w:val="26"/>
          <w:szCs w:val="26"/>
        </w:rPr>
        <w:t>1.</w:t>
      </w:r>
      <w:r w:rsidRPr="00D86B78">
        <w:rPr>
          <w:rFonts w:ascii="Times New Roman" w:hAnsi="Times New Roman"/>
          <w:sz w:val="26"/>
          <w:szCs w:val="26"/>
          <w:lang w:val="vi-VN"/>
        </w:rPr>
        <w:t xml:space="preserve"> Thành phần</w:t>
      </w:r>
      <w:r w:rsidRPr="00D86B78">
        <w:rPr>
          <w:rFonts w:ascii="Times New Roman" w:hAnsi="Times New Roman"/>
          <w:sz w:val="26"/>
          <w:szCs w:val="26"/>
        </w:rPr>
        <w:t xml:space="preserve"> </w:t>
      </w:r>
      <w:r w:rsidRPr="00D86B78">
        <w:rPr>
          <w:rFonts w:ascii="Times New Roman" w:hAnsi="Times New Roman"/>
          <w:sz w:val="26"/>
          <w:szCs w:val="26"/>
          <w:lang w:val="vi-VN"/>
        </w:rPr>
        <w:t>tài liệu</w:t>
      </w:r>
      <w:bookmarkEnd w:id="302"/>
      <w:bookmarkEnd w:id="303"/>
      <w:bookmarkEnd w:id="304"/>
      <w:bookmarkEnd w:id="305"/>
      <w:r w:rsidRPr="00D86B78">
        <w:rPr>
          <w:rFonts w:ascii="Times New Roman" w:hAnsi="Times New Roman"/>
          <w:sz w:val="26"/>
          <w:szCs w:val="26"/>
          <w:lang w:val="vi-VN"/>
        </w:rPr>
        <w:t xml:space="preserve"> </w:t>
      </w:r>
    </w:p>
    <w:p w:rsidR="00AB7DFA" w:rsidRPr="00D86B78" w:rsidRDefault="00085764" w:rsidP="00886648">
      <w:pPr>
        <w:spacing w:after="0" w:line="312" w:lineRule="auto"/>
        <w:ind w:firstLine="720"/>
        <w:jc w:val="both"/>
        <w:rPr>
          <w:sz w:val="26"/>
          <w:szCs w:val="26"/>
        </w:rPr>
      </w:pPr>
      <w:r w:rsidRPr="00D86B78">
        <w:rPr>
          <w:sz w:val="26"/>
          <w:szCs w:val="26"/>
        </w:rPr>
        <w:t>-</w:t>
      </w:r>
      <w:r w:rsidR="002379FF" w:rsidRPr="00D86B78">
        <w:rPr>
          <w:sz w:val="26"/>
          <w:szCs w:val="26"/>
        </w:rPr>
        <w:t xml:space="preserve"> </w:t>
      </w:r>
      <w:r w:rsidR="007A2128" w:rsidRPr="00D86B78">
        <w:rPr>
          <w:sz w:val="26"/>
          <w:szCs w:val="26"/>
        </w:rPr>
        <w:t>T</w:t>
      </w:r>
      <w:r w:rsidR="00CB4523" w:rsidRPr="00D86B78">
        <w:rPr>
          <w:sz w:val="26"/>
          <w:szCs w:val="26"/>
        </w:rPr>
        <w:t xml:space="preserve">hành phần tài liệu </w:t>
      </w:r>
      <w:r w:rsidR="00B33CF4" w:rsidRPr="00D86B78">
        <w:rPr>
          <w:sz w:val="26"/>
          <w:szCs w:val="26"/>
        </w:rPr>
        <w:t xml:space="preserve">Phông lưu trữ Chủ tịch Hồ Chí Minh </w:t>
      </w:r>
      <w:r w:rsidR="007A2128" w:rsidRPr="00D86B78">
        <w:rPr>
          <w:sz w:val="26"/>
          <w:szCs w:val="26"/>
        </w:rPr>
        <w:t xml:space="preserve">theo Quyết định 94-QĐ/TW ngày 10-10-1989 của Ban Bí thư </w:t>
      </w:r>
    </w:p>
    <w:p w:rsidR="00610763" w:rsidRPr="00D86B78" w:rsidRDefault="00085764" w:rsidP="00610763">
      <w:pPr>
        <w:spacing w:after="0" w:line="312" w:lineRule="auto"/>
        <w:ind w:firstLine="720"/>
        <w:jc w:val="both"/>
        <w:rPr>
          <w:sz w:val="26"/>
          <w:szCs w:val="26"/>
        </w:rPr>
      </w:pPr>
      <w:r w:rsidRPr="00D86B78">
        <w:rPr>
          <w:sz w:val="26"/>
          <w:szCs w:val="26"/>
        </w:rPr>
        <w:t>-</w:t>
      </w:r>
      <w:r w:rsidR="00610763" w:rsidRPr="00D86B78">
        <w:rPr>
          <w:sz w:val="26"/>
          <w:szCs w:val="26"/>
        </w:rPr>
        <w:t xml:space="preserve"> Thành phần tài liệu </w:t>
      </w:r>
      <w:r w:rsidR="00B33CF4" w:rsidRPr="00D86B78">
        <w:rPr>
          <w:sz w:val="26"/>
          <w:szCs w:val="26"/>
        </w:rPr>
        <w:t>Phông lưu trữ Chủ tịch Hồ Chí Minh</w:t>
      </w:r>
      <w:r w:rsidR="00610763" w:rsidRPr="00D86B78">
        <w:rPr>
          <w:sz w:val="26"/>
          <w:szCs w:val="26"/>
        </w:rPr>
        <w:t xml:space="preserve"> trên thực tế </w:t>
      </w:r>
    </w:p>
    <w:p w:rsidR="00610763" w:rsidRPr="00D86B78" w:rsidRDefault="00085764" w:rsidP="00886648">
      <w:pPr>
        <w:spacing w:after="0" w:line="312" w:lineRule="auto"/>
        <w:ind w:firstLine="720"/>
        <w:jc w:val="both"/>
        <w:rPr>
          <w:sz w:val="26"/>
          <w:szCs w:val="26"/>
        </w:rPr>
      </w:pPr>
      <w:r w:rsidRPr="00D86B78">
        <w:rPr>
          <w:sz w:val="26"/>
          <w:szCs w:val="26"/>
        </w:rPr>
        <w:t>-</w:t>
      </w:r>
      <w:r w:rsidR="00610763" w:rsidRPr="00D86B78">
        <w:rPr>
          <w:sz w:val="26"/>
          <w:szCs w:val="26"/>
        </w:rPr>
        <w:t xml:space="preserve"> Thành phần tài liệu cần có thuộc Phông lưu trữ Chủ tịch Hồ Chí Minh</w:t>
      </w:r>
    </w:p>
    <w:p w:rsidR="002A1972" w:rsidRPr="00D86B78" w:rsidRDefault="002A1972" w:rsidP="002A1972">
      <w:pPr>
        <w:pStyle w:val="Heading1"/>
        <w:spacing w:line="312" w:lineRule="auto"/>
        <w:ind w:firstLine="720"/>
        <w:jc w:val="both"/>
        <w:rPr>
          <w:rFonts w:ascii="Times New Roman" w:hAnsi="Times New Roman"/>
          <w:sz w:val="26"/>
          <w:szCs w:val="26"/>
        </w:rPr>
      </w:pPr>
      <w:bookmarkStart w:id="306" w:name="_Toc437013733"/>
      <w:bookmarkStart w:id="307" w:name="_Toc437181882"/>
      <w:bookmarkStart w:id="308" w:name="_Toc441241124"/>
      <w:bookmarkStart w:id="309" w:name="_Toc441667273"/>
      <w:r w:rsidRPr="00D86B78">
        <w:rPr>
          <w:rFonts w:ascii="Times New Roman" w:hAnsi="Times New Roman"/>
          <w:sz w:val="26"/>
          <w:szCs w:val="26"/>
          <w:lang w:val="en-GB"/>
        </w:rPr>
        <w:t>2.</w:t>
      </w:r>
      <w:r w:rsidRPr="00D86B78">
        <w:rPr>
          <w:rFonts w:ascii="Times New Roman" w:hAnsi="Times New Roman"/>
          <w:sz w:val="26"/>
          <w:szCs w:val="26"/>
        </w:rPr>
        <w:t>3</w:t>
      </w:r>
      <w:r w:rsidRPr="00D86B78">
        <w:rPr>
          <w:rFonts w:ascii="Times New Roman" w:hAnsi="Times New Roman"/>
          <w:sz w:val="26"/>
          <w:szCs w:val="26"/>
          <w:lang w:val="vi-VN"/>
        </w:rPr>
        <w:t>.2.</w:t>
      </w:r>
      <w:r w:rsidRPr="00D86B78">
        <w:rPr>
          <w:rFonts w:ascii="Times New Roman" w:hAnsi="Times New Roman"/>
          <w:sz w:val="26"/>
          <w:szCs w:val="26"/>
        </w:rPr>
        <w:t>2.</w:t>
      </w:r>
      <w:r w:rsidRPr="00D86B78">
        <w:rPr>
          <w:rFonts w:ascii="Times New Roman" w:hAnsi="Times New Roman"/>
          <w:sz w:val="26"/>
          <w:szCs w:val="26"/>
          <w:lang w:val="vi-VN"/>
        </w:rPr>
        <w:t xml:space="preserve"> </w:t>
      </w:r>
      <w:r w:rsidRPr="00D86B78">
        <w:rPr>
          <w:rFonts w:ascii="Times New Roman" w:hAnsi="Times New Roman"/>
          <w:sz w:val="26"/>
          <w:szCs w:val="26"/>
        </w:rPr>
        <w:t>N</w:t>
      </w:r>
      <w:r w:rsidRPr="00D86B78">
        <w:rPr>
          <w:rFonts w:ascii="Times New Roman" w:hAnsi="Times New Roman"/>
          <w:sz w:val="26"/>
          <w:szCs w:val="26"/>
          <w:lang w:val="vi-VN"/>
        </w:rPr>
        <w:t>ội dung tài liệu</w:t>
      </w:r>
      <w:bookmarkEnd w:id="306"/>
      <w:bookmarkEnd w:id="307"/>
      <w:bookmarkEnd w:id="308"/>
      <w:bookmarkEnd w:id="309"/>
      <w:r w:rsidRPr="00D86B78">
        <w:rPr>
          <w:rFonts w:ascii="Times New Roman" w:hAnsi="Times New Roman"/>
          <w:sz w:val="26"/>
          <w:szCs w:val="26"/>
          <w:lang w:val="vi-VN"/>
        </w:rPr>
        <w:t xml:space="preserve"> </w:t>
      </w:r>
    </w:p>
    <w:p w:rsidR="00AB7DFA" w:rsidRPr="00D86B78" w:rsidRDefault="00AB7DFA" w:rsidP="00886648">
      <w:pPr>
        <w:spacing w:after="0" w:line="312" w:lineRule="auto"/>
        <w:ind w:firstLine="720"/>
        <w:jc w:val="both"/>
        <w:rPr>
          <w:sz w:val="26"/>
          <w:szCs w:val="26"/>
        </w:rPr>
      </w:pPr>
      <w:r w:rsidRPr="00D86B78">
        <w:rPr>
          <w:sz w:val="26"/>
          <w:szCs w:val="26"/>
          <w:lang w:val="vi-VN"/>
        </w:rPr>
        <w:t>Tài liệu</w:t>
      </w:r>
      <w:r w:rsidRPr="00D86B78">
        <w:rPr>
          <w:sz w:val="26"/>
          <w:szCs w:val="26"/>
        </w:rPr>
        <w:t xml:space="preserve"> thuộc</w:t>
      </w:r>
      <w:r w:rsidRPr="00D86B78">
        <w:rPr>
          <w:sz w:val="26"/>
          <w:szCs w:val="26"/>
          <w:lang w:val="vi-VN"/>
        </w:rPr>
        <w:t xml:space="preserve"> Phông lưu trữ Chủ tịch Hồ Chí Minh</w:t>
      </w:r>
      <w:r w:rsidR="005548B9" w:rsidRPr="00D86B78">
        <w:rPr>
          <w:sz w:val="26"/>
          <w:szCs w:val="26"/>
        </w:rPr>
        <w:t xml:space="preserve"> trước hết phản ánh tiểu sử, sự nghiệp và hoạt động của Hồ </w:t>
      </w:r>
      <w:r w:rsidR="009C57B7" w:rsidRPr="00D86B78">
        <w:rPr>
          <w:sz w:val="26"/>
          <w:szCs w:val="26"/>
        </w:rPr>
        <w:t>Chí Minh</w:t>
      </w:r>
      <w:r w:rsidR="002C4DC3" w:rsidRPr="00D86B78">
        <w:rPr>
          <w:sz w:val="26"/>
          <w:szCs w:val="26"/>
        </w:rPr>
        <w:t xml:space="preserve">. </w:t>
      </w:r>
      <w:r w:rsidR="00FD7C2F" w:rsidRPr="00D86B78">
        <w:rPr>
          <w:sz w:val="26"/>
          <w:szCs w:val="26"/>
        </w:rPr>
        <w:t xml:space="preserve">Những tài liệu trong phông còn phản ánh sâu sắc </w:t>
      </w:r>
      <w:r w:rsidR="00EC7C94" w:rsidRPr="00D86B78">
        <w:rPr>
          <w:sz w:val="26"/>
          <w:szCs w:val="26"/>
          <w:lang w:val="vi-VN"/>
        </w:rPr>
        <w:t>đời sống của nhân dân lao độ</w:t>
      </w:r>
      <w:r w:rsidR="002531FE">
        <w:rPr>
          <w:sz w:val="26"/>
          <w:szCs w:val="26"/>
          <w:lang w:val="vi-VN"/>
        </w:rPr>
        <w:t>ng</w:t>
      </w:r>
      <w:r w:rsidR="00EC7C94" w:rsidRPr="00D86B78">
        <w:rPr>
          <w:sz w:val="26"/>
          <w:szCs w:val="26"/>
          <w:lang w:val="vi-VN"/>
        </w:rPr>
        <w:t>; về lịch sử Đảng, lịch sử dân tộc trong những năm tháng kháng chiến, kiến quốc và bảo vệ nền độc lập, tự do của dân tộc</w:t>
      </w:r>
      <w:r w:rsidR="00EC7C94" w:rsidRPr="00D86B78">
        <w:rPr>
          <w:sz w:val="26"/>
          <w:szCs w:val="26"/>
        </w:rPr>
        <w:t>.</w:t>
      </w:r>
      <w:r w:rsidR="00D72FB2" w:rsidRPr="00D86B78">
        <w:rPr>
          <w:sz w:val="26"/>
          <w:szCs w:val="26"/>
        </w:rPr>
        <w:t xml:space="preserve"> </w:t>
      </w:r>
      <w:r w:rsidR="00952550" w:rsidRPr="00D86B78">
        <w:rPr>
          <w:sz w:val="26"/>
          <w:szCs w:val="26"/>
        </w:rPr>
        <w:t>T</w:t>
      </w:r>
      <w:r w:rsidR="00D72FB2" w:rsidRPr="00D86B78">
        <w:rPr>
          <w:sz w:val="26"/>
          <w:szCs w:val="26"/>
        </w:rPr>
        <w:t>ài liệu thuộc phông phản ánh</w:t>
      </w:r>
      <w:r w:rsidR="00AF739B" w:rsidRPr="00D86B78">
        <w:rPr>
          <w:sz w:val="26"/>
          <w:szCs w:val="26"/>
        </w:rPr>
        <w:t xml:space="preserve"> bức tranh phong phú và sinh động </w:t>
      </w:r>
      <w:r w:rsidR="00D72FB2" w:rsidRPr="00D86B78">
        <w:rPr>
          <w:sz w:val="26"/>
          <w:szCs w:val="26"/>
        </w:rPr>
        <w:t xml:space="preserve">của </w:t>
      </w:r>
      <w:r w:rsidR="00AF739B" w:rsidRPr="00D86B78">
        <w:rPr>
          <w:sz w:val="26"/>
          <w:szCs w:val="26"/>
        </w:rPr>
        <w:t xml:space="preserve">đời sống </w:t>
      </w:r>
      <w:r w:rsidR="00D72FB2" w:rsidRPr="00D86B78">
        <w:rPr>
          <w:sz w:val="26"/>
          <w:szCs w:val="26"/>
        </w:rPr>
        <w:t xml:space="preserve">nhân dân lao động, của giai cấp vô sản quốc tế đầu thế kỷ XX, </w:t>
      </w:r>
      <w:r w:rsidR="0009283D" w:rsidRPr="00D86B78">
        <w:rPr>
          <w:sz w:val="26"/>
          <w:szCs w:val="26"/>
        </w:rPr>
        <w:t>giúp chúng ta nghiên cứu một cách sâu sắc hơn về phong trào cách mạng thế giới đầu thế kỷ XX.</w:t>
      </w:r>
    </w:p>
    <w:p w:rsidR="00AB7DFA" w:rsidRPr="00D86B78" w:rsidRDefault="00E93ECA" w:rsidP="00886648">
      <w:pPr>
        <w:pStyle w:val="Heading1"/>
        <w:spacing w:line="312" w:lineRule="auto"/>
        <w:ind w:firstLine="720"/>
        <w:jc w:val="left"/>
        <w:rPr>
          <w:rFonts w:ascii="Times New Roman" w:hAnsi="Times New Roman"/>
          <w:sz w:val="26"/>
          <w:szCs w:val="26"/>
          <w:lang w:val="vi-VN"/>
        </w:rPr>
      </w:pPr>
      <w:bookmarkStart w:id="310" w:name="_Toc242632717"/>
      <w:bookmarkStart w:id="311" w:name="_Toc243626233"/>
      <w:bookmarkStart w:id="312" w:name="_Toc245979710"/>
      <w:bookmarkStart w:id="313" w:name="_Toc245980577"/>
      <w:bookmarkStart w:id="314" w:name="_Toc252025192"/>
      <w:bookmarkStart w:id="315" w:name="_Toc420065100"/>
      <w:bookmarkStart w:id="316" w:name="_Toc420072151"/>
      <w:bookmarkStart w:id="317" w:name="_Toc433551231"/>
      <w:bookmarkStart w:id="318" w:name="_Toc433551402"/>
      <w:bookmarkStart w:id="319" w:name="_Toc437181883"/>
      <w:bookmarkStart w:id="320" w:name="_Toc441667274"/>
      <w:r w:rsidRPr="00D86B78">
        <w:rPr>
          <w:rFonts w:ascii="Times New Roman" w:hAnsi="Times New Roman"/>
          <w:sz w:val="26"/>
          <w:szCs w:val="26"/>
          <w:lang w:val="en-GB"/>
        </w:rPr>
        <w:t>2.</w:t>
      </w:r>
      <w:r w:rsidR="00FE58EC" w:rsidRPr="00D86B78">
        <w:rPr>
          <w:rFonts w:ascii="Times New Roman" w:hAnsi="Times New Roman"/>
          <w:sz w:val="26"/>
          <w:szCs w:val="26"/>
        </w:rPr>
        <w:t>3</w:t>
      </w:r>
      <w:r w:rsidR="00AB7DFA" w:rsidRPr="00D86B78">
        <w:rPr>
          <w:rFonts w:ascii="Times New Roman" w:hAnsi="Times New Roman"/>
          <w:sz w:val="26"/>
          <w:szCs w:val="26"/>
          <w:lang w:val="vi-VN"/>
        </w:rPr>
        <w:t xml:space="preserve">.3. </w:t>
      </w:r>
      <w:r w:rsidR="00FE7BEF" w:rsidRPr="00D86B78">
        <w:rPr>
          <w:rFonts w:ascii="Times New Roman" w:hAnsi="Times New Roman"/>
          <w:sz w:val="26"/>
          <w:szCs w:val="26"/>
        </w:rPr>
        <w:t>Đ</w:t>
      </w:r>
      <w:r w:rsidR="00AB7DFA" w:rsidRPr="00D86B78">
        <w:rPr>
          <w:rFonts w:ascii="Times New Roman" w:hAnsi="Times New Roman"/>
          <w:sz w:val="26"/>
          <w:szCs w:val="26"/>
          <w:lang w:val="vi-VN"/>
        </w:rPr>
        <w:t>ặc điểm</w:t>
      </w:r>
      <w:r w:rsidR="00AB7DFA" w:rsidRPr="00D86B78">
        <w:rPr>
          <w:rFonts w:ascii="Times New Roman" w:hAnsi="Times New Roman"/>
          <w:sz w:val="26"/>
          <w:szCs w:val="26"/>
        </w:rPr>
        <w:t xml:space="preserve"> </w:t>
      </w:r>
      <w:r w:rsidR="00B33CF4" w:rsidRPr="00D86B78">
        <w:rPr>
          <w:rFonts w:ascii="Times New Roman" w:hAnsi="Times New Roman"/>
          <w:sz w:val="26"/>
          <w:szCs w:val="26"/>
        </w:rPr>
        <w:t xml:space="preserve">Phông lưu trữ </w:t>
      </w:r>
      <w:r w:rsidR="00AB7DFA" w:rsidRPr="00D86B78">
        <w:rPr>
          <w:rFonts w:ascii="Times New Roman" w:hAnsi="Times New Roman"/>
          <w:sz w:val="26"/>
          <w:szCs w:val="26"/>
        </w:rPr>
        <w:t xml:space="preserve"> </w:t>
      </w:r>
      <w:bookmarkEnd w:id="310"/>
      <w:bookmarkEnd w:id="311"/>
      <w:bookmarkEnd w:id="312"/>
      <w:bookmarkEnd w:id="313"/>
      <w:bookmarkEnd w:id="314"/>
      <w:bookmarkEnd w:id="315"/>
      <w:bookmarkEnd w:id="316"/>
      <w:bookmarkEnd w:id="317"/>
      <w:bookmarkEnd w:id="318"/>
      <w:r w:rsidR="00B33CF4" w:rsidRPr="00D86B78">
        <w:rPr>
          <w:rFonts w:ascii="Times New Roman" w:hAnsi="Times New Roman"/>
          <w:sz w:val="26"/>
          <w:szCs w:val="26"/>
        </w:rPr>
        <w:t>Chủ tịch Hồ Chí Minh</w:t>
      </w:r>
      <w:bookmarkEnd w:id="319"/>
      <w:bookmarkEnd w:id="320"/>
      <w:r w:rsidR="00B33CF4" w:rsidRPr="00D86B78">
        <w:rPr>
          <w:rFonts w:ascii="Times New Roman" w:hAnsi="Times New Roman"/>
          <w:sz w:val="26"/>
          <w:szCs w:val="26"/>
        </w:rPr>
        <w:t xml:space="preserve"> </w:t>
      </w:r>
    </w:p>
    <w:p w:rsidR="006F4DD4" w:rsidRPr="00D86B78" w:rsidRDefault="00AB7DFA" w:rsidP="00886648">
      <w:pPr>
        <w:spacing w:after="0" w:line="312" w:lineRule="auto"/>
        <w:ind w:firstLine="720"/>
        <w:jc w:val="both"/>
        <w:rPr>
          <w:sz w:val="26"/>
          <w:szCs w:val="26"/>
        </w:rPr>
      </w:pPr>
      <w:r w:rsidRPr="00D86B78">
        <w:rPr>
          <w:sz w:val="26"/>
          <w:szCs w:val="26"/>
          <w:lang w:val="vi-VN"/>
        </w:rPr>
        <w:t>Phông lưu trữ Chủ tịch Hồ Chí Minh</w:t>
      </w:r>
      <w:r w:rsidR="00DE2095">
        <w:rPr>
          <w:sz w:val="26"/>
          <w:szCs w:val="26"/>
        </w:rPr>
        <w:t xml:space="preserve"> có những đặc điểm cơ bản sau :</w:t>
      </w:r>
      <w:r w:rsidRPr="00D86B78">
        <w:rPr>
          <w:sz w:val="26"/>
          <w:szCs w:val="26"/>
          <w:lang w:val="vi-VN"/>
        </w:rPr>
        <w:t xml:space="preserve"> </w:t>
      </w:r>
      <w:r w:rsidR="00DE2095">
        <w:rPr>
          <w:sz w:val="26"/>
          <w:szCs w:val="26"/>
        </w:rPr>
        <w:t>B</w:t>
      </w:r>
      <w:r w:rsidRPr="00D86B78">
        <w:rPr>
          <w:sz w:val="26"/>
          <w:szCs w:val="26"/>
          <w:lang w:val="vi-VN"/>
        </w:rPr>
        <w:t xml:space="preserve">ảo quản phân tán ở nhiều </w:t>
      </w:r>
      <w:r w:rsidRPr="00D86B78">
        <w:rPr>
          <w:sz w:val="26"/>
          <w:szCs w:val="26"/>
        </w:rPr>
        <w:t>cơ quan, tổ chức, cá nhân trong nước và ngoài nước</w:t>
      </w:r>
      <w:r w:rsidR="00DE2095">
        <w:rPr>
          <w:sz w:val="26"/>
          <w:szCs w:val="26"/>
        </w:rPr>
        <w:t>,</w:t>
      </w:r>
      <w:r w:rsidR="00FB72AE" w:rsidRPr="00D86B78">
        <w:rPr>
          <w:sz w:val="26"/>
          <w:szCs w:val="26"/>
          <w:lang w:val="en-GB"/>
        </w:rPr>
        <w:t xml:space="preserve"> hiện thuộc sở hữu của nhiều chủ thể</w:t>
      </w:r>
      <w:r w:rsidR="00DE2095">
        <w:rPr>
          <w:sz w:val="26"/>
          <w:szCs w:val="26"/>
          <w:lang w:val="en-GB"/>
        </w:rPr>
        <w:t xml:space="preserve">; </w:t>
      </w:r>
      <w:r w:rsidRPr="00D86B78">
        <w:rPr>
          <w:sz w:val="26"/>
          <w:szCs w:val="26"/>
          <w:lang w:val="vi-VN"/>
        </w:rPr>
        <w:t>đa dạng, phong phú về</w:t>
      </w:r>
      <w:r w:rsidR="004D10AE" w:rsidRPr="00D86B78">
        <w:rPr>
          <w:sz w:val="26"/>
          <w:szCs w:val="26"/>
          <w:lang w:val="en-GB"/>
        </w:rPr>
        <w:t xml:space="preserve"> tác giả,</w:t>
      </w:r>
      <w:r w:rsidRPr="00D86B78">
        <w:rPr>
          <w:sz w:val="26"/>
          <w:szCs w:val="26"/>
          <w:lang w:val="vi-VN"/>
        </w:rPr>
        <w:t xml:space="preserve"> thành phần</w:t>
      </w:r>
      <w:r w:rsidR="00FA555D" w:rsidRPr="00D86B78">
        <w:rPr>
          <w:sz w:val="26"/>
          <w:szCs w:val="26"/>
        </w:rPr>
        <w:t>,</w:t>
      </w:r>
      <w:r w:rsidRPr="00D86B78">
        <w:rPr>
          <w:sz w:val="26"/>
          <w:szCs w:val="26"/>
          <w:lang w:val="vi-VN"/>
        </w:rPr>
        <w:t xml:space="preserve"> nội dung tài liệu</w:t>
      </w:r>
      <w:r w:rsidR="009F06F5" w:rsidRPr="00D86B78">
        <w:rPr>
          <w:sz w:val="26"/>
          <w:szCs w:val="26"/>
        </w:rPr>
        <w:t xml:space="preserve"> và</w:t>
      </w:r>
      <w:r w:rsidR="003462E4" w:rsidRPr="00D86B78">
        <w:rPr>
          <w:sz w:val="26"/>
          <w:szCs w:val="26"/>
        </w:rPr>
        <w:t xml:space="preserve"> </w:t>
      </w:r>
      <w:r w:rsidR="00FA555D" w:rsidRPr="00D86B78">
        <w:rPr>
          <w:sz w:val="26"/>
          <w:szCs w:val="26"/>
        </w:rPr>
        <w:t>thể loại</w:t>
      </w:r>
      <w:r w:rsidR="003462E4" w:rsidRPr="00D86B78">
        <w:rPr>
          <w:sz w:val="26"/>
          <w:szCs w:val="26"/>
        </w:rPr>
        <w:t xml:space="preserve"> văn bản</w:t>
      </w:r>
      <w:r w:rsidR="00DE2095">
        <w:rPr>
          <w:sz w:val="26"/>
          <w:szCs w:val="26"/>
        </w:rPr>
        <w:t>; t</w:t>
      </w:r>
      <w:r w:rsidRPr="00D86B78">
        <w:rPr>
          <w:sz w:val="26"/>
          <w:szCs w:val="26"/>
          <w:lang w:val="vi-VN"/>
        </w:rPr>
        <w:t>ài liệu</w:t>
      </w:r>
      <w:r w:rsidR="008159E9" w:rsidRPr="00D86B78">
        <w:rPr>
          <w:sz w:val="26"/>
          <w:szCs w:val="26"/>
        </w:rPr>
        <w:t xml:space="preserve"> được thể hiện trên nhiều vật mang tin </w:t>
      </w:r>
      <w:r w:rsidRPr="00D86B78">
        <w:rPr>
          <w:sz w:val="26"/>
          <w:szCs w:val="26"/>
          <w:lang w:val="vi-VN"/>
        </w:rPr>
        <w:t>khác nhau</w:t>
      </w:r>
      <w:r w:rsidR="00DE2095">
        <w:rPr>
          <w:sz w:val="26"/>
          <w:szCs w:val="26"/>
        </w:rPr>
        <w:t>; t</w:t>
      </w:r>
      <w:r w:rsidRPr="00D86B78">
        <w:rPr>
          <w:sz w:val="26"/>
          <w:szCs w:val="26"/>
          <w:lang w:val="vi-VN"/>
        </w:rPr>
        <w:t>ài liệu</w:t>
      </w:r>
      <w:r w:rsidR="00AF3BD2" w:rsidRPr="00D86B78">
        <w:rPr>
          <w:sz w:val="26"/>
          <w:szCs w:val="26"/>
        </w:rPr>
        <w:t>, bút tích</w:t>
      </w:r>
      <w:r w:rsidRPr="00D86B78">
        <w:rPr>
          <w:sz w:val="26"/>
          <w:szCs w:val="26"/>
          <w:lang w:val="vi-VN"/>
        </w:rPr>
        <w:t xml:space="preserve"> được thể hiện bằng nhiều </w:t>
      </w:r>
      <w:r w:rsidR="00AF3BD2" w:rsidRPr="00D86B78">
        <w:rPr>
          <w:sz w:val="26"/>
          <w:szCs w:val="26"/>
        </w:rPr>
        <w:t>ngôn ngữ</w:t>
      </w:r>
      <w:r w:rsidR="006F4DD4" w:rsidRPr="00D86B78">
        <w:rPr>
          <w:sz w:val="26"/>
          <w:szCs w:val="26"/>
        </w:rPr>
        <w:t xml:space="preserve"> khác nhau</w:t>
      </w:r>
      <w:r w:rsidR="00315915" w:rsidRPr="00D86B78">
        <w:rPr>
          <w:sz w:val="26"/>
          <w:szCs w:val="26"/>
        </w:rPr>
        <w:t xml:space="preserve"> với nhiều </w:t>
      </w:r>
      <w:r w:rsidR="009F055E" w:rsidRPr="00D86B78">
        <w:rPr>
          <w:sz w:val="26"/>
          <w:szCs w:val="26"/>
        </w:rPr>
        <w:t>màu</w:t>
      </w:r>
      <w:r w:rsidR="00315915" w:rsidRPr="00D86B78">
        <w:rPr>
          <w:sz w:val="26"/>
          <w:szCs w:val="26"/>
        </w:rPr>
        <w:t xml:space="preserve"> mực</w:t>
      </w:r>
      <w:r w:rsidR="006F4DD4" w:rsidRPr="00D86B78">
        <w:rPr>
          <w:sz w:val="26"/>
          <w:szCs w:val="26"/>
        </w:rPr>
        <w:t xml:space="preserve"> </w:t>
      </w:r>
      <w:r w:rsidR="009F0DF8" w:rsidRPr="00D86B78">
        <w:rPr>
          <w:sz w:val="26"/>
          <w:szCs w:val="26"/>
        </w:rPr>
        <w:t xml:space="preserve">do </w:t>
      </w:r>
      <w:r w:rsidR="006F7FFA" w:rsidRPr="00D86B78">
        <w:rPr>
          <w:sz w:val="26"/>
          <w:szCs w:val="26"/>
        </w:rPr>
        <w:t>Hồ Chí Minh</w:t>
      </w:r>
      <w:r w:rsidR="009F0DF8" w:rsidRPr="00D86B78">
        <w:rPr>
          <w:sz w:val="26"/>
          <w:szCs w:val="26"/>
        </w:rPr>
        <w:t xml:space="preserve"> viết hoặc tự tay đánh máy</w:t>
      </w:r>
      <w:r w:rsidR="00DE2095">
        <w:rPr>
          <w:sz w:val="26"/>
          <w:szCs w:val="26"/>
        </w:rPr>
        <w:t>.</w:t>
      </w:r>
      <w:r w:rsidR="009F0DF8" w:rsidRPr="00D86B78">
        <w:rPr>
          <w:sz w:val="26"/>
          <w:szCs w:val="26"/>
        </w:rPr>
        <w:t xml:space="preserve"> </w:t>
      </w:r>
      <w:r w:rsidR="006F4DD4" w:rsidRPr="00D86B78">
        <w:rPr>
          <w:sz w:val="26"/>
          <w:szCs w:val="26"/>
        </w:rPr>
        <w:t xml:space="preserve">Tài liệu, </w:t>
      </w:r>
      <w:r w:rsidRPr="00D86B78">
        <w:rPr>
          <w:sz w:val="26"/>
          <w:szCs w:val="26"/>
          <w:lang w:val="vi-VN"/>
        </w:rPr>
        <w:t xml:space="preserve">văn bản trong </w:t>
      </w:r>
      <w:r w:rsidRPr="00D86B78">
        <w:rPr>
          <w:sz w:val="26"/>
          <w:szCs w:val="26"/>
        </w:rPr>
        <w:t>p</w:t>
      </w:r>
      <w:r w:rsidRPr="00D86B78">
        <w:rPr>
          <w:sz w:val="26"/>
          <w:szCs w:val="26"/>
          <w:lang w:val="vi-VN"/>
        </w:rPr>
        <w:t>hông có sự khác biệt nhất định về mức độ</w:t>
      </w:r>
      <w:r w:rsidR="00361FF4" w:rsidRPr="00D86B78">
        <w:rPr>
          <w:sz w:val="26"/>
          <w:szCs w:val="26"/>
          <w:lang w:val="vi-VN"/>
        </w:rPr>
        <w:t xml:space="preserve"> chính xác</w:t>
      </w:r>
      <w:r w:rsidR="00DE2095">
        <w:rPr>
          <w:sz w:val="26"/>
          <w:szCs w:val="26"/>
        </w:rPr>
        <w:t>.</w:t>
      </w:r>
      <w:r w:rsidR="006F4DD4" w:rsidRPr="00D86B78">
        <w:rPr>
          <w:sz w:val="26"/>
          <w:szCs w:val="26"/>
        </w:rPr>
        <w:t xml:space="preserve"> T</w:t>
      </w:r>
      <w:r w:rsidRPr="00D86B78">
        <w:rPr>
          <w:sz w:val="26"/>
          <w:szCs w:val="26"/>
        </w:rPr>
        <w:t>ài liệu</w:t>
      </w:r>
      <w:r w:rsidR="00D8264D" w:rsidRPr="00D86B78">
        <w:rPr>
          <w:sz w:val="26"/>
          <w:szCs w:val="26"/>
        </w:rPr>
        <w:t xml:space="preserve"> thuộc</w:t>
      </w:r>
      <w:r w:rsidRPr="00D86B78">
        <w:rPr>
          <w:sz w:val="26"/>
          <w:szCs w:val="26"/>
        </w:rPr>
        <w:t xml:space="preserve"> </w:t>
      </w:r>
      <w:r w:rsidR="00490ACB" w:rsidRPr="00D86B78">
        <w:rPr>
          <w:sz w:val="26"/>
          <w:szCs w:val="26"/>
          <w:lang w:val="en-GB"/>
        </w:rPr>
        <w:t>phông</w:t>
      </w:r>
      <w:r w:rsidR="000C05BD" w:rsidRPr="00D86B78">
        <w:rPr>
          <w:sz w:val="26"/>
          <w:szCs w:val="26"/>
        </w:rPr>
        <w:t xml:space="preserve"> có nhiều</w:t>
      </w:r>
      <w:r w:rsidR="00BC7C18" w:rsidRPr="00D86B78">
        <w:rPr>
          <w:sz w:val="26"/>
          <w:szCs w:val="26"/>
        </w:rPr>
        <w:t xml:space="preserve"> tên gọi,</w:t>
      </w:r>
      <w:r w:rsidR="000C05BD" w:rsidRPr="00D86B78">
        <w:rPr>
          <w:sz w:val="26"/>
          <w:szCs w:val="26"/>
        </w:rPr>
        <w:t xml:space="preserve"> mật danh, bí danh</w:t>
      </w:r>
      <w:r w:rsidR="0045300A" w:rsidRPr="00D86B78">
        <w:rPr>
          <w:sz w:val="26"/>
          <w:szCs w:val="26"/>
        </w:rPr>
        <w:t>, chữ ký</w:t>
      </w:r>
      <w:r w:rsidR="000C05BD" w:rsidRPr="00D86B78">
        <w:rPr>
          <w:sz w:val="26"/>
          <w:szCs w:val="26"/>
        </w:rPr>
        <w:t xml:space="preserve"> và </w:t>
      </w:r>
      <w:r w:rsidR="00BC7C18" w:rsidRPr="00D86B78">
        <w:rPr>
          <w:sz w:val="26"/>
          <w:szCs w:val="26"/>
        </w:rPr>
        <w:t>tài liệu, bút tích</w:t>
      </w:r>
      <w:r w:rsidRPr="00D86B78">
        <w:rPr>
          <w:sz w:val="26"/>
          <w:szCs w:val="26"/>
          <w:lang w:val="vi-VN"/>
        </w:rPr>
        <w:t xml:space="preserve"> </w:t>
      </w:r>
      <w:r w:rsidRPr="00D86B78">
        <w:rPr>
          <w:sz w:val="26"/>
          <w:szCs w:val="26"/>
        </w:rPr>
        <w:t xml:space="preserve">cần </w:t>
      </w:r>
      <w:r w:rsidRPr="00D86B78">
        <w:rPr>
          <w:sz w:val="26"/>
          <w:szCs w:val="26"/>
          <w:lang w:val="vi-VN"/>
        </w:rPr>
        <w:t>được thẩm định</w:t>
      </w:r>
      <w:r w:rsidRPr="00D86B78">
        <w:rPr>
          <w:sz w:val="26"/>
          <w:szCs w:val="26"/>
        </w:rPr>
        <w:t>, xác minh</w:t>
      </w:r>
      <w:r w:rsidR="00DE2095">
        <w:rPr>
          <w:sz w:val="26"/>
          <w:szCs w:val="26"/>
        </w:rPr>
        <w:t>.</w:t>
      </w:r>
      <w:r w:rsidR="006F4DD4" w:rsidRPr="00D86B78">
        <w:rPr>
          <w:sz w:val="26"/>
          <w:szCs w:val="26"/>
        </w:rPr>
        <w:t xml:space="preserve"> </w:t>
      </w:r>
      <w:r w:rsidR="00D8264D" w:rsidRPr="00D86B78">
        <w:rPr>
          <w:sz w:val="26"/>
          <w:szCs w:val="26"/>
        </w:rPr>
        <w:t xml:space="preserve">Phông lưu trữ Chủ tịch Hồ Chí Minh </w:t>
      </w:r>
      <w:r w:rsidR="002F7E60" w:rsidRPr="00D86B78">
        <w:rPr>
          <w:sz w:val="26"/>
          <w:szCs w:val="26"/>
        </w:rPr>
        <w:t>có</w:t>
      </w:r>
      <w:r w:rsidR="006F4DD4" w:rsidRPr="00D86B78">
        <w:rPr>
          <w:sz w:val="26"/>
          <w:szCs w:val="26"/>
        </w:rPr>
        <w:t xml:space="preserve"> tài liệu</w:t>
      </w:r>
      <w:r w:rsidR="000672FC" w:rsidRPr="00D86B78">
        <w:rPr>
          <w:sz w:val="26"/>
          <w:szCs w:val="26"/>
        </w:rPr>
        <w:t xml:space="preserve"> của </w:t>
      </w:r>
      <w:r w:rsidR="00633778" w:rsidRPr="00D86B78">
        <w:rPr>
          <w:sz w:val="26"/>
          <w:szCs w:val="26"/>
        </w:rPr>
        <w:t xml:space="preserve">các </w:t>
      </w:r>
      <w:r w:rsidR="000672FC" w:rsidRPr="00D86B78">
        <w:rPr>
          <w:sz w:val="26"/>
          <w:szCs w:val="26"/>
        </w:rPr>
        <w:t>cơ quan</w:t>
      </w:r>
      <w:r w:rsidR="001B0230" w:rsidRPr="00D86B78">
        <w:rPr>
          <w:sz w:val="26"/>
          <w:szCs w:val="26"/>
        </w:rPr>
        <w:t xml:space="preserve">, tổ chức, cá nhân </w:t>
      </w:r>
      <w:r w:rsidR="000672FC" w:rsidRPr="00D86B78">
        <w:rPr>
          <w:sz w:val="26"/>
          <w:szCs w:val="26"/>
        </w:rPr>
        <w:t xml:space="preserve">nói, viết về </w:t>
      </w:r>
      <w:r w:rsidR="001B0230" w:rsidRPr="00D86B78">
        <w:rPr>
          <w:sz w:val="26"/>
          <w:szCs w:val="26"/>
        </w:rPr>
        <w:t>Ngườ</w:t>
      </w:r>
      <w:r w:rsidR="00DE2095">
        <w:rPr>
          <w:sz w:val="26"/>
          <w:szCs w:val="26"/>
        </w:rPr>
        <w:t>i.</w:t>
      </w:r>
    </w:p>
    <w:p w:rsidR="00AB7DFA" w:rsidRPr="00D86B78" w:rsidRDefault="00E93ECA" w:rsidP="00886648">
      <w:pPr>
        <w:pStyle w:val="Heading1"/>
        <w:spacing w:line="312" w:lineRule="auto"/>
        <w:ind w:firstLine="720"/>
        <w:jc w:val="left"/>
        <w:rPr>
          <w:rFonts w:ascii="Times New Roman" w:hAnsi="Times New Roman"/>
          <w:sz w:val="26"/>
          <w:szCs w:val="26"/>
        </w:rPr>
      </w:pPr>
      <w:bookmarkStart w:id="321" w:name="_Toc437181884"/>
      <w:bookmarkStart w:id="322" w:name="_Toc242632718"/>
      <w:bookmarkStart w:id="323" w:name="_Toc243626234"/>
      <w:bookmarkStart w:id="324" w:name="_Toc245979711"/>
      <w:bookmarkStart w:id="325" w:name="_Toc245980578"/>
      <w:bookmarkStart w:id="326" w:name="_Toc252025193"/>
      <w:bookmarkStart w:id="327" w:name="_Toc420065101"/>
      <w:bookmarkStart w:id="328" w:name="_Toc420072152"/>
      <w:bookmarkStart w:id="329" w:name="_Toc433551232"/>
      <w:bookmarkStart w:id="330" w:name="_Toc433551403"/>
      <w:bookmarkStart w:id="331" w:name="_Toc441667275"/>
      <w:r w:rsidRPr="00D86B78">
        <w:rPr>
          <w:rFonts w:ascii="Times New Roman" w:hAnsi="Times New Roman"/>
          <w:sz w:val="26"/>
          <w:szCs w:val="26"/>
          <w:lang w:val="en-GB"/>
        </w:rPr>
        <w:t>2.</w:t>
      </w:r>
      <w:r w:rsidR="00FE58EC" w:rsidRPr="00D86B78">
        <w:rPr>
          <w:rFonts w:ascii="Times New Roman" w:hAnsi="Times New Roman"/>
          <w:sz w:val="26"/>
          <w:szCs w:val="26"/>
        </w:rPr>
        <w:t>3</w:t>
      </w:r>
      <w:r w:rsidR="00AB7DFA" w:rsidRPr="00D86B78">
        <w:rPr>
          <w:rFonts w:ascii="Times New Roman" w:hAnsi="Times New Roman"/>
          <w:sz w:val="26"/>
          <w:szCs w:val="26"/>
          <w:lang w:val="vi-VN"/>
        </w:rPr>
        <w:t xml:space="preserve">.4. </w:t>
      </w:r>
      <w:r w:rsidR="00AB7DFA" w:rsidRPr="00D86B78">
        <w:rPr>
          <w:rFonts w:ascii="Times New Roman" w:hAnsi="Times New Roman"/>
          <w:sz w:val="26"/>
          <w:szCs w:val="26"/>
        </w:rPr>
        <w:t>Giá trị tài liệu</w:t>
      </w:r>
      <w:bookmarkEnd w:id="321"/>
      <w:r w:rsidR="00AB7DFA" w:rsidRPr="00D86B78">
        <w:rPr>
          <w:rFonts w:ascii="Times New Roman" w:hAnsi="Times New Roman"/>
          <w:sz w:val="26"/>
          <w:szCs w:val="26"/>
        </w:rPr>
        <w:t xml:space="preserve"> </w:t>
      </w:r>
      <w:bookmarkEnd w:id="322"/>
      <w:bookmarkEnd w:id="323"/>
      <w:bookmarkEnd w:id="324"/>
      <w:bookmarkEnd w:id="325"/>
      <w:bookmarkEnd w:id="326"/>
      <w:bookmarkEnd w:id="327"/>
      <w:bookmarkEnd w:id="328"/>
      <w:bookmarkEnd w:id="329"/>
      <w:bookmarkEnd w:id="330"/>
      <w:r w:rsidR="00CD5874" w:rsidRPr="00D86B78">
        <w:rPr>
          <w:rFonts w:ascii="Times New Roman" w:hAnsi="Times New Roman"/>
          <w:sz w:val="26"/>
          <w:szCs w:val="26"/>
        </w:rPr>
        <w:t>Phông lưu trữ Chủ tịch Hồ Chí Minh</w:t>
      </w:r>
      <w:bookmarkEnd w:id="331"/>
      <w:r w:rsidR="00CD5874" w:rsidRPr="00D86B78">
        <w:rPr>
          <w:rFonts w:ascii="Times New Roman" w:hAnsi="Times New Roman"/>
          <w:sz w:val="26"/>
          <w:szCs w:val="26"/>
        </w:rPr>
        <w:t xml:space="preserve"> </w:t>
      </w:r>
    </w:p>
    <w:p w:rsidR="000A4E0B" w:rsidRPr="00D86B78" w:rsidRDefault="00DE2095" w:rsidP="00DE2095">
      <w:pPr>
        <w:spacing w:after="0" w:line="312" w:lineRule="auto"/>
        <w:ind w:firstLine="720"/>
        <w:jc w:val="both"/>
        <w:outlineLvl w:val="2"/>
        <w:rPr>
          <w:sz w:val="26"/>
          <w:szCs w:val="26"/>
          <w:bdr w:val="none" w:sz="0" w:space="0" w:color="auto" w:frame="1"/>
        </w:rPr>
      </w:pPr>
      <w:bookmarkStart w:id="332" w:name="_Toc426059052"/>
      <w:bookmarkStart w:id="333" w:name="_Toc428141768"/>
      <w:bookmarkStart w:id="334" w:name="_Toc428741430"/>
      <w:bookmarkStart w:id="335" w:name="_Toc433551234"/>
      <w:bookmarkStart w:id="336" w:name="_Toc433551405"/>
      <w:bookmarkStart w:id="337" w:name="_Toc433551576"/>
      <w:bookmarkStart w:id="338" w:name="_Toc437013738"/>
      <w:bookmarkStart w:id="339" w:name="_Toc437181887"/>
      <w:bookmarkStart w:id="340" w:name="_Toc441241127"/>
      <w:bookmarkStart w:id="341" w:name="_Toc441667276"/>
      <w:r>
        <w:rPr>
          <w:sz w:val="26"/>
          <w:szCs w:val="26"/>
        </w:rPr>
        <w:t xml:space="preserve">Phông lưu trữ Chủ tịch Hồ Chí Minh có những giá trị như : </w:t>
      </w:r>
      <w:r w:rsidR="002E1818" w:rsidRPr="00D86B78">
        <w:rPr>
          <w:sz w:val="26"/>
          <w:szCs w:val="26"/>
        </w:rPr>
        <w:t>P</w:t>
      </w:r>
      <w:r w:rsidR="000F23BA" w:rsidRPr="00D86B78">
        <w:rPr>
          <w:sz w:val="26"/>
          <w:szCs w:val="26"/>
        </w:rPr>
        <w:t xml:space="preserve">hản ánh </w:t>
      </w:r>
      <w:r w:rsidR="0070083A" w:rsidRPr="00D86B78">
        <w:rPr>
          <w:sz w:val="26"/>
          <w:szCs w:val="26"/>
        </w:rPr>
        <w:t xml:space="preserve">thân thế, sự nghiệp và hoạt động của </w:t>
      </w:r>
      <w:bookmarkEnd w:id="332"/>
      <w:r w:rsidR="006D2859" w:rsidRPr="00D86B78">
        <w:rPr>
          <w:sz w:val="26"/>
          <w:szCs w:val="26"/>
        </w:rPr>
        <w:t>Hồ Chí Minh</w:t>
      </w:r>
      <w:bookmarkStart w:id="342" w:name="_Toc426059053"/>
      <w:bookmarkEnd w:id="333"/>
      <w:bookmarkEnd w:id="334"/>
      <w:bookmarkEnd w:id="335"/>
      <w:bookmarkEnd w:id="336"/>
      <w:bookmarkEnd w:id="337"/>
      <w:bookmarkEnd w:id="338"/>
      <w:bookmarkEnd w:id="339"/>
      <w:bookmarkEnd w:id="340"/>
      <w:r>
        <w:rPr>
          <w:sz w:val="26"/>
          <w:szCs w:val="26"/>
        </w:rPr>
        <w:t xml:space="preserve">, </w:t>
      </w:r>
      <w:bookmarkStart w:id="343" w:name="_Toc428141770"/>
      <w:bookmarkStart w:id="344" w:name="_Toc428741432"/>
      <w:bookmarkStart w:id="345" w:name="_Toc433551236"/>
      <w:bookmarkStart w:id="346" w:name="_Toc433551407"/>
      <w:bookmarkStart w:id="347" w:name="_Toc433551578"/>
      <w:bookmarkStart w:id="348" w:name="_Toc437013740"/>
      <w:bookmarkStart w:id="349" w:name="_Toc437181889"/>
      <w:bookmarkStart w:id="350" w:name="_Toc441241128"/>
      <w:r>
        <w:rPr>
          <w:sz w:val="26"/>
          <w:szCs w:val="26"/>
        </w:rPr>
        <w:t>p</w:t>
      </w:r>
      <w:r w:rsidR="00CF76B0" w:rsidRPr="00D86B78">
        <w:rPr>
          <w:sz w:val="26"/>
          <w:szCs w:val="26"/>
        </w:rPr>
        <w:t>hản ánh tư tưởng, đạo đức, phong cách Hồ Chí Minh</w:t>
      </w:r>
      <w:bookmarkEnd w:id="343"/>
      <w:bookmarkEnd w:id="344"/>
      <w:bookmarkEnd w:id="345"/>
      <w:bookmarkEnd w:id="346"/>
      <w:bookmarkEnd w:id="347"/>
      <w:bookmarkEnd w:id="348"/>
      <w:bookmarkEnd w:id="349"/>
      <w:bookmarkEnd w:id="350"/>
      <w:r>
        <w:rPr>
          <w:sz w:val="26"/>
          <w:szCs w:val="26"/>
        </w:rPr>
        <w:t xml:space="preserve">, </w:t>
      </w:r>
      <w:bookmarkEnd w:id="342"/>
      <w:r>
        <w:rPr>
          <w:sz w:val="26"/>
          <w:szCs w:val="26"/>
        </w:rPr>
        <w:t>l</w:t>
      </w:r>
      <w:r w:rsidR="00501BA5" w:rsidRPr="00D86B78">
        <w:rPr>
          <w:sz w:val="26"/>
          <w:szCs w:val="26"/>
        </w:rPr>
        <w:t>à nguồn sử liệu nghiên cứu về</w:t>
      </w:r>
      <w:r w:rsidR="00DA4C3A" w:rsidRPr="00D86B78">
        <w:rPr>
          <w:sz w:val="26"/>
          <w:szCs w:val="26"/>
        </w:rPr>
        <w:t xml:space="preserve"> cách mạng Việt Nam</w:t>
      </w:r>
      <w:r>
        <w:rPr>
          <w:sz w:val="26"/>
          <w:szCs w:val="26"/>
        </w:rPr>
        <w:t xml:space="preserve"> và p</w:t>
      </w:r>
      <w:r w:rsidR="000E1C1F" w:rsidRPr="00D86B78">
        <w:rPr>
          <w:sz w:val="26"/>
          <w:szCs w:val="26"/>
          <w:bdr w:val="none" w:sz="0" w:space="0" w:color="auto" w:frame="1"/>
        </w:rPr>
        <w:t>hản ánh sinh động</w:t>
      </w:r>
      <w:r w:rsidR="002E1818" w:rsidRPr="00D86B78">
        <w:rPr>
          <w:sz w:val="26"/>
          <w:szCs w:val="26"/>
          <w:bdr w:val="none" w:sz="0" w:space="0" w:color="auto" w:frame="1"/>
        </w:rPr>
        <w:t xml:space="preserve"> và sâu sắc</w:t>
      </w:r>
      <w:r w:rsidR="000A4E0B" w:rsidRPr="00D86B78">
        <w:rPr>
          <w:sz w:val="26"/>
          <w:szCs w:val="26"/>
          <w:bdr w:val="none" w:sz="0" w:space="0" w:color="auto" w:frame="1"/>
        </w:rPr>
        <w:t xml:space="preserve"> phong trào cách mạng thế giới</w:t>
      </w:r>
      <w:r w:rsidR="00E925E5" w:rsidRPr="00D86B78">
        <w:rPr>
          <w:sz w:val="26"/>
          <w:szCs w:val="26"/>
          <w:bdr w:val="none" w:sz="0" w:space="0" w:color="auto" w:frame="1"/>
        </w:rPr>
        <w:t>, nhất là</w:t>
      </w:r>
      <w:r w:rsidR="000A4E0B" w:rsidRPr="00D86B78">
        <w:rPr>
          <w:sz w:val="26"/>
          <w:szCs w:val="26"/>
          <w:bdr w:val="none" w:sz="0" w:space="0" w:color="auto" w:frame="1"/>
        </w:rPr>
        <w:t xml:space="preserve"> </w:t>
      </w:r>
      <w:r w:rsidR="00E925E5" w:rsidRPr="00D86B78">
        <w:rPr>
          <w:sz w:val="26"/>
          <w:szCs w:val="26"/>
          <w:bdr w:val="none" w:sz="0" w:space="0" w:color="auto" w:frame="1"/>
        </w:rPr>
        <w:t xml:space="preserve">trong nửa </w:t>
      </w:r>
      <w:r w:rsidR="000A4E0B" w:rsidRPr="00D86B78">
        <w:rPr>
          <w:sz w:val="26"/>
          <w:szCs w:val="26"/>
          <w:bdr w:val="none" w:sz="0" w:space="0" w:color="auto" w:frame="1"/>
        </w:rPr>
        <w:t>đầu thế kỷ XX</w:t>
      </w:r>
      <w:r>
        <w:rPr>
          <w:sz w:val="26"/>
          <w:szCs w:val="26"/>
          <w:bdr w:val="none" w:sz="0" w:space="0" w:color="auto" w:frame="1"/>
        </w:rPr>
        <w:t>.</w:t>
      </w:r>
      <w:bookmarkEnd w:id="341"/>
    </w:p>
    <w:p w:rsidR="007F38AC" w:rsidRPr="00D86B78" w:rsidRDefault="007F38AC" w:rsidP="00886648">
      <w:pPr>
        <w:spacing w:after="0" w:line="312" w:lineRule="auto"/>
        <w:jc w:val="center"/>
        <w:outlineLvl w:val="0"/>
        <w:rPr>
          <w:b/>
          <w:sz w:val="26"/>
          <w:szCs w:val="26"/>
        </w:rPr>
      </w:pPr>
      <w:bookmarkStart w:id="351" w:name="_Toc242632721"/>
      <w:bookmarkStart w:id="352" w:name="_Toc243626237"/>
      <w:bookmarkStart w:id="353" w:name="_Toc245979714"/>
      <w:bookmarkStart w:id="354" w:name="_Toc245980581"/>
      <w:bookmarkStart w:id="355" w:name="_Toc252025194"/>
      <w:bookmarkStart w:id="356" w:name="_Toc420065107"/>
      <w:bookmarkStart w:id="357" w:name="_Toc420072157"/>
      <w:bookmarkStart w:id="358" w:name="_Toc433551239"/>
      <w:bookmarkStart w:id="359" w:name="_Toc433551410"/>
    </w:p>
    <w:p w:rsidR="004261A0" w:rsidRPr="00D86B78" w:rsidRDefault="004261A0" w:rsidP="00886648">
      <w:pPr>
        <w:spacing w:after="0" w:line="312" w:lineRule="auto"/>
        <w:jc w:val="center"/>
        <w:outlineLvl w:val="0"/>
        <w:rPr>
          <w:b/>
          <w:sz w:val="26"/>
          <w:szCs w:val="26"/>
        </w:rPr>
      </w:pPr>
      <w:bookmarkStart w:id="360" w:name="_Toc437181895"/>
      <w:bookmarkStart w:id="361" w:name="_Toc441667277"/>
      <w:r w:rsidRPr="00D86B78">
        <w:rPr>
          <w:b/>
          <w:sz w:val="26"/>
          <w:szCs w:val="26"/>
          <w:lang w:val="vi-VN"/>
        </w:rPr>
        <w:t xml:space="preserve">Chương </w:t>
      </w:r>
      <w:bookmarkEnd w:id="351"/>
      <w:bookmarkEnd w:id="352"/>
      <w:bookmarkEnd w:id="353"/>
      <w:bookmarkEnd w:id="354"/>
      <w:bookmarkEnd w:id="355"/>
      <w:bookmarkEnd w:id="356"/>
      <w:bookmarkEnd w:id="357"/>
      <w:r w:rsidR="00AB62A9" w:rsidRPr="00D86B78">
        <w:rPr>
          <w:b/>
          <w:sz w:val="26"/>
          <w:szCs w:val="26"/>
        </w:rPr>
        <w:t>3</w:t>
      </w:r>
      <w:bookmarkEnd w:id="358"/>
      <w:bookmarkEnd w:id="359"/>
      <w:bookmarkEnd w:id="360"/>
      <w:bookmarkEnd w:id="361"/>
    </w:p>
    <w:p w:rsidR="004261A0" w:rsidRPr="00D86B78" w:rsidRDefault="008778EF" w:rsidP="00886648">
      <w:pPr>
        <w:spacing w:after="0" w:line="312" w:lineRule="auto"/>
        <w:jc w:val="center"/>
        <w:outlineLvl w:val="0"/>
        <w:rPr>
          <w:b/>
          <w:sz w:val="26"/>
          <w:szCs w:val="26"/>
        </w:rPr>
      </w:pPr>
      <w:bookmarkStart w:id="362" w:name="_Toc242632722"/>
      <w:bookmarkStart w:id="363" w:name="_Toc243626238"/>
      <w:bookmarkStart w:id="364" w:name="_Toc245979715"/>
      <w:bookmarkStart w:id="365" w:name="_Toc245980582"/>
      <w:bookmarkStart w:id="366" w:name="_Toc252025195"/>
      <w:bookmarkStart w:id="367" w:name="_Toc420065108"/>
      <w:bookmarkStart w:id="368" w:name="_Toc420072158"/>
      <w:bookmarkStart w:id="369" w:name="_Toc433551240"/>
      <w:bookmarkStart w:id="370" w:name="_Toc433551411"/>
      <w:bookmarkStart w:id="371" w:name="_Toc437181896"/>
      <w:bookmarkStart w:id="372" w:name="_Toc441667278"/>
      <w:r w:rsidRPr="00D86B78">
        <w:rPr>
          <w:b/>
          <w:sz w:val="26"/>
          <w:szCs w:val="26"/>
          <w:lang w:val="en-GB"/>
        </w:rPr>
        <w:t xml:space="preserve">TÌNH HÌNH </w:t>
      </w:r>
      <w:r w:rsidR="004261A0" w:rsidRPr="00D86B78">
        <w:rPr>
          <w:b/>
          <w:sz w:val="26"/>
          <w:szCs w:val="26"/>
          <w:lang w:val="vi-VN"/>
        </w:rPr>
        <w:t>QUẢN LÝ</w:t>
      </w:r>
      <w:bookmarkEnd w:id="362"/>
      <w:bookmarkEnd w:id="363"/>
      <w:bookmarkEnd w:id="364"/>
      <w:bookmarkEnd w:id="365"/>
      <w:bookmarkEnd w:id="366"/>
      <w:r w:rsidR="0015010C" w:rsidRPr="00D86B78">
        <w:rPr>
          <w:b/>
          <w:sz w:val="26"/>
          <w:szCs w:val="26"/>
          <w:lang w:val="en-GB"/>
        </w:rPr>
        <w:t xml:space="preserve"> </w:t>
      </w:r>
      <w:r w:rsidR="00AB44F5" w:rsidRPr="00D86B78">
        <w:rPr>
          <w:b/>
          <w:sz w:val="26"/>
          <w:szCs w:val="26"/>
        </w:rPr>
        <w:t xml:space="preserve">VÀ PHÁT HUY GIÁ TRỊ </w:t>
      </w:r>
      <w:r w:rsidR="004261A0" w:rsidRPr="00D86B78">
        <w:rPr>
          <w:b/>
          <w:sz w:val="26"/>
          <w:szCs w:val="26"/>
          <w:lang w:val="vi-VN"/>
        </w:rPr>
        <w:t>TÀI LIỆU</w:t>
      </w:r>
      <w:bookmarkEnd w:id="367"/>
      <w:bookmarkEnd w:id="368"/>
      <w:bookmarkEnd w:id="369"/>
      <w:bookmarkEnd w:id="370"/>
      <w:bookmarkEnd w:id="371"/>
      <w:bookmarkEnd w:id="372"/>
    </w:p>
    <w:p w:rsidR="004261A0" w:rsidRPr="00D86B78" w:rsidRDefault="004261A0" w:rsidP="00886648">
      <w:pPr>
        <w:spacing w:after="0" w:line="312" w:lineRule="auto"/>
        <w:jc w:val="center"/>
        <w:outlineLvl w:val="0"/>
        <w:rPr>
          <w:b/>
          <w:sz w:val="26"/>
          <w:szCs w:val="26"/>
        </w:rPr>
      </w:pPr>
      <w:bookmarkStart w:id="373" w:name="_Toc420065109"/>
      <w:bookmarkStart w:id="374" w:name="_Toc420072159"/>
      <w:bookmarkStart w:id="375" w:name="_Toc433551241"/>
      <w:bookmarkStart w:id="376" w:name="_Toc433551412"/>
      <w:bookmarkStart w:id="377" w:name="_Toc437181897"/>
      <w:bookmarkStart w:id="378" w:name="_Toc441667279"/>
      <w:r w:rsidRPr="00D86B78">
        <w:rPr>
          <w:b/>
          <w:sz w:val="26"/>
          <w:szCs w:val="26"/>
          <w:lang w:val="vi-VN"/>
        </w:rPr>
        <w:t>PHÔNG LƯU TRỮ CHỦ TỊCH HỒ CHÍ MINH</w:t>
      </w:r>
      <w:bookmarkEnd w:id="373"/>
      <w:bookmarkEnd w:id="374"/>
      <w:bookmarkEnd w:id="375"/>
      <w:bookmarkEnd w:id="376"/>
      <w:bookmarkEnd w:id="377"/>
      <w:bookmarkEnd w:id="378"/>
    </w:p>
    <w:p w:rsidR="004261A0" w:rsidRPr="00D86B78" w:rsidRDefault="004261A0" w:rsidP="00886648">
      <w:pPr>
        <w:spacing w:after="0" w:line="312" w:lineRule="auto"/>
        <w:ind w:firstLine="720"/>
        <w:jc w:val="both"/>
        <w:rPr>
          <w:sz w:val="26"/>
          <w:szCs w:val="26"/>
          <w:lang w:val="vi-VN"/>
        </w:rPr>
      </w:pPr>
    </w:p>
    <w:p w:rsidR="00D92AF5" w:rsidRPr="00D86B78" w:rsidRDefault="0025749B" w:rsidP="00886648">
      <w:pPr>
        <w:spacing w:after="0" w:line="312" w:lineRule="auto"/>
        <w:ind w:firstLine="720"/>
        <w:jc w:val="both"/>
        <w:outlineLvl w:val="1"/>
        <w:rPr>
          <w:b/>
          <w:bCs/>
          <w:sz w:val="26"/>
          <w:szCs w:val="26"/>
        </w:rPr>
      </w:pPr>
      <w:bookmarkStart w:id="379" w:name="_Toc433551242"/>
      <w:bookmarkStart w:id="380" w:name="_Toc433551413"/>
      <w:bookmarkStart w:id="381" w:name="_Toc437181898"/>
      <w:bookmarkStart w:id="382" w:name="_Toc441667280"/>
      <w:bookmarkStart w:id="383" w:name="_Toc420065110"/>
      <w:bookmarkStart w:id="384" w:name="_Toc420072160"/>
      <w:bookmarkStart w:id="385" w:name="_Toc242632726"/>
      <w:bookmarkStart w:id="386" w:name="_Toc243626242"/>
      <w:bookmarkStart w:id="387" w:name="_Toc245979719"/>
      <w:bookmarkStart w:id="388" w:name="_Toc245980586"/>
      <w:bookmarkStart w:id="389" w:name="_Toc252025199"/>
      <w:r w:rsidRPr="00D86B78">
        <w:rPr>
          <w:b/>
          <w:bCs/>
          <w:sz w:val="26"/>
          <w:szCs w:val="26"/>
        </w:rPr>
        <w:lastRenderedPageBreak/>
        <w:t>3</w:t>
      </w:r>
      <w:r w:rsidR="00434C02" w:rsidRPr="00D86B78">
        <w:rPr>
          <w:b/>
          <w:bCs/>
          <w:sz w:val="26"/>
          <w:szCs w:val="26"/>
        </w:rPr>
        <w:t xml:space="preserve">.1. </w:t>
      </w:r>
      <w:r w:rsidR="00651FE2" w:rsidRPr="00D86B78">
        <w:rPr>
          <w:b/>
          <w:bCs/>
          <w:sz w:val="26"/>
          <w:szCs w:val="26"/>
        </w:rPr>
        <w:t>Khái</w:t>
      </w:r>
      <w:r w:rsidR="00D92AF5" w:rsidRPr="00D86B78">
        <w:rPr>
          <w:b/>
          <w:bCs/>
          <w:sz w:val="26"/>
          <w:szCs w:val="26"/>
        </w:rPr>
        <w:t xml:space="preserve"> niệm</w:t>
      </w:r>
      <w:r w:rsidR="00692C99" w:rsidRPr="00D86B78">
        <w:rPr>
          <w:b/>
          <w:bCs/>
          <w:sz w:val="26"/>
          <w:szCs w:val="26"/>
        </w:rPr>
        <w:t xml:space="preserve"> về</w:t>
      </w:r>
      <w:r w:rsidR="00D92AF5" w:rsidRPr="00D86B78">
        <w:rPr>
          <w:b/>
          <w:bCs/>
          <w:sz w:val="26"/>
          <w:szCs w:val="26"/>
        </w:rPr>
        <w:t xml:space="preserve"> quản lý và </w:t>
      </w:r>
      <w:r w:rsidR="00BF71C7" w:rsidRPr="00D86B78">
        <w:rPr>
          <w:b/>
          <w:bCs/>
          <w:sz w:val="26"/>
          <w:szCs w:val="26"/>
        </w:rPr>
        <w:t xml:space="preserve">nguyên tắc </w:t>
      </w:r>
      <w:r w:rsidR="00D92AF5" w:rsidRPr="00D86B78">
        <w:rPr>
          <w:b/>
          <w:bCs/>
          <w:sz w:val="26"/>
          <w:szCs w:val="26"/>
        </w:rPr>
        <w:t>quản lý tập trung thống nhất</w:t>
      </w:r>
      <w:r w:rsidR="00692C99" w:rsidRPr="00D86B78">
        <w:rPr>
          <w:b/>
          <w:bCs/>
          <w:sz w:val="26"/>
          <w:szCs w:val="26"/>
        </w:rPr>
        <w:t xml:space="preserve"> tài liệu Phông lưu trữ Chủ tịch Hồ Chí Minh</w:t>
      </w:r>
      <w:bookmarkEnd w:id="379"/>
      <w:bookmarkEnd w:id="380"/>
      <w:bookmarkEnd w:id="381"/>
      <w:bookmarkEnd w:id="382"/>
      <w:r w:rsidR="00692C99" w:rsidRPr="00D86B78">
        <w:rPr>
          <w:b/>
          <w:bCs/>
          <w:sz w:val="26"/>
          <w:szCs w:val="26"/>
        </w:rPr>
        <w:t xml:space="preserve"> </w:t>
      </w:r>
    </w:p>
    <w:p w:rsidR="00D92AF5" w:rsidRPr="00D86B78" w:rsidRDefault="00692C99" w:rsidP="00886648">
      <w:pPr>
        <w:spacing w:after="0" w:line="312" w:lineRule="auto"/>
        <w:ind w:firstLine="720"/>
        <w:jc w:val="both"/>
        <w:outlineLvl w:val="1"/>
        <w:rPr>
          <w:bCs/>
          <w:sz w:val="26"/>
          <w:szCs w:val="26"/>
        </w:rPr>
      </w:pPr>
      <w:bookmarkStart w:id="390" w:name="_Toc433551243"/>
      <w:bookmarkStart w:id="391" w:name="_Toc433551414"/>
      <w:bookmarkStart w:id="392" w:name="_Toc437181899"/>
      <w:bookmarkStart w:id="393" w:name="_Toc441667281"/>
      <w:r w:rsidRPr="00D86B78">
        <w:rPr>
          <w:b/>
          <w:bCs/>
          <w:sz w:val="26"/>
          <w:szCs w:val="26"/>
        </w:rPr>
        <w:t xml:space="preserve">3.1.1. </w:t>
      </w:r>
      <w:r w:rsidR="00651FE2" w:rsidRPr="00D86B78">
        <w:rPr>
          <w:b/>
          <w:bCs/>
          <w:sz w:val="26"/>
          <w:szCs w:val="26"/>
        </w:rPr>
        <w:t>K</w:t>
      </w:r>
      <w:r w:rsidR="00434C02" w:rsidRPr="00D86B78">
        <w:rPr>
          <w:b/>
          <w:bCs/>
          <w:sz w:val="26"/>
          <w:szCs w:val="26"/>
        </w:rPr>
        <w:t>hái niệm</w:t>
      </w:r>
      <w:r w:rsidR="00764BEA" w:rsidRPr="00D86B78">
        <w:rPr>
          <w:b/>
          <w:bCs/>
          <w:sz w:val="26"/>
          <w:szCs w:val="26"/>
        </w:rPr>
        <w:t xml:space="preserve"> về quản lý</w:t>
      </w:r>
      <w:bookmarkEnd w:id="390"/>
      <w:bookmarkEnd w:id="391"/>
      <w:bookmarkEnd w:id="392"/>
      <w:r w:rsidR="00DE2095">
        <w:rPr>
          <w:b/>
          <w:bCs/>
          <w:sz w:val="26"/>
          <w:szCs w:val="26"/>
        </w:rPr>
        <w:t xml:space="preserve"> (</w:t>
      </w:r>
      <w:bookmarkStart w:id="394" w:name="_Toc428141776"/>
      <w:bookmarkStart w:id="395" w:name="_Toc428741438"/>
      <w:bookmarkStart w:id="396" w:name="_Toc433551244"/>
      <w:bookmarkStart w:id="397" w:name="_Toc433551415"/>
      <w:bookmarkStart w:id="398" w:name="_Toc433551586"/>
      <w:bookmarkStart w:id="399" w:name="_Toc437013749"/>
      <w:bookmarkStart w:id="400" w:name="_Toc437181900"/>
      <w:bookmarkStart w:id="401" w:name="_Toc441241134"/>
      <w:r w:rsidR="00E5464A" w:rsidRPr="00D86B78">
        <w:rPr>
          <w:bCs/>
          <w:sz w:val="26"/>
          <w:szCs w:val="26"/>
        </w:rPr>
        <w:t>Q</w:t>
      </w:r>
      <w:r w:rsidR="00434C02" w:rsidRPr="00D86B78">
        <w:rPr>
          <w:bCs/>
          <w:sz w:val="26"/>
          <w:szCs w:val="26"/>
        </w:rPr>
        <w:t>uản lý</w:t>
      </w:r>
      <w:bookmarkEnd w:id="394"/>
      <w:bookmarkEnd w:id="395"/>
      <w:bookmarkEnd w:id="396"/>
      <w:bookmarkEnd w:id="397"/>
      <w:bookmarkEnd w:id="398"/>
      <w:bookmarkEnd w:id="399"/>
      <w:bookmarkEnd w:id="400"/>
      <w:bookmarkEnd w:id="401"/>
      <w:r w:rsidR="00F92DAE">
        <w:rPr>
          <w:bCs/>
          <w:sz w:val="26"/>
          <w:szCs w:val="26"/>
        </w:rPr>
        <w:t xml:space="preserve">, </w:t>
      </w:r>
      <w:bookmarkStart w:id="402" w:name="_Toc428141791"/>
      <w:bookmarkStart w:id="403" w:name="_Toc428741448"/>
      <w:bookmarkStart w:id="404" w:name="_Toc433551252"/>
      <w:bookmarkStart w:id="405" w:name="_Toc433551423"/>
      <w:bookmarkStart w:id="406" w:name="_Toc433551594"/>
      <w:bookmarkStart w:id="407" w:name="_Toc437013753"/>
      <w:bookmarkStart w:id="408" w:name="_Toc437181904"/>
      <w:bookmarkStart w:id="409" w:name="_Toc441241135"/>
      <w:r w:rsidR="00E5464A" w:rsidRPr="00D86B78">
        <w:rPr>
          <w:bCs/>
          <w:sz w:val="26"/>
          <w:szCs w:val="26"/>
        </w:rPr>
        <w:t>Q</w:t>
      </w:r>
      <w:r w:rsidR="00D92AF5" w:rsidRPr="00D86B78">
        <w:rPr>
          <w:bCs/>
          <w:sz w:val="26"/>
          <w:szCs w:val="26"/>
        </w:rPr>
        <w:t>uản lý</w:t>
      </w:r>
      <w:r w:rsidR="00593732" w:rsidRPr="00D86B78">
        <w:rPr>
          <w:bCs/>
          <w:sz w:val="26"/>
          <w:szCs w:val="26"/>
        </w:rPr>
        <w:t xml:space="preserve"> nhà nước</w:t>
      </w:r>
      <w:r w:rsidR="00D92AF5" w:rsidRPr="00D86B78">
        <w:rPr>
          <w:bCs/>
          <w:sz w:val="26"/>
          <w:szCs w:val="26"/>
        </w:rPr>
        <w:t xml:space="preserve"> </w:t>
      </w:r>
      <w:r w:rsidR="00444F8B" w:rsidRPr="00D86B78">
        <w:rPr>
          <w:bCs/>
          <w:sz w:val="26"/>
          <w:szCs w:val="26"/>
        </w:rPr>
        <w:t xml:space="preserve">về </w:t>
      </w:r>
      <w:r w:rsidR="00D92AF5" w:rsidRPr="00D86B78">
        <w:rPr>
          <w:bCs/>
          <w:sz w:val="26"/>
          <w:szCs w:val="26"/>
        </w:rPr>
        <w:t>lưu trữ</w:t>
      </w:r>
      <w:bookmarkEnd w:id="402"/>
      <w:bookmarkEnd w:id="403"/>
      <w:bookmarkEnd w:id="404"/>
      <w:bookmarkEnd w:id="405"/>
      <w:bookmarkEnd w:id="406"/>
      <w:bookmarkEnd w:id="407"/>
      <w:bookmarkEnd w:id="408"/>
      <w:bookmarkEnd w:id="409"/>
      <w:r w:rsidR="00F92DAE">
        <w:rPr>
          <w:bCs/>
          <w:sz w:val="26"/>
          <w:szCs w:val="26"/>
        </w:rPr>
        <w:t xml:space="preserve">, </w:t>
      </w:r>
      <w:bookmarkStart w:id="410" w:name="_Toc428141793"/>
      <w:bookmarkStart w:id="411" w:name="_Toc428741451"/>
      <w:bookmarkStart w:id="412" w:name="_Toc433551255"/>
      <w:bookmarkStart w:id="413" w:name="_Toc433551426"/>
      <w:bookmarkStart w:id="414" w:name="_Toc433551597"/>
      <w:bookmarkStart w:id="415" w:name="_Toc437013755"/>
      <w:bookmarkStart w:id="416" w:name="_Toc437181906"/>
      <w:bookmarkStart w:id="417" w:name="_Toc441241136"/>
      <w:r w:rsidR="00E5464A" w:rsidRPr="00D86B78">
        <w:rPr>
          <w:bCs/>
          <w:sz w:val="26"/>
          <w:szCs w:val="26"/>
        </w:rPr>
        <w:t>Q</w:t>
      </w:r>
      <w:r w:rsidR="00D92AF5" w:rsidRPr="00D86B78">
        <w:rPr>
          <w:bCs/>
          <w:sz w:val="26"/>
          <w:szCs w:val="26"/>
        </w:rPr>
        <w:t>uản lý tập trung thống nhất</w:t>
      </w:r>
      <w:r w:rsidR="001B60A9" w:rsidRPr="00D86B78">
        <w:rPr>
          <w:bCs/>
          <w:sz w:val="26"/>
          <w:szCs w:val="26"/>
        </w:rPr>
        <w:t xml:space="preserve"> </w:t>
      </w:r>
      <w:bookmarkEnd w:id="410"/>
      <w:bookmarkEnd w:id="411"/>
      <w:r w:rsidR="00A74BD0" w:rsidRPr="00D86B78">
        <w:rPr>
          <w:bCs/>
          <w:sz w:val="26"/>
          <w:szCs w:val="26"/>
        </w:rPr>
        <w:t>công tác lưu trữ</w:t>
      </w:r>
      <w:bookmarkEnd w:id="412"/>
      <w:bookmarkEnd w:id="413"/>
      <w:bookmarkEnd w:id="414"/>
      <w:r w:rsidR="008414C0" w:rsidRPr="00D86B78">
        <w:rPr>
          <w:bCs/>
          <w:sz w:val="26"/>
          <w:szCs w:val="26"/>
        </w:rPr>
        <w:t xml:space="preserve"> và tài liệu lưu trữ</w:t>
      </w:r>
      <w:bookmarkEnd w:id="415"/>
      <w:bookmarkEnd w:id="416"/>
      <w:bookmarkEnd w:id="417"/>
      <w:r w:rsidR="00F92DAE">
        <w:rPr>
          <w:bCs/>
          <w:sz w:val="26"/>
          <w:szCs w:val="26"/>
        </w:rPr>
        <w:t>).</w:t>
      </w:r>
      <w:bookmarkEnd w:id="393"/>
    </w:p>
    <w:p w:rsidR="00D92AF5" w:rsidRPr="00D86B78" w:rsidRDefault="00692C99" w:rsidP="00886648">
      <w:pPr>
        <w:spacing w:after="0" w:line="312" w:lineRule="auto"/>
        <w:ind w:firstLine="720"/>
        <w:jc w:val="both"/>
        <w:outlineLvl w:val="1"/>
        <w:rPr>
          <w:b/>
          <w:bCs/>
          <w:sz w:val="26"/>
          <w:szCs w:val="26"/>
        </w:rPr>
      </w:pPr>
      <w:bookmarkStart w:id="418" w:name="_Toc433551268"/>
      <w:bookmarkStart w:id="419" w:name="_Toc433551439"/>
      <w:bookmarkStart w:id="420" w:name="_Toc437181927"/>
      <w:bookmarkStart w:id="421" w:name="_Toc441667282"/>
      <w:r w:rsidRPr="00D86B78">
        <w:rPr>
          <w:b/>
          <w:bCs/>
          <w:sz w:val="26"/>
          <w:szCs w:val="26"/>
        </w:rPr>
        <w:t xml:space="preserve">3.1.2. </w:t>
      </w:r>
      <w:r w:rsidR="00BF71C7" w:rsidRPr="00D86B78">
        <w:rPr>
          <w:b/>
          <w:bCs/>
          <w:sz w:val="26"/>
          <w:szCs w:val="26"/>
        </w:rPr>
        <w:t>Nguyên tắc q</w:t>
      </w:r>
      <w:r w:rsidRPr="00D86B78">
        <w:rPr>
          <w:b/>
          <w:bCs/>
          <w:sz w:val="26"/>
          <w:szCs w:val="26"/>
        </w:rPr>
        <w:t>uản lý tập trung thống nhất tài liệu Phông lưu trữ Chủ tịch Hồ Chí Minh</w:t>
      </w:r>
      <w:bookmarkEnd w:id="418"/>
      <w:bookmarkEnd w:id="419"/>
      <w:bookmarkEnd w:id="420"/>
      <w:bookmarkEnd w:id="421"/>
      <w:r w:rsidRPr="00D86B78">
        <w:rPr>
          <w:b/>
          <w:bCs/>
          <w:sz w:val="26"/>
          <w:szCs w:val="26"/>
        </w:rPr>
        <w:t xml:space="preserve"> </w:t>
      </w:r>
    </w:p>
    <w:p w:rsidR="00D41DFB" w:rsidRPr="00D86B78" w:rsidRDefault="000C3912" w:rsidP="000C3912">
      <w:pPr>
        <w:pStyle w:val="NormalWeb"/>
        <w:spacing w:before="0" w:beforeAutospacing="0" w:after="0" w:afterAutospacing="0" w:line="312" w:lineRule="auto"/>
        <w:ind w:firstLine="720"/>
        <w:jc w:val="both"/>
        <w:outlineLvl w:val="0"/>
        <w:rPr>
          <w:sz w:val="26"/>
          <w:szCs w:val="26"/>
          <w:lang w:val="en-GB"/>
        </w:rPr>
      </w:pPr>
      <w:bookmarkStart w:id="422" w:name="_Toc441241139"/>
      <w:bookmarkStart w:id="423" w:name="_Toc441667283"/>
      <w:r w:rsidRPr="00D86B78">
        <w:rPr>
          <w:sz w:val="26"/>
          <w:szCs w:val="26"/>
        </w:rPr>
        <w:t>Quyết định số 89-QĐ/TW</w:t>
      </w:r>
      <w:r w:rsidR="00E17774" w:rsidRPr="00D86B78">
        <w:rPr>
          <w:sz w:val="26"/>
          <w:szCs w:val="26"/>
        </w:rPr>
        <w:t xml:space="preserve"> n</w:t>
      </w:r>
      <w:r w:rsidR="00372F02" w:rsidRPr="00D86B78">
        <w:rPr>
          <w:sz w:val="26"/>
          <w:szCs w:val="26"/>
        </w:rPr>
        <w:t>gày 19-5-1989</w:t>
      </w:r>
      <w:r w:rsidR="00D0705F" w:rsidRPr="00D86B78">
        <w:rPr>
          <w:sz w:val="26"/>
          <w:szCs w:val="26"/>
        </w:rPr>
        <w:t xml:space="preserve"> </w:t>
      </w:r>
      <w:r w:rsidR="004633A8" w:rsidRPr="00D86B78">
        <w:rPr>
          <w:sz w:val="26"/>
          <w:szCs w:val="26"/>
        </w:rPr>
        <w:t>của Ban Bí thư</w:t>
      </w:r>
      <w:r w:rsidR="00D80FE2" w:rsidRPr="00D86B78">
        <w:rPr>
          <w:sz w:val="26"/>
          <w:szCs w:val="26"/>
        </w:rPr>
        <w:t xml:space="preserve"> Trung ương Đảng</w:t>
      </w:r>
      <w:r w:rsidR="00D0705F" w:rsidRPr="00D86B78">
        <w:rPr>
          <w:sz w:val="26"/>
          <w:szCs w:val="26"/>
        </w:rPr>
        <w:t xml:space="preserve"> </w:t>
      </w:r>
      <w:r w:rsidR="00372F02" w:rsidRPr="00D86B78">
        <w:rPr>
          <w:sz w:val="26"/>
          <w:szCs w:val="26"/>
        </w:rPr>
        <w:t xml:space="preserve">về </w:t>
      </w:r>
      <w:r w:rsidR="00E31A8E" w:rsidRPr="00D86B78">
        <w:rPr>
          <w:sz w:val="26"/>
          <w:szCs w:val="26"/>
        </w:rPr>
        <w:t xml:space="preserve">việc </w:t>
      </w:r>
      <w:r w:rsidR="00263CA5" w:rsidRPr="00D86B78">
        <w:rPr>
          <w:sz w:val="26"/>
          <w:szCs w:val="26"/>
        </w:rPr>
        <w:t>“</w:t>
      </w:r>
      <w:r w:rsidR="007C66E5" w:rsidRPr="00D86B78">
        <w:rPr>
          <w:sz w:val="26"/>
          <w:szCs w:val="26"/>
        </w:rPr>
        <w:t>Q</w:t>
      </w:r>
      <w:r w:rsidR="00E31A8E" w:rsidRPr="00D86B78">
        <w:rPr>
          <w:sz w:val="26"/>
          <w:szCs w:val="26"/>
        </w:rPr>
        <w:t>uản lý tập trung toàn bộ tài liệu lưu trữ về thân thế, sự nghiệp và hoạt động của Chủ tịch Hồ Chí Minh</w:t>
      </w:r>
      <w:r w:rsidR="00263CA5" w:rsidRPr="00D86B78">
        <w:rPr>
          <w:sz w:val="26"/>
          <w:szCs w:val="26"/>
        </w:rPr>
        <w:t>”</w:t>
      </w:r>
      <w:r w:rsidR="002E25AE" w:rsidRPr="00D86B78">
        <w:rPr>
          <w:sz w:val="26"/>
          <w:szCs w:val="26"/>
        </w:rPr>
        <w:t xml:space="preserve"> và</w:t>
      </w:r>
      <w:r w:rsidR="00372F02" w:rsidRPr="00D86B78">
        <w:rPr>
          <w:sz w:val="26"/>
          <w:szCs w:val="26"/>
        </w:rPr>
        <w:t xml:space="preserve"> </w:t>
      </w:r>
      <w:r w:rsidR="00263CA5" w:rsidRPr="00D86B78">
        <w:rPr>
          <w:color w:val="000000"/>
          <w:sz w:val="26"/>
          <w:szCs w:val="26"/>
        </w:rPr>
        <w:t xml:space="preserve">Quyết định 94-QĐ/TW </w:t>
      </w:r>
      <w:r w:rsidR="006463CC" w:rsidRPr="00D86B78">
        <w:rPr>
          <w:color w:val="000000"/>
          <w:sz w:val="26"/>
          <w:szCs w:val="26"/>
        </w:rPr>
        <w:t xml:space="preserve">ngày 10-10-1989 của Ban Bí thư về </w:t>
      </w:r>
      <w:r w:rsidR="00263CA5" w:rsidRPr="00D86B78">
        <w:rPr>
          <w:color w:val="000000"/>
          <w:sz w:val="26"/>
          <w:szCs w:val="26"/>
        </w:rPr>
        <w:t xml:space="preserve">thành lập Phông lưu trữ Chủ tịch Hồ Chí Minh </w:t>
      </w:r>
      <w:r w:rsidR="006463CC" w:rsidRPr="00D86B78">
        <w:rPr>
          <w:color w:val="000000"/>
          <w:sz w:val="26"/>
          <w:szCs w:val="26"/>
        </w:rPr>
        <w:t xml:space="preserve">đã một lần nữa khẳng định </w:t>
      </w:r>
      <w:r w:rsidR="00263CA5" w:rsidRPr="00D86B78">
        <w:rPr>
          <w:i/>
          <w:color w:val="000000"/>
          <w:sz w:val="26"/>
          <w:szCs w:val="26"/>
        </w:rPr>
        <w:t>mục đích quản lý tập trung thống nhất,</w:t>
      </w:r>
      <w:r w:rsidR="00263CA5" w:rsidRPr="00D86B78">
        <w:rPr>
          <w:color w:val="000000"/>
          <w:sz w:val="26"/>
          <w:szCs w:val="26"/>
        </w:rPr>
        <w:t xml:space="preserve"> bảo quản an toàn và sử dụng có hiệu quả </w:t>
      </w:r>
      <w:r w:rsidR="006463CC" w:rsidRPr="00D86B78">
        <w:rPr>
          <w:color w:val="000000"/>
          <w:sz w:val="26"/>
          <w:szCs w:val="26"/>
        </w:rPr>
        <w:t>tài liệu Phông lưu trữ Chủ tịch Hồ Chí Minh</w:t>
      </w:r>
      <w:r w:rsidR="00263CA5" w:rsidRPr="00D86B78">
        <w:rPr>
          <w:color w:val="000000"/>
          <w:sz w:val="26"/>
          <w:szCs w:val="26"/>
        </w:rPr>
        <w:t>.</w:t>
      </w:r>
      <w:bookmarkEnd w:id="422"/>
      <w:bookmarkEnd w:id="423"/>
      <w:r w:rsidR="00263CA5" w:rsidRPr="00D86B78">
        <w:rPr>
          <w:color w:val="000000"/>
          <w:sz w:val="26"/>
          <w:szCs w:val="26"/>
        </w:rPr>
        <w:t xml:space="preserve"> </w:t>
      </w:r>
    </w:p>
    <w:p w:rsidR="004261A0" w:rsidRPr="00D86B78" w:rsidRDefault="0025749B" w:rsidP="00886648">
      <w:pPr>
        <w:spacing w:after="0" w:line="312" w:lineRule="auto"/>
        <w:ind w:firstLine="720"/>
        <w:jc w:val="both"/>
        <w:outlineLvl w:val="1"/>
        <w:rPr>
          <w:b/>
          <w:bCs/>
          <w:sz w:val="26"/>
          <w:szCs w:val="26"/>
        </w:rPr>
      </w:pPr>
      <w:bookmarkStart w:id="424" w:name="_Toc433551273"/>
      <w:bookmarkStart w:id="425" w:name="_Toc433551444"/>
      <w:bookmarkStart w:id="426" w:name="_Toc437181930"/>
      <w:bookmarkStart w:id="427" w:name="_Toc441667284"/>
      <w:r w:rsidRPr="00D86B78">
        <w:rPr>
          <w:b/>
          <w:bCs/>
          <w:sz w:val="26"/>
          <w:szCs w:val="26"/>
        </w:rPr>
        <w:t>3</w:t>
      </w:r>
      <w:r w:rsidR="004261A0" w:rsidRPr="00D86B78">
        <w:rPr>
          <w:b/>
          <w:bCs/>
          <w:sz w:val="26"/>
          <w:szCs w:val="26"/>
          <w:lang w:val="vi-VN"/>
        </w:rPr>
        <w:t>.</w:t>
      </w:r>
      <w:r w:rsidRPr="00D86B78">
        <w:rPr>
          <w:b/>
          <w:bCs/>
          <w:sz w:val="26"/>
          <w:szCs w:val="26"/>
          <w:lang w:val="en-GB"/>
        </w:rPr>
        <w:t>2</w:t>
      </w:r>
      <w:r w:rsidR="00884BF2" w:rsidRPr="00D86B78">
        <w:rPr>
          <w:b/>
          <w:bCs/>
          <w:sz w:val="26"/>
          <w:szCs w:val="26"/>
          <w:lang w:val="vi-VN"/>
        </w:rPr>
        <w:t>.</w:t>
      </w:r>
      <w:r w:rsidR="002A287C" w:rsidRPr="00D86B78">
        <w:rPr>
          <w:b/>
          <w:bCs/>
          <w:sz w:val="26"/>
          <w:szCs w:val="26"/>
          <w:lang w:val="en-GB"/>
        </w:rPr>
        <w:t xml:space="preserve"> </w:t>
      </w:r>
      <w:r w:rsidR="00106618" w:rsidRPr="00D86B78">
        <w:rPr>
          <w:b/>
          <w:bCs/>
          <w:sz w:val="26"/>
          <w:szCs w:val="26"/>
          <w:lang w:val="en-GB"/>
        </w:rPr>
        <w:t>Đường lối, c</w:t>
      </w:r>
      <w:r w:rsidR="002720F7" w:rsidRPr="00D86B78">
        <w:rPr>
          <w:b/>
          <w:bCs/>
          <w:sz w:val="26"/>
          <w:szCs w:val="26"/>
          <w:lang w:val="en-GB"/>
        </w:rPr>
        <w:t>hủ trương</w:t>
      </w:r>
      <w:r w:rsidR="00B60B39" w:rsidRPr="00D86B78">
        <w:rPr>
          <w:b/>
          <w:bCs/>
          <w:sz w:val="26"/>
          <w:szCs w:val="26"/>
          <w:lang w:val="en-GB"/>
        </w:rPr>
        <w:t xml:space="preserve"> </w:t>
      </w:r>
      <w:r w:rsidR="00974673" w:rsidRPr="00D86B78">
        <w:rPr>
          <w:b/>
          <w:bCs/>
          <w:sz w:val="26"/>
          <w:szCs w:val="26"/>
        </w:rPr>
        <w:t>của</w:t>
      </w:r>
      <w:r w:rsidR="0009502A" w:rsidRPr="00D86B78">
        <w:rPr>
          <w:b/>
          <w:bCs/>
          <w:sz w:val="26"/>
          <w:szCs w:val="26"/>
        </w:rPr>
        <w:t xml:space="preserve"> Trung ương</w:t>
      </w:r>
      <w:r w:rsidR="00974673" w:rsidRPr="00D86B78">
        <w:rPr>
          <w:b/>
          <w:bCs/>
          <w:sz w:val="26"/>
          <w:szCs w:val="26"/>
        </w:rPr>
        <w:t xml:space="preserve"> Đả</w:t>
      </w:r>
      <w:r w:rsidR="00E139CD" w:rsidRPr="00D86B78">
        <w:rPr>
          <w:b/>
          <w:bCs/>
          <w:sz w:val="26"/>
          <w:szCs w:val="26"/>
        </w:rPr>
        <w:t>ng</w:t>
      </w:r>
      <w:r w:rsidR="00B216E1" w:rsidRPr="00D86B78">
        <w:rPr>
          <w:b/>
          <w:bCs/>
          <w:sz w:val="26"/>
          <w:szCs w:val="26"/>
        </w:rPr>
        <w:t xml:space="preserve"> </w:t>
      </w:r>
      <w:r w:rsidR="004261A0" w:rsidRPr="00D86B78">
        <w:rPr>
          <w:b/>
          <w:bCs/>
          <w:sz w:val="26"/>
          <w:szCs w:val="26"/>
        </w:rPr>
        <w:t>về quản lý</w:t>
      </w:r>
      <w:r w:rsidR="00AB44F5" w:rsidRPr="00D86B78">
        <w:rPr>
          <w:b/>
          <w:bCs/>
          <w:sz w:val="26"/>
          <w:szCs w:val="26"/>
        </w:rPr>
        <w:t xml:space="preserve"> và phát huy giá trị</w:t>
      </w:r>
      <w:r w:rsidR="004261A0" w:rsidRPr="00D86B78">
        <w:rPr>
          <w:b/>
          <w:bCs/>
          <w:sz w:val="26"/>
          <w:szCs w:val="26"/>
        </w:rPr>
        <w:t xml:space="preserve"> tài liệu Phông lưu trữ Chủ tịch Hồ Chí Minh</w:t>
      </w:r>
      <w:bookmarkEnd w:id="383"/>
      <w:bookmarkEnd w:id="384"/>
      <w:bookmarkEnd w:id="385"/>
      <w:bookmarkEnd w:id="386"/>
      <w:bookmarkEnd w:id="387"/>
      <w:bookmarkEnd w:id="388"/>
      <w:bookmarkEnd w:id="389"/>
      <w:bookmarkEnd w:id="424"/>
      <w:bookmarkEnd w:id="425"/>
      <w:bookmarkEnd w:id="426"/>
      <w:bookmarkEnd w:id="427"/>
    </w:p>
    <w:p w:rsidR="0009502A" w:rsidRPr="00D86B78" w:rsidRDefault="00692C99" w:rsidP="00886648">
      <w:pPr>
        <w:pStyle w:val="NormalWeb"/>
        <w:spacing w:before="0" w:beforeAutospacing="0" w:after="0" w:afterAutospacing="0" w:line="312" w:lineRule="auto"/>
        <w:ind w:firstLine="720"/>
        <w:jc w:val="both"/>
        <w:outlineLvl w:val="0"/>
        <w:rPr>
          <w:b/>
          <w:sz w:val="26"/>
          <w:szCs w:val="26"/>
        </w:rPr>
      </w:pPr>
      <w:bookmarkStart w:id="428" w:name="_Toc433551274"/>
      <w:bookmarkStart w:id="429" w:name="_Toc433551445"/>
      <w:bookmarkStart w:id="430" w:name="_Toc437181931"/>
      <w:bookmarkStart w:id="431" w:name="_Toc441667285"/>
      <w:bookmarkStart w:id="432" w:name="_Toc426058845"/>
      <w:bookmarkStart w:id="433" w:name="_Toc426059067"/>
      <w:bookmarkStart w:id="434" w:name="_Toc420065114"/>
      <w:bookmarkStart w:id="435" w:name="_Toc420072164"/>
      <w:bookmarkStart w:id="436" w:name="_Toc420851750"/>
      <w:r w:rsidRPr="00D86B78">
        <w:rPr>
          <w:b/>
          <w:sz w:val="26"/>
          <w:szCs w:val="26"/>
        </w:rPr>
        <w:t xml:space="preserve">3.2.1. </w:t>
      </w:r>
      <w:r w:rsidR="0009502A" w:rsidRPr="00D86B78">
        <w:rPr>
          <w:b/>
          <w:sz w:val="26"/>
          <w:szCs w:val="26"/>
        </w:rPr>
        <w:t>Những đề xuất,</w:t>
      </w:r>
      <w:r w:rsidRPr="00D86B78">
        <w:rPr>
          <w:b/>
          <w:sz w:val="26"/>
          <w:szCs w:val="26"/>
        </w:rPr>
        <w:t xml:space="preserve"> tham mưu</w:t>
      </w:r>
      <w:r w:rsidR="0009502A" w:rsidRPr="00D86B78">
        <w:rPr>
          <w:b/>
          <w:sz w:val="26"/>
          <w:szCs w:val="26"/>
        </w:rPr>
        <w:t xml:space="preserve"> của </w:t>
      </w:r>
      <w:r w:rsidR="00C22ACE" w:rsidRPr="00D86B78">
        <w:rPr>
          <w:b/>
          <w:sz w:val="26"/>
          <w:szCs w:val="26"/>
        </w:rPr>
        <w:t xml:space="preserve">cơ quan </w:t>
      </w:r>
      <w:r w:rsidR="0009502A" w:rsidRPr="00D86B78">
        <w:rPr>
          <w:b/>
          <w:sz w:val="26"/>
          <w:szCs w:val="26"/>
        </w:rPr>
        <w:t>lưu trữ</w:t>
      </w:r>
      <w:bookmarkEnd w:id="428"/>
      <w:bookmarkEnd w:id="429"/>
      <w:bookmarkEnd w:id="430"/>
      <w:bookmarkEnd w:id="431"/>
    </w:p>
    <w:p w:rsidR="00692C99" w:rsidRPr="00D86B78" w:rsidRDefault="00C10369" w:rsidP="00886648">
      <w:pPr>
        <w:pStyle w:val="NormalWeb"/>
        <w:spacing w:before="0" w:beforeAutospacing="0" w:after="0" w:afterAutospacing="0" w:line="312" w:lineRule="auto"/>
        <w:ind w:firstLine="720"/>
        <w:jc w:val="both"/>
        <w:outlineLvl w:val="0"/>
        <w:rPr>
          <w:sz w:val="26"/>
          <w:szCs w:val="26"/>
        </w:rPr>
      </w:pPr>
      <w:bookmarkStart w:id="437" w:name="_Toc428141806"/>
      <w:bookmarkStart w:id="438" w:name="_Toc428741470"/>
      <w:bookmarkStart w:id="439" w:name="_Toc433551275"/>
      <w:bookmarkStart w:id="440" w:name="_Toc433551446"/>
      <w:bookmarkStart w:id="441" w:name="_Toc433551617"/>
      <w:bookmarkStart w:id="442" w:name="_Toc437013781"/>
      <w:bookmarkStart w:id="443" w:name="_Toc437181932"/>
      <w:bookmarkStart w:id="444" w:name="_Toc441241142"/>
      <w:bookmarkStart w:id="445" w:name="_Toc441667286"/>
      <w:r w:rsidRPr="00D86B78">
        <w:rPr>
          <w:sz w:val="26"/>
          <w:szCs w:val="26"/>
        </w:rPr>
        <w:t xml:space="preserve">Trong quá trình hình thành đường lối, chủ trương của Đảng về quản lý và phát huy giá trị tài liệu Phông lưu trữ Chủ tịch Hồ Chí Minh, các cơ quan lưu trữ của Đảng và Nhà nước đã chủ động tham mưu cho Trung ương Đảng những </w:t>
      </w:r>
      <w:r w:rsidR="00617A04" w:rsidRPr="00D86B78">
        <w:rPr>
          <w:sz w:val="26"/>
          <w:szCs w:val="26"/>
        </w:rPr>
        <w:t>nội dung</w:t>
      </w:r>
      <w:r w:rsidR="00692C99" w:rsidRPr="00D86B78">
        <w:rPr>
          <w:sz w:val="26"/>
          <w:szCs w:val="26"/>
        </w:rPr>
        <w:t xml:space="preserve"> như sau :</w:t>
      </w:r>
      <w:bookmarkEnd w:id="437"/>
      <w:bookmarkEnd w:id="438"/>
      <w:bookmarkEnd w:id="439"/>
      <w:bookmarkEnd w:id="440"/>
      <w:bookmarkEnd w:id="441"/>
      <w:bookmarkEnd w:id="442"/>
      <w:bookmarkEnd w:id="443"/>
      <w:bookmarkEnd w:id="444"/>
      <w:bookmarkEnd w:id="445"/>
      <w:r w:rsidR="00692C99" w:rsidRPr="00D86B78">
        <w:rPr>
          <w:sz w:val="26"/>
          <w:szCs w:val="26"/>
        </w:rPr>
        <w:t xml:space="preserve"> </w:t>
      </w:r>
    </w:p>
    <w:p w:rsidR="00692C99" w:rsidRPr="00D86B78" w:rsidRDefault="00E14619" w:rsidP="00886648">
      <w:pPr>
        <w:pStyle w:val="NormalWeb"/>
        <w:spacing w:before="0" w:beforeAutospacing="0" w:after="0" w:afterAutospacing="0" w:line="312" w:lineRule="auto"/>
        <w:ind w:firstLine="720"/>
        <w:jc w:val="both"/>
        <w:outlineLvl w:val="0"/>
        <w:rPr>
          <w:b/>
          <w:sz w:val="26"/>
          <w:szCs w:val="26"/>
        </w:rPr>
      </w:pPr>
      <w:bookmarkStart w:id="446" w:name="_Toc428141807"/>
      <w:bookmarkStart w:id="447" w:name="_Toc428741471"/>
      <w:bookmarkStart w:id="448" w:name="_Toc433551276"/>
      <w:bookmarkStart w:id="449" w:name="_Toc433551447"/>
      <w:bookmarkStart w:id="450" w:name="_Toc433551618"/>
      <w:bookmarkStart w:id="451" w:name="_Toc437013782"/>
      <w:bookmarkStart w:id="452" w:name="_Toc437181933"/>
      <w:bookmarkStart w:id="453" w:name="_Toc441241143"/>
      <w:bookmarkStart w:id="454" w:name="_Toc441667287"/>
      <w:r w:rsidRPr="00D86B78">
        <w:rPr>
          <w:b/>
          <w:sz w:val="26"/>
          <w:szCs w:val="26"/>
        </w:rPr>
        <w:t xml:space="preserve">3.2.1.1. </w:t>
      </w:r>
      <w:bookmarkEnd w:id="446"/>
      <w:bookmarkEnd w:id="447"/>
      <w:r w:rsidR="005F7AE8" w:rsidRPr="00D86B78">
        <w:rPr>
          <w:b/>
          <w:sz w:val="26"/>
          <w:szCs w:val="26"/>
        </w:rPr>
        <w:t>Lưu trữ Nhà nước</w:t>
      </w:r>
      <w:bookmarkEnd w:id="448"/>
      <w:bookmarkEnd w:id="449"/>
      <w:bookmarkEnd w:id="450"/>
      <w:bookmarkEnd w:id="451"/>
      <w:bookmarkEnd w:id="452"/>
      <w:bookmarkEnd w:id="453"/>
      <w:bookmarkEnd w:id="454"/>
    </w:p>
    <w:p w:rsidR="000F1894" w:rsidRPr="00D86B78" w:rsidRDefault="00454B25" w:rsidP="00886648">
      <w:pPr>
        <w:pStyle w:val="NormalWeb"/>
        <w:spacing w:before="0" w:beforeAutospacing="0" w:after="0" w:afterAutospacing="0" w:line="312" w:lineRule="auto"/>
        <w:ind w:firstLine="720"/>
        <w:jc w:val="both"/>
        <w:outlineLvl w:val="0"/>
        <w:rPr>
          <w:bCs/>
          <w:iCs/>
          <w:sz w:val="26"/>
          <w:szCs w:val="26"/>
        </w:rPr>
      </w:pPr>
      <w:bookmarkStart w:id="455" w:name="_Toc420065116"/>
      <w:bookmarkStart w:id="456" w:name="_Toc420072166"/>
      <w:bookmarkStart w:id="457" w:name="_Toc420851752"/>
      <w:bookmarkStart w:id="458" w:name="_Toc426058846"/>
      <w:bookmarkStart w:id="459" w:name="_Toc426059068"/>
      <w:bookmarkStart w:id="460" w:name="_Toc428141808"/>
      <w:bookmarkStart w:id="461" w:name="_Toc428741472"/>
      <w:bookmarkStart w:id="462" w:name="_Toc433551277"/>
      <w:bookmarkStart w:id="463" w:name="_Toc433551448"/>
      <w:bookmarkStart w:id="464" w:name="_Toc433551619"/>
      <w:bookmarkStart w:id="465" w:name="_Toc437013783"/>
      <w:bookmarkStart w:id="466" w:name="_Toc437181934"/>
      <w:bookmarkStart w:id="467" w:name="_Toc441667288"/>
      <w:bookmarkStart w:id="468" w:name="_Toc441241144"/>
      <w:bookmarkEnd w:id="432"/>
      <w:bookmarkEnd w:id="433"/>
      <w:bookmarkEnd w:id="434"/>
      <w:bookmarkEnd w:id="435"/>
      <w:bookmarkEnd w:id="436"/>
      <w:r>
        <w:rPr>
          <w:sz w:val="26"/>
          <w:szCs w:val="26"/>
        </w:rPr>
        <w:t>N</w:t>
      </w:r>
      <w:r w:rsidR="002A61B7" w:rsidRPr="00D86B78">
        <w:rPr>
          <w:sz w:val="26"/>
          <w:szCs w:val="26"/>
        </w:rPr>
        <w:t xml:space="preserve">gày 12-9-1969, </w:t>
      </w:r>
      <w:r w:rsidR="000C49BF" w:rsidRPr="00D86B78">
        <w:rPr>
          <w:sz w:val="26"/>
          <w:szCs w:val="26"/>
        </w:rPr>
        <w:t>P</w:t>
      </w:r>
      <w:r w:rsidR="002A61B7" w:rsidRPr="00D86B78">
        <w:rPr>
          <w:sz w:val="26"/>
          <w:szCs w:val="26"/>
        </w:rPr>
        <w:t xml:space="preserve">hó Cục trưởng Cục Lưu trữ Phủ Thủ tướng </w:t>
      </w:r>
      <w:r w:rsidR="0028571B" w:rsidRPr="00D86B78">
        <w:rPr>
          <w:sz w:val="26"/>
          <w:szCs w:val="26"/>
        </w:rPr>
        <w:t xml:space="preserve">Vũ Dương Hoan </w:t>
      </w:r>
      <w:r w:rsidR="002A61B7" w:rsidRPr="00D86B78">
        <w:rPr>
          <w:sz w:val="26"/>
          <w:szCs w:val="26"/>
        </w:rPr>
        <w:t>đã gửi</w:t>
      </w:r>
      <w:r w:rsidR="001C5C58" w:rsidRPr="00D86B78">
        <w:rPr>
          <w:sz w:val="26"/>
          <w:szCs w:val="26"/>
        </w:rPr>
        <w:t xml:space="preserve"> thư </w:t>
      </w:r>
      <w:r w:rsidR="001537D9" w:rsidRPr="00D86B78">
        <w:rPr>
          <w:sz w:val="26"/>
          <w:szCs w:val="26"/>
        </w:rPr>
        <w:t>cho</w:t>
      </w:r>
      <w:r w:rsidR="002A61B7" w:rsidRPr="00D86B78">
        <w:rPr>
          <w:sz w:val="26"/>
          <w:szCs w:val="26"/>
        </w:rPr>
        <w:t xml:space="preserve"> đồng chí Trường Chinh</w:t>
      </w:r>
      <w:r w:rsidR="00CF3499" w:rsidRPr="00D86B78">
        <w:rPr>
          <w:sz w:val="26"/>
          <w:szCs w:val="26"/>
        </w:rPr>
        <w:t xml:space="preserve"> kiến nghị việc</w:t>
      </w:r>
      <w:r w:rsidR="00E25E22" w:rsidRPr="00D86B78">
        <w:rPr>
          <w:sz w:val="26"/>
          <w:szCs w:val="26"/>
        </w:rPr>
        <w:t xml:space="preserve"> sưu tầm, thu thập và quản lý tài liệu của</w:t>
      </w:r>
      <w:r w:rsidR="000C49BF" w:rsidRPr="00D86B78">
        <w:rPr>
          <w:sz w:val="26"/>
          <w:szCs w:val="26"/>
        </w:rPr>
        <w:t xml:space="preserve"> Chủ tịch</w:t>
      </w:r>
      <w:r w:rsidR="00E25E22" w:rsidRPr="00D86B78">
        <w:rPr>
          <w:sz w:val="26"/>
          <w:szCs w:val="26"/>
        </w:rPr>
        <w:t xml:space="preserve"> Hồ Chí Minh. </w:t>
      </w:r>
      <w:bookmarkStart w:id="469" w:name="_Toc420065121"/>
      <w:bookmarkStart w:id="470" w:name="_Toc420072171"/>
      <w:bookmarkStart w:id="471" w:name="_Toc420851756"/>
      <w:bookmarkStart w:id="472" w:name="_Toc426058848"/>
      <w:bookmarkStart w:id="473" w:name="_Toc426059070"/>
      <w:bookmarkStart w:id="474" w:name="_Toc433551278"/>
      <w:bookmarkStart w:id="475" w:name="_Toc433551449"/>
      <w:bookmarkStart w:id="476" w:name="_Toc433551620"/>
      <w:bookmarkStart w:id="477" w:name="_Toc437013784"/>
      <w:bookmarkStart w:id="478" w:name="_Toc437181935"/>
      <w:bookmarkStart w:id="479" w:name="_Toc428141810"/>
      <w:bookmarkStart w:id="480" w:name="_Toc428741474"/>
      <w:bookmarkEnd w:id="455"/>
      <w:bookmarkEnd w:id="456"/>
      <w:bookmarkEnd w:id="457"/>
      <w:bookmarkEnd w:id="458"/>
      <w:bookmarkEnd w:id="459"/>
      <w:bookmarkEnd w:id="460"/>
      <w:bookmarkEnd w:id="461"/>
      <w:bookmarkEnd w:id="462"/>
      <w:bookmarkEnd w:id="463"/>
      <w:bookmarkEnd w:id="464"/>
      <w:bookmarkEnd w:id="465"/>
      <w:bookmarkEnd w:id="466"/>
      <w:r w:rsidR="0038388D" w:rsidRPr="00D86B78">
        <w:rPr>
          <w:bCs/>
          <w:iCs/>
          <w:sz w:val="26"/>
          <w:szCs w:val="26"/>
        </w:rPr>
        <w:t>Hơn 10 năm sau,</w:t>
      </w:r>
      <w:r w:rsidR="00403571" w:rsidRPr="00D86B78">
        <w:rPr>
          <w:bCs/>
          <w:iCs/>
          <w:sz w:val="26"/>
          <w:szCs w:val="26"/>
        </w:rPr>
        <w:t xml:space="preserve"> n</w:t>
      </w:r>
      <w:r w:rsidR="006F7DEC" w:rsidRPr="00D86B78">
        <w:rPr>
          <w:bCs/>
          <w:iCs/>
          <w:sz w:val="26"/>
          <w:szCs w:val="26"/>
        </w:rPr>
        <w:t>gày 01-8-1981, Cục Lưu trữ Phủ Thủ tướng</w:t>
      </w:r>
      <w:r w:rsidR="0038388D" w:rsidRPr="00D86B78">
        <w:rPr>
          <w:bCs/>
          <w:iCs/>
          <w:sz w:val="26"/>
          <w:szCs w:val="26"/>
        </w:rPr>
        <w:t xml:space="preserve"> </w:t>
      </w:r>
      <w:r w:rsidR="002E1B24" w:rsidRPr="00D86B78">
        <w:rPr>
          <w:bCs/>
          <w:iCs/>
          <w:sz w:val="26"/>
          <w:szCs w:val="26"/>
        </w:rPr>
        <w:t>dự thảo</w:t>
      </w:r>
      <w:r w:rsidR="006F7DEC" w:rsidRPr="00D86B78">
        <w:rPr>
          <w:bCs/>
          <w:iCs/>
          <w:sz w:val="26"/>
          <w:szCs w:val="26"/>
        </w:rPr>
        <w:t xml:space="preserve"> </w:t>
      </w:r>
      <w:r w:rsidR="00F4640D" w:rsidRPr="00D86B78">
        <w:rPr>
          <w:bCs/>
          <w:i/>
          <w:iCs/>
          <w:sz w:val="26"/>
          <w:szCs w:val="26"/>
        </w:rPr>
        <w:t>Đ</w:t>
      </w:r>
      <w:r w:rsidR="006F7DEC" w:rsidRPr="00D86B78">
        <w:rPr>
          <w:bCs/>
          <w:i/>
          <w:iCs/>
          <w:sz w:val="26"/>
          <w:szCs w:val="26"/>
        </w:rPr>
        <w:t>ề án thành lập Phông lưu trữ của Chủ tịch Hồ Chí Minh</w:t>
      </w:r>
      <w:r w:rsidR="009F2F36" w:rsidRPr="00D86B78">
        <w:rPr>
          <w:bCs/>
          <w:i/>
          <w:iCs/>
          <w:sz w:val="26"/>
          <w:szCs w:val="26"/>
        </w:rPr>
        <w:t xml:space="preserve"> </w:t>
      </w:r>
      <w:r w:rsidR="00B8793F" w:rsidRPr="00D86B78">
        <w:rPr>
          <w:bCs/>
          <w:iCs/>
          <w:sz w:val="26"/>
          <w:szCs w:val="26"/>
        </w:rPr>
        <w:t xml:space="preserve">gửi </w:t>
      </w:r>
      <w:r w:rsidR="007946FE" w:rsidRPr="00D86B78">
        <w:rPr>
          <w:iCs/>
          <w:sz w:val="26"/>
          <w:szCs w:val="26"/>
        </w:rPr>
        <w:t>Viện Bảo tàng Hồ Chí Minh và</w:t>
      </w:r>
      <w:r w:rsidR="007946FE" w:rsidRPr="00D86B78">
        <w:rPr>
          <w:bCs/>
          <w:iCs/>
          <w:sz w:val="26"/>
          <w:szCs w:val="26"/>
        </w:rPr>
        <w:t xml:space="preserve"> Văn phòng Trung ương Đảng</w:t>
      </w:r>
      <w:r w:rsidR="006F7DEC" w:rsidRPr="00D86B78">
        <w:rPr>
          <w:bCs/>
          <w:iCs/>
          <w:sz w:val="26"/>
          <w:szCs w:val="26"/>
        </w:rPr>
        <w:t>.</w:t>
      </w:r>
      <w:bookmarkEnd w:id="467"/>
      <w:bookmarkEnd w:id="469"/>
      <w:bookmarkEnd w:id="470"/>
      <w:bookmarkEnd w:id="471"/>
      <w:bookmarkEnd w:id="472"/>
      <w:bookmarkEnd w:id="473"/>
      <w:r w:rsidR="006F7DEC" w:rsidRPr="00D86B78">
        <w:rPr>
          <w:bCs/>
          <w:i/>
          <w:iCs/>
          <w:sz w:val="26"/>
          <w:szCs w:val="26"/>
        </w:rPr>
        <w:t xml:space="preserve"> </w:t>
      </w:r>
      <w:bookmarkStart w:id="481" w:name="_Toc420851757"/>
      <w:bookmarkStart w:id="482" w:name="_Toc426058849"/>
      <w:bookmarkStart w:id="483" w:name="_Toc426059071"/>
      <w:bookmarkStart w:id="484" w:name="_Toc420065123"/>
      <w:bookmarkStart w:id="485" w:name="_Toc420072173"/>
      <w:bookmarkEnd w:id="468"/>
      <w:bookmarkEnd w:id="474"/>
      <w:bookmarkEnd w:id="475"/>
      <w:bookmarkEnd w:id="476"/>
      <w:bookmarkEnd w:id="477"/>
      <w:bookmarkEnd w:id="478"/>
      <w:r w:rsidR="006F7DEC" w:rsidRPr="00D86B78">
        <w:rPr>
          <w:bCs/>
          <w:iCs/>
          <w:sz w:val="26"/>
          <w:szCs w:val="26"/>
        </w:rPr>
        <w:t xml:space="preserve"> </w:t>
      </w:r>
    </w:p>
    <w:p w:rsidR="006F7DEC" w:rsidRPr="00D86B78" w:rsidRDefault="006F7DEC" w:rsidP="00886648">
      <w:pPr>
        <w:pStyle w:val="NormalWeb"/>
        <w:spacing w:before="0" w:beforeAutospacing="0" w:after="0" w:afterAutospacing="0" w:line="312" w:lineRule="auto"/>
        <w:ind w:firstLine="720"/>
        <w:jc w:val="both"/>
        <w:outlineLvl w:val="0"/>
        <w:rPr>
          <w:sz w:val="26"/>
          <w:szCs w:val="26"/>
        </w:rPr>
      </w:pPr>
      <w:bookmarkStart w:id="486" w:name="_Toc428141818"/>
      <w:bookmarkStart w:id="487" w:name="_Toc428741483"/>
      <w:bookmarkStart w:id="488" w:name="_Toc433551281"/>
      <w:bookmarkStart w:id="489" w:name="_Toc433551452"/>
      <w:bookmarkStart w:id="490" w:name="_Toc433551623"/>
      <w:bookmarkStart w:id="491" w:name="_Toc437013787"/>
      <w:bookmarkStart w:id="492" w:name="_Toc437181938"/>
      <w:bookmarkStart w:id="493" w:name="_Toc441241145"/>
      <w:bookmarkStart w:id="494" w:name="_Toc441667289"/>
      <w:bookmarkEnd w:id="479"/>
      <w:bookmarkEnd w:id="480"/>
      <w:bookmarkEnd w:id="481"/>
      <w:bookmarkEnd w:id="482"/>
      <w:bookmarkEnd w:id="483"/>
      <w:bookmarkEnd w:id="484"/>
      <w:bookmarkEnd w:id="485"/>
      <w:r w:rsidRPr="00D86B78">
        <w:rPr>
          <w:b/>
          <w:sz w:val="26"/>
          <w:szCs w:val="26"/>
        </w:rPr>
        <w:t>3.2.1.</w:t>
      </w:r>
      <w:r w:rsidR="00182FD7" w:rsidRPr="00D86B78">
        <w:rPr>
          <w:b/>
          <w:sz w:val="26"/>
          <w:szCs w:val="26"/>
        </w:rPr>
        <w:t>2</w:t>
      </w:r>
      <w:r w:rsidRPr="00D86B78">
        <w:rPr>
          <w:b/>
          <w:sz w:val="26"/>
          <w:szCs w:val="26"/>
        </w:rPr>
        <w:t xml:space="preserve">. Lưu trữ </w:t>
      </w:r>
      <w:r w:rsidR="00737671" w:rsidRPr="00D86B78">
        <w:rPr>
          <w:b/>
          <w:sz w:val="26"/>
          <w:szCs w:val="26"/>
        </w:rPr>
        <w:t xml:space="preserve">của </w:t>
      </w:r>
      <w:r w:rsidRPr="00D86B78">
        <w:rPr>
          <w:b/>
          <w:sz w:val="26"/>
          <w:szCs w:val="26"/>
        </w:rPr>
        <w:t>Đảng</w:t>
      </w:r>
      <w:bookmarkEnd w:id="486"/>
      <w:bookmarkEnd w:id="487"/>
      <w:bookmarkEnd w:id="488"/>
      <w:bookmarkEnd w:id="489"/>
      <w:bookmarkEnd w:id="490"/>
      <w:bookmarkEnd w:id="491"/>
      <w:bookmarkEnd w:id="492"/>
      <w:bookmarkEnd w:id="493"/>
      <w:bookmarkEnd w:id="494"/>
    </w:p>
    <w:p w:rsidR="0032152A" w:rsidRPr="00D86B78" w:rsidRDefault="001E366E" w:rsidP="00886648">
      <w:pPr>
        <w:spacing w:after="0" w:line="312" w:lineRule="auto"/>
        <w:ind w:firstLine="720"/>
        <w:jc w:val="both"/>
        <w:rPr>
          <w:sz w:val="26"/>
          <w:szCs w:val="26"/>
        </w:rPr>
      </w:pPr>
      <w:r w:rsidRPr="00D86B78">
        <w:rPr>
          <w:sz w:val="26"/>
          <w:szCs w:val="26"/>
        </w:rPr>
        <w:t xml:space="preserve">Với trách nhiệm là cơ quan phục vụ trực tiếp của Chủ tịch Hồ Chí Minh, nên </w:t>
      </w:r>
      <w:r w:rsidR="00B8793F" w:rsidRPr="00D86B78">
        <w:rPr>
          <w:sz w:val="26"/>
          <w:szCs w:val="26"/>
        </w:rPr>
        <w:t>n</w:t>
      </w:r>
      <w:r w:rsidR="0078645C" w:rsidRPr="00D86B78">
        <w:rPr>
          <w:sz w:val="26"/>
          <w:szCs w:val="26"/>
        </w:rPr>
        <w:t xml:space="preserve">gày 19-9-1969, </w:t>
      </w:r>
      <w:r w:rsidR="001E2A4B" w:rsidRPr="00D86B78">
        <w:rPr>
          <w:sz w:val="26"/>
          <w:szCs w:val="26"/>
        </w:rPr>
        <w:t>ông</w:t>
      </w:r>
      <w:r w:rsidR="001C5C58" w:rsidRPr="00D86B78">
        <w:rPr>
          <w:sz w:val="26"/>
          <w:szCs w:val="26"/>
        </w:rPr>
        <w:t xml:space="preserve"> Hoàng Phát Hiền, Trưởng phòng Lưu trữ thuộc Vụ Hành chính Văn phòng Trung ương </w:t>
      </w:r>
      <w:r w:rsidR="00321346" w:rsidRPr="00D86B78">
        <w:rPr>
          <w:sz w:val="26"/>
          <w:szCs w:val="26"/>
        </w:rPr>
        <w:t xml:space="preserve">Đảng </w:t>
      </w:r>
      <w:r w:rsidR="001C5C58" w:rsidRPr="00D86B78">
        <w:rPr>
          <w:sz w:val="26"/>
          <w:szCs w:val="26"/>
        </w:rPr>
        <w:t>đã có công văn</w:t>
      </w:r>
      <w:r w:rsidR="007F4F1B" w:rsidRPr="00D86B78">
        <w:rPr>
          <w:sz w:val="26"/>
          <w:szCs w:val="26"/>
        </w:rPr>
        <w:t xml:space="preserve"> </w:t>
      </w:r>
      <w:r w:rsidR="001C5C58" w:rsidRPr="00D86B78">
        <w:rPr>
          <w:sz w:val="26"/>
          <w:szCs w:val="26"/>
        </w:rPr>
        <w:t xml:space="preserve">gửi </w:t>
      </w:r>
      <w:r w:rsidR="00A05217" w:rsidRPr="00D86B78">
        <w:rPr>
          <w:sz w:val="26"/>
          <w:szCs w:val="26"/>
        </w:rPr>
        <w:t>ông</w:t>
      </w:r>
      <w:r w:rsidR="001C5C58" w:rsidRPr="00D86B78">
        <w:rPr>
          <w:sz w:val="26"/>
          <w:szCs w:val="26"/>
        </w:rPr>
        <w:t xml:space="preserve"> Minh Châu, Phó Chánh Văn phòng Trung ương đề nghị Ban Bí thư </w:t>
      </w:r>
      <w:r w:rsidR="00C12F52" w:rsidRPr="00D86B78">
        <w:rPr>
          <w:sz w:val="26"/>
          <w:szCs w:val="26"/>
        </w:rPr>
        <w:t xml:space="preserve">chỉ đạo </w:t>
      </w:r>
      <w:r w:rsidR="001C5C58" w:rsidRPr="00D86B78">
        <w:rPr>
          <w:sz w:val="26"/>
          <w:szCs w:val="26"/>
        </w:rPr>
        <w:t xml:space="preserve">sưu tầm, thu thập tài liệu của </w:t>
      </w:r>
      <w:r w:rsidR="00D27776" w:rsidRPr="00D86B78">
        <w:rPr>
          <w:sz w:val="26"/>
          <w:szCs w:val="26"/>
        </w:rPr>
        <w:t xml:space="preserve">Hồ </w:t>
      </w:r>
      <w:r w:rsidR="005F7AE8" w:rsidRPr="00D86B78">
        <w:rPr>
          <w:sz w:val="26"/>
          <w:szCs w:val="26"/>
        </w:rPr>
        <w:t>Chí Minh</w:t>
      </w:r>
      <w:r w:rsidR="001C5C58" w:rsidRPr="00D86B78">
        <w:rPr>
          <w:sz w:val="26"/>
          <w:szCs w:val="26"/>
        </w:rPr>
        <w:t xml:space="preserve"> cả</w:t>
      </w:r>
      <w:r w:rsidR="00D27776" w:rsidRPr="00D86B78">
        <w:rPr>
          <w:sz w:val="26"/>
          <w:szCs w:val="26"/>
        </w:rPr>
        <w:t xml:space="preserve"> ở</w:t>
      </w:r>
      <w:r w:rsidR="001C5C58" w:rsidRPr="00D86B78">
        <w:rPr>
          <w:sz w:val="26"/>
          <w:szCs w:val="26"/>
        </w:rPr>
        <w:t xml:space="preserve"> trong và ngoài nước</w:t>
      </w:r>
      <w:r w:rsidR="004B5C8B" w:rsidRPr="00D86B78">
        <w:rPr>
          <w:sz w:val="26"/>
          <w:szCs w:val="26"/>
        </w:rPr>
        <w:t xml:space="preserve">. </w:t>
      </w:r>
      <w:r w:rsidR="00731903" w:rsidRPr="00D86B78">
        <w:rPr>
          <w:sz w:val="26"/>
          <w:szCs w:val="26"/>
        </w:rPr>
        <w:t xml:space="preserve">Sau đó, </w:t>
      </w:r>
      <w:r w:rsidR="001A6B17" w:rsidRPr="00D86B78">
        <w:rPr>
          <w:sz w:val="26"/>
          <w:szCs w:val="26"/>
        </w:rPr>
        <w:t>Vụ Lưu trữ</w:t>
      </w:r>
      <w:r w:rsidR="00731903" w:rsidRPr="00D86B78">
        <w:rPr>
          <w:sz w:val="26"/>
          <w:szCs w:val="26"/>
        </w:rPr>
        <w:t xml:space="preserve"> Văn phòng Trung ương Đảng đã tích cực</w:t>
      </w:r>
      <w:r w:rsidR="001A6B17" w:rsidRPr="00D86B78">
        <w:rPr>
          <w:sz w:val="26"/>
          <w:szCs w:val="26"/>
        </w:rPr>
        <w:t xml:space="preserve"> </w:t>
      </w:r>
      <w:r w:rsidR="00731903" w:rsidRPr="00D86B78">
        <w:rPr>
          <w:sz w:val="26"/>
          <w:szCs w:val="26"/>
        </w:rPr>
        <w:t>lựa chọn,</w:t>
      </w:r>
      <w:r w:rsidR="001A6B17" w:rsidRPr="00D86B78">
        <w:rPr>
          <w:sz w:val="26"/>
          <w:szCs w:val="26"/>
        </w:rPr>
        <w:t xml:space="preserve"> sưu tầm</w:t>
      </w:r>
      <w:r w:rsidR="00731903" w:rsidRPr="00D86B78">
        <w:rPr>
          <w:sz w:val="26"/>
          <w:szCs w:val="26"/>
        </w:rPr>
        <w:t xml:space="preserve"> tài liệu để hình thành Phông lưu trữ</w:t>
      </w:r>
      <w:r w:rsidR="00C04A25" w:rsidRPr="00D86B78">
        <w:rPr>
          <w:sz w:val="26"/>
          <w:szCs w:val="26"/>
        </w:rPr>
        <w:t xml:space="preserve"> Chủ tịch Hồ Chí Minh</w:t>
      </w:r>
      <w:r w:rsidR="00731903" w:rsidRPr="00D86B78">
        <w:rPr>
          <w:sz w:val="26"/>
          <w:szCs w:val="26"/>
        </w:rPr>
        <w:t xml:space="preserve"> (kể cả khi chưa có quyết định chính thức thành lập phông của Ban Bí thư)</w:t>
      </w:r>
      <w:r w:rsidR="00C04A25" w:rsidRPr="00D86B78">
        <w:rPr>
          <w:sz w:val="26"/>
          <w:szCs w:val="26"/>
        </w:rPr>
        <w:t>.</w:t>
      </w:r>
      <w:r w:rsidR="004B5C8B" w:rsidRPr="00D86B78">
        <w:rPr>
          <w:sz w:val="26"/>
          <w:szCs w:val="26"/>
        </w:rPr>
        <w:t xml:space="preserve"> </w:t>
      </w:r>
    </w:p>
    <w:p w:rsidR="00B379C2" w:rsidRPr="00D86B78" w:rsidRDefault="00182FD7" w:rsidP="00B379C2">
      <w:pPr>
        <w:pStyle w:val="NormalWeb"/>
        <w:spacing w:before="0" w:beforeAutospacing="0" w:after="0" w:afterAutospacing="0" w:line="312" w:lineRule="auto"/>
        <w:ind w:firstLine="720"/>
        <w:jc w:val="both"/>
        <w:outlineLvl w:val="0"/>
        <w:rPr>
          <w:b/>
          <w:bCs/>
          <w:sz w:val="26"/>
          <w:szCs w:val="26"/>
        </w:rPr>
      </w:pPr>
      <w:bookmarkStart w:id="495" w:name="_Toc433551282"/>
      <w:bookmarkStart w:id="496" w:name="_Toc433551453"/>
      <w:bookmarkStart w:id="497" w:name="_Toc437181939"/>
      <w:bookmarkStart w:id="498" w:name="_Toc441667290"/>
      <w:r w:rsidRPr="00D86B78">
        <w:rPr>
          <w:b/>
          <w:sz w:val="26"/>
          <w:szCs w:val="26"/>
        </w:rPr>
        <w:t xml:space="preserve">3.2.2. </w:t>
      </w:r>
      <w:r w:rsidR="001D76E1" w:rsidRPr="00D86B78">
        <w:rPr>
          <w:b/>
          <w:sz w:val="26"/>
          <w:szCs w:val="26"/>
        </w:rPr>
        <w:t>Đường lối, c</w:t>
      </w:r>
      <w:r w:rsidR="00EE2B48" w:rsidRPr="00D86B78">
        <w:rPr>
          <w:b/>
          <w:sz w:val="26"/>
          <w:szCs w:val="26"/>
        </w:rPr>
        <w:t>h</w:t>
      </w:r>
      <w:r w:rsidR="002720F7" w:rsidRPr="00D86B78">
        <w:rPr>
          <w:b/>
          <w:sz w:val="26"/>
          <w:szCs w:val="26"/>
        </w:rPr>
        <w:t xml:space="preserve">ủ trương </w:t>
      </w:r>
      <w:r w:rsidR="00E139CD" w:rsidRPr="00D86B78">
        <w:rPr>
          <w:b/>
          <w:bCs/>
          <w:sz w:val="26"/>
          <w:szCs w:val="26"/>
        </w:rPr>
        <w:t xml:space="preserve">của </w:t>
      </w:r>
      <w:r w:rsidR="00AB679F" w:rsidRPr="00D86B78">
        <w:rPr>
          <w:b/>
          <w:bCs/>
          <w:sz w:val="26"/>
          <w:szCs w:val="26"/>
        </w:rPr>
        <w:t>Trung ương Đảng</w:t>
      </w:r>
      <w:bookmarkEnd w:id="495"/>
      <w:bookmarkEnd w:id="496"/>
      <w:bookmarkEnd w:id="497"/>
      <w:bookmarkEnd w:id="498"/>
      <w:r w:rsidR="00AB679F" w:rsidRPr="00D86B78">
        <w:rPr>
          <w:b/>
          <w:bCs/>
          <w:sz w:val="26"/>
          <w:szCs w:val="26"/>
        </w:rPr>
        <w:t xml:space="preserve"> </w:t>
      </w:r>
    </w:p>
    <w:p w:rsidR="0084404D" w:rsidRPr="00D86B78" w:rsidRDefault="009834F6" w:rsidP="00B379C2">
      <w:pPr>
        <w:pStyle w:val="NormalWeb"/>
        <w:spacing w:before="0" w:beforeAutospacing="0" w:after="0" w:afterAutospacing="0" w:line="312" w:lineRule="auto"/>
        <w:ind w:firstLine="720"/>
        <w:jc w:val="both"/>
        <w:outlineLvl w:val="0"/>
        <w:rPr>
          <w:sz w:val="26"/>
          <w:szCs w:val="26"/>
        </w:rPr>
      </w:pPr>
      <w:bookmarkStart w:id="499" w:name="_Toc433551283"/>
      <w:bookmarkStart w:id="500" w:name="_Toc433551454"/>
      <w:bookmarkStart w:id="501" w:name="_Toc433551625"/>
      <w:bookmarkStart w:id="502" w:name="_Toc437013789"/>
      <w:bookmarkStart w:id="503" w:name="_Toc437181940"/>
      <w:bookmarkStart w:id="504" w:name="_Toc441241147"/>
      <w:bookmarkStart w:id="505" w:name="_Toc441667291"/>
      <w:r w:rsidRPr="00D86B78">
        <w:rPr>
          <w:sz w:val="26"/>
          <w:szCs w:val="26"/>
        </w:rPr>
        <w:t>T</w:t>
      </w:r>
      <w:r w:rsidR="00455EB5" w:rsidRPr="00D86B78">
        <w:rPr>
          <w:sz w:val="26"/>
          <w:szCs w:val="26"/>
        </w:rPr>
        <w:t>rên cơ sở</w:t>
      </w:r>
      <w:r w:rsidR="00AB679F" w:rsidRPr="00D86B78">
        <w:rPr>
          <w:sz w:val="26"/>
          <w:szCs w:val="26"/>
        </w:rPr>
        <w:t xml:space="preserve"> </w:t>
      </w:r>
      <w:r w:rsidR="00E139CD" w:rsidRPr="00D86B78">
        <w:rPr>
          <w:sz w:val="26"/>
          <w:szCs w:val="26"/>
        </w:rPr>
        <w:t>tham mưu</w:t>
      </w:r>
      <w:r w:rsidR="00AB679F" w:rsidRPr="00D86B78">
        <w:rPr>
          <w:sz w:val="26"/>
          <w:szCs w:val="26"/>
        </w:rPr>
        <w:t>, đề xuất</w:t>
      </w:r>
      <w:r w:rsidR="00E139CD" w:rsidRPr="00D86B78">
        <w:rPr>
          <w:sz w:val="26"/>
          <w:szCs w:val="26"/>
        </w:rPr>
        <w:t xml:space="preserve"> của cơ quan chức năng và </w:t>
      </w:r>
      <w:r w:rsidR="00455EB5" w:rsidRPr="00D86B78">
        <w:rPr>
          <w:sz w:val="26"/>
          <w:szCs w:val="26"/>
        </w:rPr>
        <w:t>hoàn cảnh lịch sử</w:t>
      </w:r>
      <w:r w:rsidR="00033C7A" w:rsidRPr="00D86B78">
        <w:rPr>
          <w:sz w:val="26"/>
          <w:szCs w:val="26"/>
        </w:rPr>
        <w:t xml:space="preserve"> cụ thể của đất nước</w:t>
      </w:r>
      <w:r w:rsidR="00E139CD" w:rsidRPr="00D86B78">
        <w:rPr>
          <w:sz w:val="26"/>
          <w:szCs w:val="26"/>
        </w:rPr>
        <w:t xml:space="preserve">, Bộ Chính trị, Ban Bí thư </w:t>
      </w:r>
      <w:r w:rsidR="0084404D" w:rsidRPr="00D86B78">
        <w:rPr>
          <w:sz w:val="26"/>
          <w:szCs w:val="26"/>
        </w:rPr>
        <w:t xml:space="preserve">đã </w:t>
      </w:r>
      <w:r w:rsidR="0061640E" w:rsidRPr="00D86B78">
        <w:rPr>
          <w:sz w:val="26"/>
          <w:szCs w:val="26"/>
        </w:rPr>
        <w:t>có chủ trương</w:t>
      </w:r>
      <w:r w:rsidR="00455EB5" w:rsidRPr="00D86B78">
        <w:rPr>
          <w:sz w:val="26"/>
          <w:szCs w:val="26"/>
        </w:rPr>
        <w:t xml:space="preserve"> về</w:t>
      </w:r>
      <w:r w:rsidR="001A056B" w:rsidRPr="00D86B78">
        <w:rPr>
          <w:sz w:val="26"/>
          <w:szCs w:val="26"/>
        </w:rPr>
        <w:t xml:space="preserve"> </w:t>
      </w:r>
      <w:r w:rsidR="00455EB5" w:rsidRPr="00D86B78">
        <w:rPr>
          <w:bCs/>
          <w:sz w:val="26"/>
          <w:szCs w:val="26"/>
        </w:rPr>
        <w:t xml:space="preserve">quản lý và phát huy giá trị tài liệu </w:t>
      </w:r>
      <w:r w:rsidR="001A056B" w:rsidRPr="00D86B78">
        <w:rPr>
          <w:sz w:val="26"/>
          <w:szCs w:val="26"/>
        </w:rPr>
        <w:t>Phông lưu trữ Chủ tịch Hồ Chí Minh như sau</w:t>
      </w:r>
      <w:r w:rsidRPr="00D86B78">
        <w:rPr>
          <w:sz w:val="26"/>
          <w:szCs w:val="26"/>
        </w:rPr>
        <w:t xml:space="preserve"> </w:t>
      </w:r>
      <w:r w:rsidR="0084404D" w:rsidRPr="00D86B78">
        <w:rPr>
          <w:sz w:val="26"/>
          <w:szCs w:val="26"/>
        </w:rPr>
        <w:t>:</w:t>
      </w:r>
      <w:bookmarkEnd w:id="499"/>
      <w:bookmarkEnd w:id="500"/>
      <w:bookmarkEnd w:id="501"/>
      <w:bookmarkEnd w:id="502"/>
      <w:bookmarkEnd w:id="503"/>
      <w:bookmarkEnd w:id="504"/>
      <w:bookmarkEnd w:id="505"/>
    </w:p>
    <w:p w:rsidR="0005587A" w:rsidRPr="00D86B78" w:rsidRDefault="00731903" w:rsidP="00886648">
      <w:pPr>
        <w:pStyle w:val="NormalWeb"/>
        <w:spacing w:before="0" w:beforeAutospacing="0" w:after="0" w:afterAutospacing="0" w:line="312" w:lineRule="auto"/>
        <w:ind w:firstLine="720"/>
        <w:jc w:val="both"/>
        <w:outlineLvl w:val="0"/>
        <w:rPr>
          <w:bCs/>
          <w:iCs/>
          <w:sz w:val="26"/>
          <w:szCs w:val="26"/>
        </w:rPr>
      </w:pPr>
      <w:bookmarkStart w:id="506" w:name="_Toc426058859"/>
      <w:bookmarkStart w:id="507" w:name="_Toc426059081"/>
      <w:bookmarkStart w:id="508" w:name="_Toc428141820"/>
      <w:bookmarkStart w:id="509" w:name="_Toc428741485"/>
      <w:bookmarkStart w:id="510" w:name="_Toc433551284"/>
      <w:bookmarkStart w:id="511" w:name="_Toc433551455"/>
      <w:bookmarkStart w:id="512" w:name="_Toc433551626"/>
      <w:bookmarkStart w:id="513" w:name="_Toc437013790"/>
      <w:bookmarkStart w:id="514" w:name="_Toc437181941"/>
      <w:bookmarkStart w:id="515" w:name="_Toc441241148"/>
      <w:bookmarkStart w:id="516" w:name="_Toc441667292"/>
      <w:r w:rsidRPr="00D86B78">
        <w:rPr>
          <w:iCs/>
          <w:sz w:val="26"/>
          <w:szCs w:val="26"/>
        </w:rPr>
        <w:lastRenderedPageBreak/>
        <w:t>-</w:t>
      </w:r>
      <w:r w:rsidR="00E139CD" w:rsidRPr="00D86B78">
        <w:rPr>
          <w:iCs/>
          <w:sz w:val="26"/>
          <w:szCs w:val="26"/>
        </w:rPr>
        <w:t xml:space="preserve"> </w:t>
      </w:r>
      <w:bookmarkStart w:id="517" w:name="_Toc428141822"/>
      <w:bookmarkStart w:id="518" w:name="_Toc428741486"/>
      <w:bookmarkEnd w:id="506"/>
      <w:bookmarkEnd w:id="507"/>
      <w:bookmarkEnd w:id="508"/>
      <w:bookmarkEnd w:id="509"/>
      <w:r w:rsidR="001D76E1" w:rsidRPr="00D86B78">
        <w:rPr>
          <w:iCs/>
          <w:sz w:val="26"/>
          <w:szCs w:val="26"/>
        </w:rPr>
        <w:t>Q</w:t>
      </w:r>
      <w:r w:rsidR="002B2B56" w:rsidRPr="00D86B78">
        <w:rPr>
          <w:bCs/>
          <w:iCs/>
          <w:sz w:val="26"/>
          <w:szCs w:val="26"/>
          <w:lang w:val="en-GB"/>
        </w:rPr>
        <w:t>uản lý t</w:t>
      </w:r>
      <w:r w:rsidR="0005587A" w:rsidRPr="00D86B78">
        <w:rPr>
          <w:bCs/>
          <w:iCs/>
          <w:sz w:val="26"/>
          <w:szCs w:val="26"/>
          <w:lang w:val="en-GB"/>
        </w:rPr>
        <w:t>ậ</w:t>
      </w:r>
      <w:r w:rsidR="0005587A" w:rsidRPr="00D86B78">
        <w:rPr>
          <w:bCs/>
          <w:iCs/>
          <w:sz w:val="26"/>
          <w:szCs w:val="26"/>
          <w:lang w:val="vi-VN"/>
        </w:rPr>
        <w:t xml:space="preserve">p trung </w:t>
      </w:r>
      <w:r w:rsidR="002B2B56" w:rsidRPr="00D86B78">
        <w:rPr>
          <w:bCs/>
          <w:iCs/>
          <w:sz w:val="26"/>
          <w:szCs w:val="26"/>
        </w:rPr>
        <w:t>thống nhất</w:t>
      </w:r>
      <w:r w:rsidR="0005587A" w:rsidRPr="00D86B78">
        <w:rPr>
          <w:bCs/>
          <w:iCs/>
          <w:sz w:val="26"/>
          <w:szCs w:val="26"/>
          <w:lang w:val="vi-VN"/>
        </w:rPr>
        <w:t xml:space="preserve"> tài liệu</w:t>
      </w:r>
      <w:r w:rsidR="001D76E1" w:rsidRPr="00D86B78">
        <w:rPr>
          <w:bCs/>
          <w:iCs/>
          <w:sz w:val="26"/>
          <w:szCs w:val="26"/>
          <w:lang w:val="en-GB"/>
        </w:rPr>
        <w:t xml:space="preserve"> lưu trữ phản ánh thân thế, sự nghiệp và hoạt động của </w:t>
      </w:r>
      <w:bookmarkEnd w:id="517"/>
      <w:bookmarkEnd w:id="518"/>
      <w:r w:rsidR="00944A4C" w:rsidRPr="00D86B78">
        <w:rPr>
          <w:bCs/>
          <w:iCs/>
          <w:sz w:val="26"/>
          <w:szCs w:val="26"/>
        </w:rPr>
        <w:t>Chủ tịch Hồ Chí Minh</w:t>
      </w:r>
      <w:bookmarkEnd w:id="510"/>
      <w:bookmarkEnd w:id="511"/>
      <w:bookmarkEnd w:id="512"/>
      <w:bookmarkEnd w:id="513"/>
      <w:bookmarkEnd w:id="514"/>
      <w:bookmarkEnd w:id="515"/>
      <w:bookmarkEnd w:id="516"/>
      <w:r w:rsidR="00944A4C" w:rsidRPr="00D86B78">
        <w:rPr>
          <w:bCs/>
          <w:iCs/>
          <w:sz w:val="26"/>
          <w:szCs w:val="26"/>
        </w:rPr>
        <w:t xml:space="preserve"> </w:t>
      </w:r>
    </w:p>
    <w:p w:rsidR="00B374D8" w:rsidRPr="00D86B78" w:rsidRDefault="00731903" w:rsidP="00B374D8">
      <w:pPr>
        <w:spacing w:after="0" w:line="312" w:lineRule="auto"/>
        <w:ind w:firstLine="720"/>
        <w:jc w:val="both"/>
        <w:rPr>
          <w:sz w:val="26"/>
          <w:szCs w:val="26"/>
        </w:rPr>
      </w:pPr>
      <w:r w:rsidRPr="00D86B78">
        <w:rPr>
          <w:iCs/>
          <w:sz w:val="26"/>
          <w:szCs w:val="26"/>
        </w:rPr>
        <w:t>-</w:t>
      </w:r>
      <w:r w:rsidR="00311BFD" w:rsidRPr="00D86B78">
        <w:rPr>
          <w:iCs/>
          <w:sz w:val="26"/>
          <w:szCs w:val="26"/>
        </w:rPr>
        <w:t xml:space="preserve"> </w:t>
      </w:r>
      <w:r w:rsidR="001D46A7" w:rsidRPr="00D86B78">
        <w:rPr>
          <w:sz w:val="26"/>
          <w:szCs w:val="26"/>
        </w:rPr>
        <w:t>Thành lập Phông lưu trữ Chủ tịch Hồ Chí Minh</w:t>
      </w:r>
      <w:r w:rsidR="00750F77" w:rsidRPr="00D86B78">
        <w:rPr>
          <w:sz w:val="26"/>
          <w:szCs w:val="26"/>
        </w:rPr>
        <w:t xml:space="preserve"> </w:t>
      </w:r>
    </w:p>
    <w:p w:rsidR="008B725A" w:rsidRPr="00D86B78" w:rsidRDefault="00731903" w:rsidP="00886648">
      <w:pPr>
        <w:spacing w:after="0" w:line="312" w:lineRule="auto"/>
        <w:ind w:firstLine="720"/>
        <w:jc w:val="both"/>
        <w:rPr>
          <w:sz w:val="26"/>
          <w:szCs w:val="26"/>
        </w:rPr>
      </w:pPr>
      <w:r w:rsidRPr="00D86B78">
        <w:rPr>
          <w:iCs/>
          <w:sz w:val="26"/>
          <w:szCs w:val="26"/>
        </w:rPr>
        <w:t>-</w:t>
      </w:r>
      <w:r w:rsidR="00311BFD" w:rsidRPr="00D86B78">
        <w:rPr>
          <w:iCs/>
          <w:sz w:val="26"/>
          <w:szCs w:val="26"/>
        </w:rPr>
        <w:t xml:space="preserve"> </w:t>
      </w:r>
      <w:r w:rsidR="008B725A" w:rsidRPr="00D86B78">
        <w:rPr>
          <w:sz w:val="26"/>
          <w:szCs w:val="26"/>
        </w:rPr>
        <w:t>Công bố</w:t>
      </w:r>
      <w:r w:rsidR="00B374D8" w:rsidRPr="00D86B78">
        <w:rPr>
          <w:sz w:val="26"/>
          <w:szCs w:val="26"/>
        </w:rPr>
        <w:t>, xuất bản các</w:t>
      </w:r>
      <w:r w:rsidR="008B725A" w:rsidRPr="00D86B78">
        <w:rPr>
          <w:sz w:val="26"/>
          <w:szCs w:val="26"/>
        </w:rPr>
        <w:t xml:space="preserve"> tài liệu</w:t>
      </w:r>
      <w:r w:rsidR="00B374D8" w:rsidRPr="00D86B78">
        <w:rPr>
          <w:sz w:val="26"/>
          <w:szCs w:val="26"/>
        </w:rPr>
        <w:t>, văn kiện của Chủ tịch Hồ Chí Minh</w:t>
      </w:r>
    </w:p>
    <w:p w:rsidR="007367EB" w:rsidRPr="00D86B78" w:rsidRDefault="00081809" w:rsidP="00886648">
      <w:pPr>
        <w:spacing w:after="0" w:line="312" w:lineRule="auto"/>
        <w:ind w:firstLine="720"/>
        <w:jc w:val="both"/>
        <w:outlineLvl w:val="1"/>
        <w:rPr>
          <w:b/>
          <w:sz w:val="26"/>
          <w:szCs w:val="26"/>
          <w:lang w:val="vi-VN"/>
        </w:rPr>
      </w:pPr>
      <w:bookmarkStart w:id="519" w:name="_Toc420065137"/>
      <w:bookmarkStart w:id="520" w:name="_Toc420072187"/>
      <w:bookmarkStart w:id="521" w:name="_Toc433551286"/>
      <w:bookmarkStart w:id="522" w:name="_Toc433551457"/>
      <w:bookmarkStart w:id="523" w:name="_Toc437181942"/>
      <w:bookmarkStart w:id="524" w:name="_Toc441667293"/>
      <w:bookmarkStart w:id="525" w:name="_Toc242632730"/>
      <w:bookmarkStart w:id="526" w:name="_Toc243626246"/>
      <w:bookmarkStart w:id="527" w:name="_Toc245979723"/>
      <w:bookmarkStart w:id="528" w:name="_Toc245980590"/>
      <w:bookmarkStart w:id="529" w:name="_Toc252025200"/>
      <w:r w:rsidRPr="00D86B78">
        <w:rPr>
          <w:b/>
          <w:sz w:val="26"/>
          <w:szCs w:val="26"/>
        </w:rPr>
        <w:t>3</w:t>
      </w:r>
      <w:r w:rsidR="007367EB" w:rsidRPr="00D86B78">
        <w:rPr>
          <w:b/>
          <w:sz w:val="26"/>
          <w:szCs w:val="26"/>
          <w:lang w:val="vi-VN"/>
        </w:rPr>
        <w:t>.</w:t>
      </w:r>
      <w:r w:rsidR="00974673" w:rsidRPr="00D86B78">
        <w:rPr>
          <w:b/>
          <w:sz w:val="26"/>
          <w:szCs w:val="26"/>
        </w:rPr>
        <w:t>3</w:t>
      </w:r>
      <w:r w:rsidR="007367EB" w:rsidRPr="00D86B78">
        <w:rPr>
          <w:b/>
          <w:sz w:val="26"/>
          <w:szCs w:val="26"/>
          <w:lang w:val="vi-VN"/>
        </w:rPr>
        <w:t xml:space="preserve">. </w:t>
      </w:r>
      <w:r w:rsidR="00B379C2" w:rsidRPr="00D86B78">
        <w:rPr>
          <w:b/>
          <w:sz w:val="26"/>
          <w:szCs w:val="26"/>
          <w:lang w:val="en-GB"/>
        </w:rPr>
        <w:t xml:space="preserve">Tình hình </w:t>
      </w:r>
      <w:r w:rsidR="00470F08" w:rsidRPr="00D86B78">
        <w:rPr>
          <w:b/>
          <w:sz w:val="26"/>
          <w:szCs w:val="26"/>
        </w:rPr>
        <w:t xml:space="preserve">quản lý </w:t>
      </w:r>
      <w:r w:rsidR="007367EB" w:rsidRPr="00D86B78">
        <w:rPr>
          <w:b/>
          <w:sz w:val="26"/>
          <w:szCs w:val="26"/>
          <w:lang w:val="vi-VN"/>
        </w:rPr>
        <w:t>tài liệu Phông lưu trữ Chủ tịch Hồ Chí Minh</w:t>
      </w:r>
      <w:bookmarkEnd w:id="519"/>
      <w:bookmarkEnd w:id="520"/>
      <w:bookmarkEnd w:id="521"/>
      <w:bookmarkEnd w:id="522"/>
      <w:bookmarkEnd w:id="523"/>
      <w:bookmarkEnd w:id="524"/>
    </w:p>
    <w:p w:rsidR="00E177D5" w:rsidRPr="00D86B78" w:rsidRDefault="00C07270" w:rsidP="00886648">
      <w:pPr>
        <w:spacing w:after="0" w:line="312" w:lineRule="auto"/>
        <w:ind w:firstLine="720"/>
        <w:jc w:val="both"/>
        <w:outlineLvl w:val="1"/>
        <w:rPr>
          <w:b/>
          <w:color w:val="000000"/>
          <w:sz w:val="26"/>
          <w:szCs w:val="26"/>
          <w:lang w:val="en-GB"/>
        </w:rPr>
      </w:pPr>
      <w:bookmarkStart w:id="530" w:name="_Toc433551287"/>
      <w:bookmarkStart w:id="531" w:name="_Toc433551458"/>
      <w:bookmarkStart w:id="532" w:name="_Toc437181943"/>
      <w:bookmarkStart w:id="533" w:name="_Toc441667294"/>
      <w:bookmarkStart w:id="534" w:name="_Toc420065141"/>
      <w:bookmarkStart w:id="535" w:name="_Toc420072191"/>
      <w:r w:rsidRPr="00D86B78">
        <w:rPr>
          <w:b/>
          <w:color w:val="000000"/>
          <w:sz w:val="26"/>
          <w:szCs w:val="26"/>
        </w:rPr>
        <w:t>3.3</w:t>
      </w:r>
      <w:r w:rsidR="00081809" w:rsidRPr="00D86B78">
        <w:rPr>
          <w:b/>
          <w:color w:val="000000"/>
          <w:sz w:val="26"/>
          <w:szCs w:val="26"/>
        </w:rPr>
        <w:t>.</w:t>
      </w:r>
      <w:r w:rsidR="00691016" w:rsidRPr="00D86B78">
        <w:rPr>
          <w:b/>
          <w:color w:val="000000"/>
          <w:sz w:val="26"/>
          <w:szCs w:val="26"/>
        </w:rPr>
        <w:t>1.</w:t>
      </w:r>
      <w:r w:rsidR="009305FF" w:rsidRPr="00D86B78">
        <w:rPr>
          <w:b/>
          <w:color w:val="000000"/>
          <w:sz w:val="26"/>
          <w:szCs w:val="26"/>
        </w:rPr>
        <w:t xml:space="preserve"> </w:t>
      </w:r>
      <w:r w:rsidR="00594B28" w:rsidRPr="00D86B78">
        <w:rPr>
          <w:b/>
          <w:color w:val="000000"/>
          <w:sz w:val="26"/>
          <w:szCs w:val="26"/>
        </w:rPr>
        <w:t>T</w:t>
      </w:r>
      <w:r w:rsidR="00691016" w:rsidRPr="00D86B78">
        <w:rPr>
          <w:b/>
          <w:color w:val="000000"/>
          <w:sz w:val="26"/>
          <w:szCs w:val="26"/>
        </w:rPr>
        <w:t>hu thập</w:t>
      </w:r>
      <w:r w:rsidR="00B6575C" w:rsidRPr="00D86B78">
        <w:rPr>
          <w:b/>
          <w:color w:val="000000"/>
          <w:sz w:val="26"/>
          <w:szCs w:val="26"/>
        </w:rPr>
        <w:t xml:space="preserve"> và giao nộp</w:t>
      </w:r>
      <w:r w:rsidR="00E177D5" w:rsidRPr="00D86B78">
        <w:rPr>
          <w:b/>
          <w:color w:val="000000"/>
          <w:sz w:val="26"/>
          <w:szCs w:val="26"/>
        </w:rPr>
        <w:t xml:space="preserve"> </w:t>
      </w:r>
      <w:r w:rsidR="00E177D5" w:rsidRPr="00D86B78">
        <w:rPr>
          <w:b/>
          <w:color w:val="000000"/>
          <w:sz w:val="26"/>
          <w:szCs w:val="26"/>
          <w:lang w:val="vi-VN"/>
        </w:rPr>
        <w:t>tài liệu</w:t>
      </w:r>
      <w:bookmarkEnd w:id="530"/>
      <w:bookmarkEnd w:id="531"/>
      <w:bookmarkEnd w:id="532"/>
      <w:bookmarkEnd w:id="533"/>
      <w:r w:rsidR="00E177D5" w:rsidRPr="00D86B78">
        <w:rPr>
          <w:b/>
          <w:color w:val="000000"/>
          <w:sz w:val="26"/>
          <w:szCs w:val="26"/>
          <w:lang w:val="en-GB"/>
        </w:rPr>
        <w:t xml:space="preserve"> </w:t>
      </w:r>
    </w:p>
    <w:p w:rsidR="00EE2D14" w:rsidRPr="00D86B78" w:rsidRDefault="00A407C8" w:rsidP="00474E7F">
      <w:pPr>
        <w:spacing w:after="0" w:line="312" w:lineRule="auto"/>
        <w:ind w:firstLine="720"/>
        <w:jc w:val="both"/>
        <w:outlineLvl w:val="1"/>
        <w:rPr>
          <w:color w:val="000000"/>
          <w:sz w:val="26"/>
          <w:szCs w:val="26"/>
        </w:rPr>
      </w:pPr>
      <w:bookmarkStart w:id="536" w:name="_Toc433551288"/>
      <w:bookmarkStart w:id="537" w:name="_Toc433551459"/>
      <w:bookmarkStart w:id="538" w:name="_Toc433551630"/>
      <w:bookmarkStart w:id="539" w:name="_Toc437013793"/>
      <w:bookmarkStart w:id="540" w:name="_Toc437181944"/>
      <w:bookmarkStart w:id="541" w:name="_Toc441241151"/>
      <w:bookmarkStart w:id="542" w:name="_Toc441667295"/>
      <w:r w:rsidRPr="00D86B78">
        <w:rPr>
          <w:sz w:val="26"/>
          <w:szCs w:val="26"/>
          <w:lang w:val="en-GB"/>
        </w:rPr>
        <w:t>Trong những năm kháng chiến chống Pháp, chống Mỹ</w:t>
      </w:r>
      <w:r w:rsidR="002B496E" w:rsidRPr="00D86B78">
        <w:rPr>
          <w:sz w:val="26"/>
          <w:szCs w:val="26"/>
          <w:lang w:val="en-GB"/>
        </w:rPr>
        <w:t xml:space="preserve"> và những năm đầu của đổi mới, </w:t>
      </w:r>
      <w:r w:rsidR="00F92DAE">
        <w:rPr>
          <w:sz w:val="26"/>
          <w:szCs w:val="26"/>
          <w:lang w:val="en-GB"/>
        </w:rPr>
        <w:t>tài liệu của Chủ tịch Hồ Chí Minh bước đầu được tiến hành sưu tầm, thu thập</w:t>
      </w:r>
      <w:r w:rsidR="00AF4279" w:rsidRPr="00D86B78">
        <w:rPr>
          <w:sz w:val="26"/>
          <w:szCs w:val="26"/>
          <w:lang w:val="en-GB"/>
        </w:rPr>
        <w:t>.</w:t>
      </w:r>
      <w:bookmarkEnd w:id="534"/>
      <w:bookmarkEnd w:id="535"/>
      <w:bookmarkEnd w:id="536"/>
      <w:bookmarkEnd w:id="537"/>
      <w:bookmarkEnd w:id="538"/>
      <w:r w:rsidR="00474E7F" w:rsidRPr="00D86B78">
        <w:rPr>
          <w:sz w:val="26"/>
          <w:szCs w:val="26"/>
          <w:lang w:val="en-GB"/>
        </w:rPr>
        <w:t xml:space="preserve"> </w:t>
      </w:r>
      <w:r w:rsidR="00DA3B12" w:rsidRPr="00D86B78">
        <w:rPr>
          <w:color w:val="000000"/>
          <w:sz w:val="26"/>
          <w:szCs w:val="26"/>
          <w:lang w:val="en-GB"/>
        </w:rPr>
        <w:t>S</w:t>
      </w:r>
      <w:r w:rsidR="00DA3B12" w:rsidRPr="00D86B78">
        <w:rPr>
          <w:color w:val="000000"/>
          <w:sz w:val="26"/>
          <w:szCs w:val="26"/>
          <w:lang w:val="vi-VN"/>
        </w:rPr>
        <w:t xml:space="preserve">au khi có Quyết định 89-QĐ/TW và Quyết định 94-QĐ/TW của Ban Bí thư, Cục Lưu trữ </w:t>
      </w:r>
      <w:r w:rsidR="00545274" w:rsidRPr="00D86B78">
        <w:rPr>
          <w:color w:val="000000"/>
          <w:sz w:val="26"/>
          <w:szCs w:val="26"/>
        </w:rPr>
        <w:t>Trung ương</w:t>
      </w:r>
      <w:r w:rsidR="00B6575C" w:rsidRPr="00D86B78">
        <w:rPr>
          <w:color w:val="000000"/>
          <w:sz w:val="26"/>
          <w:szCs w:val="26"/>
        </w:rPr>
        <w:t xml:space="preserve"> Đảng </w:t>
      </w:r>
      <w:r w:rsidR="00DA3B12" w:rsidRPr="00D86B78">
        <w:rPr>
          <w:color w:val="000000"/>
          <w:sz w:val="26"/>
          <w:szCs w:val="26"/>
          <w:lang w:val="vi-VN"/>
        </w:rPr>
        <w:t>đã</w:t>
      </w:r>
      <w:r w:rsidR="00545274" w:rsidRPr="00D86B78">
        <w:rPr>
          <w:color w:val="000000"/>
          <w:sz w:val="26"/>
          <w:szCs w:val="26"/>
        </w:rPr>
        <w:t xml:space="preserve"> </w:t>
      </w:r>
      <w:r w:rsidR="00F92DAE">
        <w:rPr>
          <w:color w:val="000000"/>
          <w:sz w:val="26"/>
          <w:szCs w:val="26"/>
        </w:rPr>
        <w:t>đẩy mạnh công tác sưu tầm, thu thập</w:t>
      </w:r>
      <w:r w:rsidR="00B6575C" w:rsidRPr="00D86B78">
        <w:rPr>
          <w:color w:val="000000"/>
          <w:sz w:val="26"/>
          <w:szCs w:val="26"/>
          <w:lang w:val="en-GB"/>
        </w:rPr>
        <w:t xml:space="preserve"> theo chỉ đạo của Trung ương.</w:t>
      </w:r>
      <w:bookmarkEnd w:id="539"/>
      <w:bookmarkEnd w:id="540"/>
      <w:bookmarkEnd w:id="541"/>
      <w:r w:rsidR="00092A3C" w:rsidRPr="00D86B78">
        <w:rPr>
          <w:color w:val="000000"/>
          <w:sz w:val="26"/>
          <w:szCs w:val="26"/>
          <w:lang w:val="en-GB"/>
        </w:rPr>
        <w:t xml:space="preserve"> </w:t>
      </w:r>
      <w:r w:rsidR="00214A0C">
        <w:rPr>
          <w:color w:val="000000"/>
          <w:sz w:val="26"/>
          <w:szCs w:val="26"/>
          <w:lang w:val="en-GB"/>
        </w:rPr>
        <w:t>Kết quả :</w:t>
      </w:r>
      <w:bookmarkEnd w:id="542"/>
    </w:p>
    <w:p w:rsidR="00EE2D14" w:rsidRPr="00D86B78" w:rsidRDefault="002121C6" w:rsidP="00886648">
      <w:pPr>
        <w:spacing w:after="0" w:line="312" w:lineRule="auto"/>
        <w:ind w:firstLine="763"/>
        <w:jc w:val="both"/>
        <w:rPr>
          <w:b/>
          <w:i/>
          <w:color w:val="000000"/>
          <w:sz w:val="26"/>
          <w:szCs w:val="26"/>
        </w:rPr>
      </w:pPr>
      <w:r w:rsidRPr="00D86B78">
        <w:rPr>
          <w:b/>
          <w:i/>
          <w:color w:val="000000"/>
          <w:sz w:val="26"/>
          <w:szCs w:val="26"/>
        </w:rPr>
        <w:t>3.3.1.1.</w:t>
      </w:r>
      <w:r w:rsidR="00EE2D14" w:rsidRPr="00D86B78">
        <w:rPr>
          <w:b/>
          <w:i/>
          <w:color w:val="000000"/>
          <w:sz w:val="26"/>
          <w:szCs w:val="26"/>
        </w:rPr>
        <w:t xml:space="preserve"> </w:t>
      </w:r>
      <w:r w:rsidR="00F07D7C" w:rsidRPr="00D86B78">
        <w:rPr>
          <w:b/>
          <w:i/>
          <w:color w:val="000000"/>
          <w:sz w:val="26"/>
          <w:szCs w:val="26"/>
        </w:rPr>
        <w:t>C</w:t>
      </w:r>
      <w:r w:rsidR="00EE2D14" w:rsidRPr="00D86B78">
        <w:rPr>
          <w:b/>
          <w:i/>
          <w:color w:val="000000"/>
          <w:sz w:val="26"/>
          <w:szCs w:val="26"/>
          <w:lang w:val="vi-VN"/>
        </w:rPr>
        <w:t>ác cơ quan</w:t>
      </w:r>
      <w:r w:rsidR="00F07D7C" w:rsidRPr="00D86B78">
        <w:rPr>
          <w:b/>
          <w:i/>
          <w:color w:val="000000"/>
          <w:sz w:val="26"/>
          <w:szCs w:val="26"/>
        </w:rPr>
        <w:t>, tổ chức đã giao nộp</w:t>
      </w:r>
      <w:r w:rsidR="00EE2D14" w:rsidRPr="00D86B78">
        <w:rPr>
          <w:b/>
          <w:i/>
          <w:color w:val="000000"/>
          <w:sz w:val="26"/>
          <w:szCs w:val="26"/>
          <w:lang w:val="vi-VN"/>
        </w:rPr>
        <w:t xml:space="preserve"> </w:t>
      </w:r>
    </w:p>
    <w:p w:rsidR="00EE2D14" w:rsidRPr="00D86B78" w:rsidRDefault="00111CCE" w:rsidP="00886648">
      <w:pPr>
        <w:spacing w:after="0" w:line="312" w:lineRule="auto"/>
        <w:ind w:firstLine="763"/>
        <w:jc w:val="both"/>
        <w:rPr>
          <w:color w:val="000000"/>
          <w:sz w:val="26"/>
          <w:szCs w:val="26"/>
          <w:lang w:val="vi-VN"/>
        </w:rPr>
      </w:pPr>
      <w:r w:rsidRPr="00D86B78">
        <w:rPr>
          <w:color w:val="000000"/>
          <w:sz w:val="26"/>
          <w:szCs w:val="26"/>
        </w:rPr>
        <w:t xml:space="preserve">Việc giao nộp tài liệu của Hồ Chí Minh chủ yếu diễn ra trong những năm 1989-1991 khi các quyết định của Trung ương được triển khai rầm rộ và quyết liệt. Cụ thể, các cơ quan đã giao nộp tài liệu </w:t>
      </w:r>
      <w:r w:rsidR="00EE2D14" w:rsidRPr="00D86B78">
        <w:rPr>
          <w:color w:val="000000"/>
          <w:sz w:val="26"/>
          <w:szCs w:val="26"/>
          <w:lang w:val="vi-VN"/>
        </w:rPr>
        <w:t xml:space="preserve">về Kho Lưu trữ Trung ương gồm : Bảo tàng Hồ Chí Minh, Bộ Nội vụ, Bộ Giao thông vận tải và Bưu điện, Bộ Quốc phòng, Bộ Tư lệnh Bộ đội biên phòng, Bảo tàng Quân đội, Nhà văn hoá Bảo tàng Biên phòng, Ban Tư tưởng – Văn hoá Trung ương, Ban Đối ngoại Trung ương, Học viện Nguyễn Ái Quốc, Tạp chí Cộng sản, Huyện uỷ Từ Liêm (Hà Nội), Viện Tư liệu Phim Việt Nam, Bộ Ngoại giao, Viện </w:t>
      </w:r>
      <w:r w:rsidR="00AE0FCA" w:rsidRPr="00D86B78">
        <w:rPr>
          <w:color w:val="000000"/>
          <w:sz w:val="26"/>
          <w:szCs w:val="26"/>
        </w:rPr>
        <w:t>Lịch sử Đảng</w:t>
      </w:r>
      <w:r w:rsidR="00EE2D14" w:rsidRPr="00D86B78">
        <w:rPr>
          <w:color w:val="000000"/>
          <w:sz w:val="26"/>
          <w:szCs w:val="26"/>
          <w:lang w:val="vi-VN"/>
        </w:rPr>
        <w:t>, Báo Nhân dân, Khu Di tích Chủ tịch Hồ Chí Minh.</w:t>
      </w:r>
    </w:p>
    <w:p w:rsidR="00DC462D" w:rsidRPr="00D86B78" w:rsidRDefault="002121C6" w:rsidP="00886648">
      <w:pPr>
        <w:spacing w:after="0" w:line="312" w:lineRule="auto"/>
        <w:ind w:firstLine="720"/>
        <w:jc w:val="both"/>
        <w:rPr>
          <w:b/>
          <w:i/>
          <w:color w:val="000000"/>
          <w:sz w:val="26"/>
          <w:szCs w:val="26"/>
        </w:rPr>
      </w:pPr>
      <w:r w:rsidRPr="00D86B78">
        <w:rPr>
          <w:b/>
          <w:i/>
          <w:color w:val="000000"/>
          <w:sz w:val="26"/>
          <w:szCs w:val="26"/>
        </w:rPr>
        <w:t xml:space="preserve">3.3.1.2. </w:t>
      </w:r>
      <w:r w:rsidR="00DC462D" w:rsidRPr="00D86B78">
        <w:rPr>
          <w:b/>
          <w:i/>
          <w:color w:val="000000"/>
          <w:sz w:val="26"/>
          <w:szCs w:val="26"/>
        </w:rPr>
        <w:t xml:space="preserve">Tình hình </w:t>
      </w:r>
      <w:r w:rsidR="007D373D" w:rsidRPr="00D86B78">
        <w:rPr>
          <w:b/>
          <w:i/>
          <w:color w:val="000000"/>
          <w:sz w:val="26"/>
          <w:szCs w:val="26"/>
        </w:rPr>
        <w:t xml:space="preserve">và chất lượng </w:t>
      </w:r>
      <w:r w:rsidR="00DC462D" w:rsidRPr="00D86B78">
        <w:rPr>
          <w:b/>
          <w:i/>
          <w:color w:val="000000"/>
          <w:sz w:val="26"/>
          <w:szCs w:val="26"/>
        </w:rPr>
        <w:t>tài liệu giao nộp</w:t>
      </w:r>
    </w:p>
    <w:p w:rsidR="006B6725" w:rsidRPr="00D86B78" w:rsidRDefault="00432D7C" w:rsidP="006B6725">
      <w:pPr>
        <w:spacing w:after="0" w:line="312" w:lineRule="auto"/>
        <w:ind w:firstLine="720"/>
        <w:jc w:val="both"/>
        <w:rPr>
          <w:color w:val="000000"/>
          <w:sz w:val="26"/>
          <w:szCs w:val="26"/>
        </w:rPr>
      </w:pPr>
      <w:r>
        <w:rPr>
          <w:color w:val="000000"/>
          <w:sz w:val="26"/>
          <w:szCs w:val="26"/>
        </w:rPr>
        <w:t>-</w:t>
      </w:r>
      <w:r w:rsidR="00EE2D14" w:rsidRPr="00432D7C">
        <w:rPr>
          <w:color w:val="000000"/>
          <w:sz w:val="26"/>
          <w:szCs w:val="26"/>
        </w:rPr>
        <w:t xml:space="preserve"> Về s</w:t>
      </w:r>
      <w:r w:rsidR="00EE2D14" w:rsidRPr="00432D7C">
        <w:rPr>
          <w:color w:val="000000"/>
          <w:sz w:val="26"/>
          <w:szCs w:val="26"/>
          <w:lang w:val="vi-VN"/>
        </w:rPr>
        <w:t xml:space="preserve">ố lượng </w:t>
      </w:r>
      <w:r>
        <w:rPr>
          <w:color w:val="000000"/>
          <w:sz w:val="26"/>
          <w:szCs w:val="26"/>
        </w:rPr>
        <w:t xml:space="preserve">: </w:t>
      </w:r>
      <w:r w:rsidR="00EE2D14" w:rsidRPr="00D86B78">
        <w:rPr>
          <w:color w:val="000000"/>
          <w:sz w:val="26"/>
          <w:szCs w:val="26"/>
          <w:lang w:val="vi-VN"/>
        </w:rPr>
        <w:t>Trong tổng số</w:t>
      </w:r>
      <w:r w:rsidR="00214A0C">
        <w:rPr>
          <w:color w:val="000000"/>
          <w:sz w:val="26"/>
          <w:szCs w:val="26"/>
        </w:rPr>
        <w:t xml:space="preserve"> khoảng</w:t>
      </w:r>
      <w:r w:rsidR="00EE2D14" w:rsidRPr="00D86B78">
        <w:rPr>
          <w:color w:val="000000"/>
          <w:sz w:val="26"/>
          <w:szCs w:val="26"/>
          <w:lang w:val="vi-VN"/>
        </w:rPr>
        <w:t xml:space="preserve"> </w:t>
      </w:r>
      <w:r w:rsidR="00EE2D14" w:rsidRPr="00D86B78">
        <w:rPr>
          <w:color w:val="000000"/>
          <w:sz w:val="26"/>
          <w:szCs w:val="26"/>
        </w:rPr>
        <w:t>213</w:t>
      </w:r>
      <w:r w:rsidR="00EE2D14" w:rsidRPr="00D86B78">
        <w:rPr>
          <w:color w:val="000000"/>
          <w:sz w:val="26"/>
          <w:szCs w:val="26"/>
          <w:lang w:val="vi-VN"/>
        </w:rPr>
        <w:t xml:space="preserve"> cặp tài liệu </w:t>
      </w:r>
      <w:r w:rsidR="007F73CB" w:rsidRPr="00D86B78">
        <w:rPr>
          <w:color w:val="000000"/>
          <w:sz w:val="26"/>
          <w:szCs w:val="26"/>
        </w:rPr>
        <w:t xml:space="preserve">thuộc </w:t>
      </w:r>
      <w:r w:rsidR="00EE2D14" w:rsidRPr="00D86B78">
        <w:rPr>
          <w:color w:val="000000"/>
          <w:sz w:val="26"/>
          <w:szCs w:val="26"/>
          <w:lang w:val="vi-VN"/>
        </w:rPr>
        <w:t>Phông lưu trữ Chủ tịch Hồ Chí Minh hiện có trong Kho Lưu trữ Trung ương, có 149 cặp được thu thập theo Quyết định 89-QĐ/TW và Quyết định 94-QĐ/TW</w:t>
      </w:r>
      <w:r w:rsidR="00F30EDF" w:rsidRPr="00D86B78">
        <w:rPr>
          <w:color w:val="000000"/>
          <w:sz w:val="26"/>
          <w:szCs w:val="26"/>
        </w:rPr>
        <w:t xml:space="preserve"> trong những năm 1989-1990</w:t>
      </w:r>
      <w:r w:rsidR="00EE2D14" w:rsidRPr="00D86B78">
        <w:rPr>
          <w:color w:val="000000"/>
          <w:sz w:val="26"/>
          <w:szCs w:val="26"/>
          <w:lang w:val="vi-VN"/>
        </w:rPr>
        <w:t>, còn lại là</w:t>
      </w:r>
      <w:r w:rsidR="00D559E1" w:rsidRPr="00D86B78">
        <w:rPr>
          <w:color w:val="000000"/>
          <w:sz w:val="26"/>
          <w:szCs w:val="26"/>
        </w:rPr>
        <w:t xml:space="preserve"> những</w:t>
      </w:r>
      <w:r w:rsidR="00EE2D14" w:rsidRPr="00D86B78">
        <w:rPr>
          <w:color w:val="000000"/>
          <w:sz w:val="26"/>
          <w:szCs w:val="26"/>
          <w:lang w:val="vi-VN"/>
        </w:rPr>
        <w:t xml:space="preserve"> tài liệu </w:t>
      </w:r>
      <w:r w:rsidR="005A23A8" w:rsidRPr="00D86B78">
        <w:rPr>
          <w:color w:val="000000"/>
          <w:sz w:val="26"/>
          <w:szCs w:val="26"/>
        </w:rPr>
        <w:t>được tập hợp từ phông khác trong Kho</w:t>
      </w:r>
      <w:r w:rsidR="00EE2D14" w:rsidRPr="00D86B78">
        <w:rPr>
          <w:color w:val="000000"/>
          <w:sz w:val="26"/>
          <w:szCs w:val="26"/>
          <w:lang w:val="vi-VN"/>
        </w:rPr>
        <w:t xml:space="preserve">. </w:t>
      </w:r>
    </w:p>
    <w:p w:rsidR="00EE2D14" w:rsidRPr="00D86B78" w:rsidRDefault="00432D7C" w:rsidP="006B6725">
      <w:pPr>
        <w:spacing w:after="0" w:line="312" w:lineRule="auto"/>
        <w:ind w:firstLine="720"/>
        <w:jc w:val="both"/>
        <w:rPr>
          <w:color w:val="000000"/>
          <w:sz w:val="26"/>
          <w:szCs w:val="26"/>
          <w:lang w:val="vi-VN"/>
        </w:rPr>
      </w:pPr>
      <w:r w:rsidRPr="00432D7C">
        <w:rPr>
          <w:color w:val="000000"/>
          <w:sz w:val="26"/>
          <w:szCs w:val="26"/>
        </w:rPr>
        <w:t>-</w:t>
      </w:r>
      <w:r>
        <w:rPr>
          <w:color w:val="000000"/>
          <w:sz w:val="26"/>
          <w:szCs w:val="26"/>
        </w:rPr>
        <w:t xml:space="preserve"> </w:t>
      </w:r>
      <w:r w:rsidR="00EE2D14" w:rsidRPr="00432D7C">
        <w:rPr>
          <w:color w:val="000000"/>
          <w:sz w:val="26"/>
          <w:szCs w:val="26"/>
          <w:lang w:val="vi-VN"/>
        </w:rPr>
        <w:t xml:space="preserve">Nội dung tài liệu </w:t>
      </w:r>
      <w:r w:rsidR="007D373D" w:rsidRPr="00432D7C">
        <w:rPr>
          <w:color w:val="000000"/>
          <w:sz w:val="26"/>
          <w:szCs w:val="26"/>
          <w:lang w:val="en-GB"/>
        </w:rPr>
        <w:t>:</w:t>
      </w:r>
      <w:r w:rsidR="007D373D" w:rsidRPr="00D86B78">
        <w:rPr>
          <w:b/>
          <w:i/>
          <w:color w:val="000000"/>
          <w:sz w:val="26"/>
          <w:szCs w:val="26"/>
          <w:lang w:val="en-GB"/>
        </w:rPr>
        <w:t xml:space="preserve"> </w:t>
      </w:r>
      <w:r w:rsidR="00EE2D14" w:rsidRPr="00D86B78">
        <w:rPr>
          <w:color w:val="000000"/>
          <w:sz w:val="26"/>
          <w:szCs w:val="26"/>
          <w:lang w:val="vi-VN"/>
        </w:rPr>
        <w:t xml:space="preserve">Tài liệu </w:t>
      </w:r>
      <w:r w:rsidR="00214A0C">
        <w:rPr>
          <w:color w:val="000000"/>
          <w:sz w:val="26"/>
          <w:szCs w:val="26"/>
        </w:rPr>
        <w:t xml:space="preserve">phản ánh </w:t>
      </w:r>
      <w:r w:rsidR="00EE2D14" w:rsidRPr="00D86B78">
        <w:rPr>
          <w:color w:val="000000"/>
          <w:sz w:val="26"/>
          <w:szCs w:val="26"/>
          <w:lang w:val="vi-VN"/>
        </w:rPr>
        <w:t xml:space="preserve">hoạt động của </w:t>
      </w:r>
      <w:r w:rsidR="00353705" w:rsidRPr="00D86B78">
        <w:rPr>
          <w:color w:val="000000"/>
          <w:sz w:val="26"/>
          <w:szCs w:val="26"/>
        </w:rPr>
        <w:t xml:space="preserve">Hồ </w:t>
      </w:r>
      <w:r w:rsidR="002771FD" w:rsidRPr="00D86B78">
        <w:rPr>
          <w:color w:val="000000"/>
          <w:sz w:val="26"/>
          <w:szCs w:val="26"/>
        </w:rPr>
        <w:t>Chí Minh</w:t>
      </w:r>
      <w:r w:rsidR="00EE2D14" w:rsidRPr="00D86B78">
        <w:rPr>
          <w:color w:val="000000"/>
          <w:sz w:val="26"/>
          <w:szCs w:val="26"/>
          <w:lang w:val="vi-VN"/>
        </w:rPr>
        <w:t xml:space="preserve"> </w:t>
      </w:r>
      <w:r w:rsidR="00353705" w:rsidRPr="00D86B78">
        <w:rPr>
          <w:color w:val="000000"/>
          <w:sz w:val="26"/>
          <w:szCs w:val="26"/>
        </w:rPr>
        <w:t xml:space="preserve">gắn </w:t>
      </w:r>
      <w:r w:rsidR="00EE2D14" w:rsidRPr="00D86B78">
        <w:rPr>
          <w:color w:val="000000"/>
          <w:sz w:val="26"/>
          <w:szCs w:val="26"/>
          <w:lang w:val="vi-VN"/>
        </w:rPr>
        <w:t>với cơ quan, đơn vị, địa phương có tài liệu bàn giao; riêng đối với các cơ quan như Bảo tàng Hồ Chí Minh, Báo Nhân dân... nội dung các tài liệu phong phú hơn, phản ánh các hoạt động của Bác trên các lĩnh vực chính trị, quân sự, ngoại giao, văn hoá, xã hội…</w:t>
      </w:r>
    </w:p>
    <w:p w:rsidR="00EE2D14" w:rsidRPr="00D86B78" w:rsidRDefault="00432D7C" w:rsidP="00886648">
      <w:pPr>
        <w:spacing w:after="0" w:line="312" w:lineRule="auto"/>
        <w:ind w:firstLine="720"/>
        <w:jc w:val="both"/>
        <w:rPr>
          <w:color w:val="000000"/>
          <w:sz w:val="26"/>
          <w:szCs w:val="26"/>
        </w:rPr>
      </w:pPr>
      <w:r w:rsidRPr="00432D7C">
        <w:rPr>
          <w:color w:val="000000"/>
          <w:sz w:val="26"/>
          <w:szCs w:val="26"/>
        </w:rPr>
        <w:t>-</w:t>
      </w:r>
      <w:r w:rsidR="00EE2D14" w:rsidRPr="00432D7C">
        <w:rPr>
          <w:color w:val="000000"/>
          <w:sz w:val="26"/>
          <w:szCs w:val="26"/>
          <w:lang w:val="vi-VN"/>
        </w:rPr>
        <w:t xml:space="preserve"> Thể loại tài liệu </w:t>
      </w:r>
      <w:r w:rsidR="007D373D" w:rsidRPr="00432D7C">
        <w:rPr>
          <w:color w:val="000000"/>
          <w:sz w:val="26"/>
          <w:szCs w:val="26"/>
          <w:lang w:val="en-GB"/>
        </w:rPr>
        <w:t>:</w:t>
      </w:r>
      <w:r w:rsidR="007D373D" w:rsidRPr="00D86B78">
        <w:rPr>
          <w:b/>
          <w:i/>
          <w:color w:val="000000"/>
          <w:sz w:val="26"/>
          <w:szCs w:val="26"/>
          <w:lang w:val="en-GB"/>
        </w:rPr>
        <w:t xml:space="preserve"> </w:t>
      </w:r>
      <w:r w:rsidR="00EE2D14" w:rsidRPr="00D86B78">
        <w:rPr>
          <w:color w:val="000000"/>
          <w:sz w:val="26"/>
          <w:szCs w:val="26"/>
          <w:lang w:val="vi-VN"/>
        </w:rPr>
        <w:t>gồm diễn văn, bài nói, bài viết, trả lời phỏng vấn, huấn thị, lời kêu gọi, thư từ, báo cáo, điện, biên bản, công văn, nghị quyết, đề án, tờ</w:t>
      </w:r>
      <w:r w:rsidR="002771FD" w:rsidRPr="00D86B78">
        <w:rPr>
          <w:color w:val="000000"/>
          <w:sz w:val="26"/>
          <w:szCs w:val="26"/>
          <w:lang w:val="vi-VN"/>
        </w:rPr>
        <w:t xml:space="preserve"> trình…</w:t>
      </w:r>
    </w:p>
    <w:p w:rsidR="00905A14" w:rsidRPr="00D86B78" w:rsidRDefault="00432D7C" w:rsidP="00A12367">
      <w:pPr>
        <w:spacing w:after="0" w:line="312" w:lineRule="auto"/>
        <w:ind w:firstLine="720"/>
        <w:jc w:val="both"/>
        <w:rPr>
          <w:color w:val="000000"/>
          <w:sz w:val="26"/>
          <w:szCs w:val="26"/>
        </w:rPr>
      </w:pPr>
      <w:r w:rsidRPr="00432D7C">
        <w:rPr>
          <w:color w:val="000000"/>
          <w:sz w:val="26"/>
          <w:szCs w:val="26"/>
        </w:rPr>
        <w:t>-</w:t>
      </w:r>
      <w:r w:rsidR="00EE2D14" w:rsidRPr="00432D7C">
        <w:rPr>
          <w:color w:val="000000"/>
          <w:sz w:val="26"/>
          <w:szCs w:val="26"/>
          <w:lang w:val="vi-VN"/>
        </w:rPr>
        <w:t xml:space="preserve"> Tình </w:t>
      </w:r>
      <w:r w:rsidR="00F07D7C" w:rsidRPr="00432D7C">
        <w:rPr>
          <w:color w:val="000000"/>
          <w:sz w:val="26"/>
          <w:szCs w:val="26"/>
        </w:rPr>
        <w:t xml:space="preserve">hình và chất lượng </w:t>
      </w:r>
      <w:r w:rsidR="00EE2D14" w:rsidRPr="00432D7C">
        <w:rPr>
          <w:color w:val="000000"/>
          <w:sz w:val="26"/>
          <w:szCs w:val="26"/>
          <w:lang w:val="vi-VN"/>
        </w:rPr>
        <w:t xml:space="preserve">tài liệu </w:t>
      </w:r>
      <w:r w:rsidR="00F07D7C" w:rsidRPr="00432D7C">
        <w:rPr>
          <w:color w:val="000000"/>
          <w:sz w:val="26"/>
          <w:szCs w:val="26"/>
        </w:rPr>
        <w:t>giao nộp</w:t>
      </w:r>
      <w:r>
        <w:rPr>
          <w:color w:val="000000"/>
          <w:sz w:val="26"/>
          <w:szCs w:val="26"/>
        </w:rPr>
        <w:t xml:space="preserve"> : </w:t>
      </w:r>
      <w:r w:rsidR="00EE2D14" w:rsidRPr="00D86B78">
        <w:rPr>
          <w:color w:val="000000"/>
          <w:sz w:val="26"/>
          <w:szCs w:val="26"/>
          <w:lang w:val="vi-VN"/>
        </w:rPr>
        <w:t>Về cơ bản, số tài liệu được giao nộp có tình trạng vật lý khá tốt</w:t>
      </w:r>
      <w:r w:rsidR="00EE2D14" w:rsidRPr="00D86B78">
        <w:rPr>
          <w:color w:val="000000"/>
          <w:sz w:val="26"/>
          <w:szCs w:val="26"/>
        </w:rPr>
        <w:t>; s</w:t>
      </w:r>
      <w:r w:rsidR="00EE2D14" w:rsidRPr="00D86B78">
        <w:rPr>
          <w:color w:val="000000"/>
          <w:sz w:val="26"/>
          <w:szCs w:val="26"/>
          <w:lang w:val="vi-VN"/>
        </w:rPr>
        <w:t xml:space="preserve">ong vẫn có những tài liệu bị ẩm mốc, mờ, rách. </w:t>
      </w:r>
      <w:bookmarkStart w:id="543" w:name="_Toc420065143"/>
      <w:bookmarkStart w:id="544" w:name="_Toc420072193"/>
      <w:bookmarkStart w:id="545" w:name="_Toc420851775"/>
      <w:bookmarkStart w:id="546" w:name="_Toc426059087"/>
    </w:p>
    <w:p w:rsidR="00A12367" w:rsidRPr="00D86B78" w:rsidRDefault="00F00C12" w:rsidP="00A12367">
      <w:pPr>
        <w:pStyle w:val="Heading1"/>
        <w:spacing w:line="312" w:lineRule="auto"/>
        <w:ind w:firstLine="720"/>
        <w:jc w:val="left"/>
        <w:rPr>
          <w:rFonts w:ascii="Times New Roman" w:hAnsi="Times New Roman"/>
          <w:sz w:val="26"/>
          <w:szCs w:val="26"/>
          <w:lang w:val="en-GB"/>
        </w:rPr>
      </w:pPr>
      <w:bookmarkStart w:id="547" w:name="_Toc437181945"/>
      <w:bookmarkStart w:id="548" w:name="_Toc441667296"/>
      <w:r w:rsidRPr="00D86B78">
        <w:rPr>
          <w:rFonts w:ascii="Times New Roman" w:hAnsi="Times New Roman"/>
          <w:color w:val="000000"/>
          <w:sz w:val="26"/>
          <w:szCs w:val="26"/>
          <w:lang w:val="en-GB"/>
        </w:rPr>
        <w:t xml:space="preserve">3.3.2. </w:t>
      </w:r>
      <w:r w:rsidR="00594B28" w:rsidRPr="00D86B78">
        <w:rPr>
          <w:rFonts w:ascii="Times New Roman" w:hAnsi="Times New Roman"/>
          <w:color w:val="000000"/>
          <w:sz w:val="26"/>
          <w:szCs w:val="26"/>
          <w:lang w:val="en-GB"/>
        </w:rPr>
        <w:t>S</w:t>
      </w:r>
      <w:r w:rsidR="00886668" w:rsidRPr="00D86B78">
        <w:rPr>
          <w:rFonts w:ascii="Times New Roman" w:hAnsi="Times New Roman"/>
          <w:sz w:val="26"/>
          <w:szCs w:val="26"/>
          <w:lang w:val="vi-VN"/>
        </w:rPr>
        <w:t>ưu tầm</w:t>
      </w:r>
      <w:r w:rsidR="009A0D0D" w:rsidRPr="00D86B78">
        <w:rPr>
          <w:rFonts w:ascii="Times New Roman" w:hAnsi="Times New Roman"/>
          <w:sz w:val="26"/>
          <w:szCs w:val="26"/>
          <w:lang w:val="en-GB"/>
        </w:rPr>
        <w:t xml:space="preserve"> </w:t>
      </w:r>
      <w:r w:rsidR="00DC462D" w:rsidRPr="00D86B78">
        <w:rPr>
          <w:rFonts w:ascii="Times New Roman" w:hAnsi="Times New Roman"/>
          <w:sz w:val="26"/>
          <w:szCs w:val="26"/>
          <w:lang w:val="en-GB"/>
        </w:rPr>
        <w:t>tài liệu</w:t>
      </w:r>
      <w:bookmarkEnd w:id="547"/>
      <w:bookmarkEnd w:id="548"/>
      <w:r w:rsidR="00DC462D" w:rsidRPr="00D86B78">
        <w:rPr>
          <w:rFonts w:ascii="Times New Roman" w:hAnsi="Times New Roman"/>
          <w:sz w:val="26"/>
          <w:szCs w:val="26"/>
          <w:lang w:val="en-GB"/>
        </w:rPr>
        <w:t xml:space="preserve"> </w:t>
      </w:r>
      <w:r w:rsidR="00AC76D7" w:rsidRPr="00D86B78">
        <w:rPr>
          <w:rFonts w:ascii="Times New Roman" w:hAnsi="Times New Roman"/>
          <w:sz w:val="26"/>
          <w:szCs w:val="26"/>
          <w:lang w:val="en-GB"/>
        </w:rPr>
        <w:t xml:space="preserve"> </w:t>
      </w:r>
      <w:bookmarkEnd w:id="543"/>
      <w:bookmarkEnd w:id="544"/>
      <w:bookmarkEnd w:id="545"/>
      <w:bookmarkEnd w:id="546"/>
    </w:p>
    <w:p w:rsidR="007367EB" w:rsidRPr="00D86B78" w:rsidRDefault="005B3EA8" w:rsidP="00A12367">
      <w:pPr>
        <w:pStyle w:val="Heading1"/>
        <w:spacing w:line="312" w:lineRule="auto"/>
        <w:ind w:firstLine="720"/>
        <w:jc w:val="left"/>
        <w:rPr>
          <w:rFonts w:ascii="Times New Roman" w:hAnsi="Times New Roman"/>
          <w:sz w:val="26"/>
          <w:szCs w:val="26"/>
          <w:lang w:val="en-GB"/>
        </w:rPr>
      </w:pPr>
      <w:bookmarkStart w:id="549" w:name="_Toc437013796"/>
      <w:bookmarkStart w:id="550" w:name="_Toc437181947"/>
      <w:bookmarkStart w:id="551" w:name="_Toc441241154"/>
      <w:bookmarkStart w:id="552" w:name="_Toc441667297"/>
      <w:r w:rsidRPr="00D86B78">
        <w:rPr>
          <w:rFonts w:ascii="Times New Roman" w:hAnsi="Times New Roman"/>
          <w:sz w:val="26"/>
          <w:szCs w:val="26"/>
          <w:lang w:val="en-GB"/>
        </w:rPr>
        <w:t>3.3.2.1.</w:t>
      </w:r>
      <w:r w:rsidR="007367EB" w:rsidRPr="00D86B78">
        <w:rPr>
          <w:rFonts w:ascii="Times New Roman" w:hAnsi="Times New Roman"/>
          <w:sz w:val="26"/>
          <w:szCs w:val="26"/>
          <w:lang w:val="vi-VN"/>
        </w:rPr>
        <w:t xml:space="preserve"> </w:t>
      </w:r>
      <w:r w:rsidR="00476518" w:rsidRPr="00D86B78">
        <w:rPr>
          <w:rFonts w:ascii="Times New Roman" w:hAnsi="Times New Roman"/>
          <w:sz w:val="26"/>
          <w:szCs w:val="26"/>
          <w:lang w:val="en-GB"/>
        </w:rPr>
        <w:t xml:space="preserve">Lưu trữ của </w:t>
      </w:r>
      <w:r w:rsidR="00AD337C" w:rsidRPr="00D86B78">
        <w:rPr>
          <w:rFonts w:ascii="Times New Roman" w:hAnsi="Times New Roman"/>
          <w:sz w:val="26"/>
          <w:szCs w:val="26"/>
          <w:lang w:val="en-GB"/>
        </w:rPr>
        <w:t>Đảng</w:t>
      </w:r>
      <w:bookmarkEnd w:id="549"/>
      <w:bookmarkEnd w:id="550"/>
      <w:bookmarkEnd w:id="551"/>
      <w:bookmarkEnd w:id="552"/>
    </w:p>
    <w:p w:rsidR="007367EB" w:rsidRPr="00D86B78" w:rsidRDefault="007367EB" w:rsidP="004F6904">
      <w:pPr>
        <w:spacing w:after="0" w:line="312" w:lineRule="auto"/>
        <w:ind w:firstLine="720"/>
        <w:jc w:val="both"/>
        <w:outlineLvl w:val="1"/>
        <w:rPr>
          <w:sz w:val="26"/>
          <w:szCs w:val="26"/>
        </w:rPr>
      </w:pPr>
      <w:bookmarkStart w:id="553" w:name="_Toc441241155"/>
      <w:bookmarkStart w:id="554" w:name="_Toc441667298"/>
      <w:r w:rsidRPr="00D86B78">
        <w:rPr>
          <w:sz w:val="26"/>
          <w:szCs w:val="26"/>
          <w:lang w:val="vi-VN"/>
        </w:rPr>
        <w:t xml:space="preserve">Cục Lưu trữ </w:t>
      </w:r>
      <w:r w:rsidR="00501420" w:rsidRPr="00D86B78">
        <w:rPr>
          <w:sz w:val="26"/>
          <w:szCs w:val="26"/>
        </w:rPr>
        <w:t xml:space="preserve">Văn phòng Trung ương Đảng </w:t>
      </w:r>
      <w:r w:rsidRPr="00D86B78">
        <w:rPr>
          <w:sz w:val="26"/>
          <w:szCs w:val="26"/>
          <w:lang w:val="vi-VN"/>
        </w:rPr>
        <w:t>đã sưu tầm, thu thập được hàng nghìn trang tài liệu quý</w:t>
      </w:r>
      <w:r w:rsidR="00DA7A5C" w:rsidRPr="00D86B78">
        <w:rPr>
          <w:sz w:val="26"/>
          <w:szCs w:val="26"/>
        </w:rPr>
        <w:t>, hiếm</w:t>
      </w:r>
      <w:r w:rsidRPr="00D86B78">
        <w:rPr>
          <w:sz w:val="26"/>
          <w:szCs w:val="26"/>
          <w:lang w:val="vi-VN"/>
        </w:rPr>
        <w:t xml:space="preserve"> </w:t>
      </w:r>
      <w:r w:rsidR="0036387C" w:rsidRPr="00D86B78">
        <w:rPr>
          <w:sz w:val="26"/>
          <w:szCs w:val="26"/>
        </w:rPr>
        <w:t>của Hồ Chủ tịch</w:t>
      </w:r>
      <w:r w:rsidR="00214A0C">
        <w:rPr>
          <w:sz w:val="26"/>
          <w:szCs w:val="26"/>
        </w:rPr>
        <w:t xml:space="preserve">; do đó đã </w:t>
      </w:r>
      <w:r w:rsidR="00501420" w:rsidRPr="00D86B78">
        <w:rPr>
          <w:sz w:val="26"/>
          <w:szCs w:val="26"/>
        </w:rPr>
        <w:t>bổ sung</w:t>
      </w:r>
      <w:r w:rsidR="0036387C" w:rsidRPr="00D86B78">
        <w:rPr>
          <w:sz w:val="26"/>
          <w:szCs w:val="26"/>
        </w:rPr>
        <w:t xml:space="preserve"> nhiều</w:t>
      </w:r>
      <w:r w:rsidR="00501420" w:rsidRPr="00D86B78">
        <w:rPr>
          <w:sz w:val="26"/>
          <w:szCs w:val="26"/>
        </w:rPr>
        <w:t xml:space="preserve"> nội dung, </w:t>
      </w:r>
      <w:r w:rsidR="00501420" w:rsidRPr="00D86B78">
        <w:rPr>
          <w:sz w:val="26"/>
          <w:szCs w:val="26"/>
        </w:rPr>
        <w:lastRenderedPageBreak/>
        <w:t xml:space="preserve">thành phần tài liệu </w:t>
      </w:r>
      <w:r w:rsidR="006D6A20" w:rsidRPr="00D86B78">
        <w:rPr>
          <w:sz w:val="26"/>
          <w:szCs w:val="26"/>
        </w:rPr>
        <w:t>cho</w:t>
      </w:r>
      <w:r w:rsidR="00501420" w:rsidRPr="00D86B78">
        <w:rPr>
          <w:sz w:val="26"/>
          <w:szCs w:val="26"/>
        </w:rPr>
        <w:t xml:space="preserve"> Phông lưu trữ Chủ tịch Hồ Chí Minh</w:t>
      </w:r>
      <w:r w:rsidRPr="00D86B78">
        <w:rPr>
          <w:sz w:val="26"/>
          <w:szCs w:val="26"/>
          <w:lang w:val="vi-VN"/>
        </w:rPr>
        <w:t xml:space="preserve">. </w:t>
      </w:r>
      <w:r w:rsidR="006D6A20" w:rsidRPr="00D86B78">
        <w:rPr>
          <w:sz w:val="26"/>
          <w:szCs w:val="26"/>
        </w:rPr>
        <w:t xml:space="preserve">Những </w:t>
      </w:r>
      <w:r w:rsidRPr="00D86B78">
        <w:rPr>
          <w:sz w:val="26"/>
          <w:szCs w:val="26"/>
          <w:lang w:val="vi-VN"/>
        </w:rPr>
        <w:t>tài liệu</w:t>
      </w:r>
      <w:r w:rsidR="006D6A20" w:rsidRPr="00D86B78">
        <w:rPr>
          <w:sz w:val="26"/>
          <w:szCs w:val="26"/>
        </w:rPr>
        <w:t xml:space="preserve"> </w:t>
      </w:r>
      <w:r w:rsidR="00780392" w:rsidRPr="00D86B78">
        <w:rPr>
          <w:sz w:val="26"/>
          <w:szCs w:val="26"/>
        </w:rPr>
        <w:t xml:space="preserve">do Cục Lưu trữ Văn phòng Trung ương </w:t>
      </w:r>
      <w:r w:rsidRPr="00D86B78">
        <w:rPr>
          <w:sz w:val="26"/>
          <w:szCs w:val="26"/>
          <w:lang w:val="vi-VN"/>
        </w:rPr>
        <w:t>sưu tầm từ các kho, viện lưu trữ của Liên bang Nga</w:t>
      </w:r>
      <w:r w:rsidR="00501420" w:rsidRPr="00D86B78">
        <w:rPr>
          <w:sz w:val="26"/>
          <w:szCs w:val="26"/>
        </w:rPr>
        <w:t>, Pháp, Đài Loan...</w:t>
      </w:r>
      <w:r w:rsidRPr="00D86B78">
        <w:rPr>
          <w:sz w:val="26"/>
          <w:szCs w:val="26"/>
          <w:lang w:val="vi-VN"/>
        </w:rPr>
        <w:t xml:space="preserve"> chủ yếu là các bản sao có chứng thực lưu trữ</w:t>
      </w:r>
      <w:r w:rsidR="006D6A20" w:rsidRPr="00D86B78">
        <w:rPr>
          <w:sz w:val="26"/>
          <w:szCs w:val="26"/>
        </w:rPr>
        <w:t>,</w:t>
      </w:r>
      <w:r w:rsidRPr="00D86B78">
        <w:rPr>
          <w:sz w:val="26"/>
          <w:szCs w:val="26"/>
          <w:lang w:val="vi-VN"/>
        </w:rPr>
        <w:t xml:space="preserve"> bản</w:t>
      </w:r>
      <w:r w:rsidR="006D6A20" w:rsidRPr="00D86B78">
        <w:rPr>
          <w:sz w:val="26"/>
          <w:szCs w:val="26"/>
        </w:rPr>
        <w:t xml:space="preserve"> sao thông thường hoặc bản</w:t>
      </w:r>
      <w:r w:rsidRPr="00D86B78">
        <w:rPr>
          <w:sz w:val="26"/>
          <w:szCs w:val="26"/>
          <w:lang w:val="vi-VN"/>
        </w:rPr>
        <w:t xml:space="preserve"> chụp lại bằng máy ảnh. Trong đó, có nhiều tài liệu viết tay hoặc có bút tích bằng tiếng Việt, </w:t>
      </w:r>
      <w:r w:rsidR="00DA7A5C" w:rsidRPr="00D86B78">
        <w:rPr>
          <w:sz w:val="26"/>
          <w:szCs w:val="26"/>
        </w:rPr>
        <w:t xml:space="preserve">Hán, </w:t>
      </w:r>
      <w:r w:rsidRPr="00D86B78">
        <w:rPr>
          <w:sz w:val="26"/>
          <w:szCs w:val="26"/>
          <w:lang w:val="vi-VN"/>
        </w:rPr>
        <w:t xml:space="preserve">Nga, Pháp, Anh của </w:t>
      </w:r>
      <w:r w:rsidR="00214A0C">
        <w:rPr>
          <w:sz w:val="26"/>
          <w:szCs w:val="26"/>
        </w:rPr>
        <w:t>Chủ tịch</w:t>
      </w:r>
      <w:r w:rsidR="00DA7A5C" w:rsidRPr="00D86B78">
        <w:rPr>
          <w:sz w:val="26"/>
          <w:szCs w:val="26"/>
        </w:rPr>
        <w:t xml:space="preserve"> Hồ Chí Minh</w:t>
      </w:r>
      <w:r w:rsidRPr="00D86B78">
        <w:rPr>
          <w:sz w:val="26"/>
          <w:szCs w:val="26"/>
          <w:lang w:val="vi-VN"/>
        </w:rPr>
        <w:t>.</w:t>
      </w:r>
      <w:bookmarkEnd w:id="553"/>
      <w:bookmarkEnd w:id="554"/>
      <w:r w:rsidRPr="00D86B78">
        <w:rPr>
          <w:sz w:val="26"/>
          <w:szCs w:val="26"/>
          <w:lang w:val="vi-VN"/>
        </w:rPr>
        <w:t xml:space="preserve">  </w:t>
      </w:r>
    </w:p>
    <w:p w:rsidR="00750F77" w:rsidRPr="00D86B78" w:rsidRDefault="002C69A0" w:rsidP="00886648">
      <w:pPr>
        <w:spacing w:after="0" w:line="312" w:lineRule="auto"/>
        <w:ind w:firstLine="720"/>
        <w:jc w:val="both"/>
        <w:rPr>
          <w:b/>
          <w:i/>
          <w:sz w:val="26"/>
          <w:szCs w:val="26"/>
        </w:rPr>
      </w:pPr>
      <w:r w:rsidRPr="00D86B78">
        <w:rPr>
          <w:b/>
          <w:i/>
          <w:sz w:val="26"/>
          <w:szCs w:val="26"/>
          <w:lang w:val="en-GB"/>
        </w:rPr>
        <w:t>3.3.2.2.</w:t>
      </w:r>
      <w:r w:rsidRPr="00D86B78">
        <w:rPr>
          <w:b/>
          <w:i/>
          <w:sz w:val="26"/>
          <w:szCs w:val="26"/>
          <w:lang w:val="vi-VN"/>
        </w:rPr>
        <w:t xml:space="preserve"> </w:t>
      </w:r>
      <w:r w:rsidRPr="00D86B78">
        <w:rPr>
          <w:b/>
          <w:i/>
          <w:sz w:val="26"/>
          <w:szCs w:val="26"/>
        </w:rPr>
        <w:t xml:space="preserve">Nhà báo </w:t>
      </w:r>
      <w:r w:rsidR="008433D7" w:rsidRPr="00D86B78">
        <w:rPr>
          <w:b/>
          <w:i/>
          <w:sz w:val="26"/>
          <w:szCs w:val="26"/>
        </w:rPr>
        <w:t>Hồng Hà</w:t>
      </w:r>
    </w:p>
    <w:p w:rsidR="00C6065B" w:rsidRPr="00D86B78" w:rsidRDefault="008433D7" w:rsidP="00C6065B">
      <w:pPr>
        <w:spacing w:after="0" w:line="312" w:lineRule="auto"/>
        <w:ind w:firstLine="720"/>
        <w:jc w:val="both"/>
        <w:rPr>
          <w:sz w:val="26"/>
          <w:szCs w:val="26"/>
        </w:rPr>
      </w:pPr>
      <w:r w:rsidRPr="00D86B78">
        <w:rPr>
          <w:sz w:val="26"/>
          <w:szCs w:val="26"/>
        </w:rPr>
        <w:t>N</w:t>
      </w:r>
      <w:r w:rsidR="00F266B6" w:rsidRPr="00D86B78">
        <w:rPr>
          <w:sz w:val="26"/>
          <w:szCs w:val="26"/>
        </w:rPr>
        <w:t>ăm 1979</w:t>
      </w:r>
      <w:r w:rsidRPr="00D86B78">
        <w:rPr>
          <w:sz w:val="26"/>
          <w:szCs w:val="26"/>
        </w:rPr>
        <w:t>,</w:t>
      </w:r>
      <w:r w:rsidR="00F266B6" w:rsidRPr="00D86B78">
        <w:rPr>
          <w:sz w:val="26"/>
          <w:szCs w:val="26"/>
        </w:rPr>
        <w:t xml:space="preserve"> </w:t>
      </w:r>
      <w:r w:rsidR="0036112A" w:rsidRPr="00D86B78">
        <w:rPr>
          <w:sz w:val="26"/>
          <w:szCs w:val="26"/>
        </w:rPr>
        <w:t xml:space="preserve">nhà báo </w:t>
      </w:r>
      <w:r w:rsidR="008E7795" w:rsidRPr="00D86B78">
        <w:rPr>
          <w:sz w:val="26"/>
          <w:szCs w:val="26"/>
        </w:rPr>
        <w:t>Hồng Hà</w:t>
      </w:r>
      <w:r w:rsidR="0039224E" w:rsidRPr="00D86B78">
        <w:rPr>
          <w:sz w:val="26"/>
          <w:szCs w:val="26"/>
        </w:rPr>
        <w:t xml:space="preserve"> với cương vị</w:t>
      </w:r>
      <w:r w:rsidR="00F266B6" w:rsidRPr="00D86B78">
        <w:rPr>
          <w:sz w:val="26"/>
          <w:szCs w:val="26"/>
        </w:rPr>
        <w:t xml:space="preserve"> Phó Tổng Biên tập Báo Nhân dân </w:t>
      </w:r>
      <w:r w:rsidR="008E7795" w:rsidRPr="00D86B78">
        <w:rPr>
          <w:sz w:val="26"/>
          <w:szCs w:val="26"/>
          <w:lang w:val="vi-VN"/>
        </w:rPr>
        <w:t xml:space="preserve"> </w:t>
      </w:r>
      <w:r w:rsidR="007246DA" w:rsidRPr="00D86B78">
        <w:rPr>
          <w:sz w:val="26"/>
          <w:szCs w:val="26"/>
        </w:rPr>
        <w:t xml:space="preserve">được </w:t>
      </w:r>
      <w:r w:rsidR="003010C1">
        <w:rPr>
          <w:sz w:val="26"/>
          <w:szCs w:val="26"/>
        </w:rPr>
        <w:t xml:space="preserve">Ban Bí thư </w:t>
      </w:r>
      <w:r w:rsidR="007246DA" w:rsidRPr="00D86B78">
        <w:rPr>
          <w:sz w:val="26"/>
          <w:szCs w:val="26"/>
        </w:rPr>
        <w:t>giao nhiệm vụ</w:t>
      </w:r>
      <w:r w:rsidR="00F266B6" w:rsidRPr="00D86B78">
        <w:rPr>
          <w:sz w:val="26"/>
          <w:szCs w:val="26"/>
        </w:rPr>
        <w:t xml:space="preserve"> sưu tầm tài liệu</w:t>
      </w:r>
      <w:r w:rsidR="00447D6E" w:rsidRPr="00D86B78">
        <w:rPr>
          <w:sz w:val="26"/>
          <w:szCs w:val="26"/>
        </w:rPr>
        <w:t xml:space="preserve"> </w:t>
      </w:r>
      <w:r w:rsidR="00F266B6" w:rsidRPr="00D86B78">
        <w:rPr>
          <w:sz w:val="26"/>
          <w:szCs w:val="26"/>
        </w:rPr>
        <w:t xml:space="preserve">của </w:t>
      </w:r>
      <w:r w:rsidR="001447EC" w:rsidRPr="00D86B78">
        <w:rPr>
          <w:sz w:val="26"/>
          <w:szCs w:val="26"/>
        </w:rPr>
        <w:t>Hồ Chí Minh</w:t>
      </w:r>
      <w:r w:rsidR="008E7795" w:rsidRPr="00D86B78">
        <w:rPr>
          <w:sz w:val="26"/>
          <w:szCs w:val="26"/>
          <w:lang w:val="vi-VN"/>
        </w:rPr>
        <w:t xml:space="preserve"> </w:t>
      </w:r>
      <w:r w:rsidR="007246DA" w:rsidRPr="00D86B78">
        <w:rPr>
          <w:sz w:val="26"/>
          <w:szCs w:val="26"/>
        </w:rPr>
        <w:t>ở</w:t>
      </w:r>
      <w:r w:rsidR="007246DA" w:rsidRPr="00D86B78">
        <w:rPr>
          <w:sz w:val="26"/>
          <w:szCs w:val="26"/>
          <w:lang w:val="vi-VN"/>
        </w:rPr>
        <w:t xml:space="preserve"> Pháp và Liên Xô</w:t>
      </w:r>
      <w:r w:rsidR="008E7795" w:rsidRPr="00D86B78">
        <w:rPr>
          <w:sz w:val="26"/>
          <w:szCs w:val="26"/>
          <w:lang w:val="vi-VN"/>
        </w:rPr>
        <w:t>.</w:t>
      </w:r>
      <w:r w:rsidR="00CC1DB0" w:rsidRPr="00D86B78">
        <w:rPr>
          <w:sz w:val="26"/>
          <w:szCs w:val="26"/>
          <w:lang w:val="en-GB"/>
        </w:rPr>
        <w:t xml:space="preserve"> </w:t>
      </w:r>
      <w:r w:rsidR="008E7795" w:rsidRPr="00D86B78">
        <w:rPr>
          <w:sz w:val="26"/>
          <w:szCs w:val="26"/>
        </w:rPr>
        <w:t>Kết quả</w:t>
      </w:r>
      <w:r w:rsidR="00FD2C80" w:rsidRPr="00D86B78">
        <w:rPr>
          <w:sz w:val="26"/>
          <w:szCs w:val="26"/>
        </w:rPr>
        <w:t xml:space="preserve">, </w:t>
      </w:r>
      <w:r w:rsidR="00F266B6" w:rsidRPr="00D86B78">
        <w:rPr>
          <w:sz w:val="26"/>
          <w:szCs w:val="26"/>
        </w:rPr>
        <w:t>Hồng Hà đã sưu tầm được 246 tài liệu</w:t>
      </w:r>
      <w:r w:rsidR="00312291" w:rsidRPr="00D86B78">
        <w:rPr>
          <w:sz w:val="26"/>
          <w:szCs w:val="26"/>
        </w:rPr>
        <w:t>, bài báo</w:t>
      </w:r>
      <w:r w:rsidR="00DD3D4A" w:rsidRPr="00D86B78">
        <w:rPr>
          <w:sz w:val="26"/>
          <w:szCs w:val="26"/>
        </w:rPr>
        <w:t xml:space="preserve"> (</w:t>
      </w:r>
      <w:r w:rsidR="00312291" w:rsidRPr="00D86B78">
        <w:rPr>
          <w:sz w:val="26"/>
          <w:szCs w:val="26"/>
        </w:rPr>
        <w:t>như báo Dân chúng Paris, Nhân đạo, Việt Nam hồn, Le Paria</w:t>
      </w:r>
      <w:r w:rsidR="00B852E1" w:rsidRPr="00D86B78">
        <w:rPr>
          <w:sz w:val="26"/>
          <w:szCs w:val="26"/>
        </w:rPr>
        <w:t>;</w:t>
      </w:r>
      <w:r w:rsidR="00312291" w:rsidRPr="00D86B78">
        <w:rPr>
          <w:sz w:val="26"/>
          <w:szCs w:val="26"/>
        </w:rPr>
        <w:t xml:space="preserve"> tạp chí Bulletin, Le revue Communiste</w:t>
      </w:r>
      <w:r w:rsidR="00DD3D4A" w:rsidRPr="00D86B78">
        <w:rPr>
          <w:sz w:val="26"/>
          <w:szCs w:val="26"/>
        </w:rPr>
        <w:t>)</w:t>
      </w:r>
      <w:r w:rsidR="00114496" w:rsidRPr="00D86B78">
        <w:rPr>
          <w:sz w:val="26"/>
          <w:szCs w:val="26"/>
        </w:rPr>
        <w:t xml:space="preserve">, </w:t>
      </w:r>
      <w:r w:rsidR="00C9194A" w:rsidRPr="00D86B78">
        <w:rPr>
          <w:sz w:val="26"/>
          <w:szCs w:val="26"/>
        </w:rPr>
        <w:t>70 ảnh</w:t>
      </w:r>
      <w:r w:rsidR="00DD3D4A" w:rsidRPr="00D86B78">
        <w:rPr>
          <w:sz w:val="26"/>
          <w:szCs w:val="26"/>
        </w:rPr>
        <w:t>,</w:t>
      </w:r>
      <w:r w:rsidR="00C9194A" w:rsidRPr="00D86B78">
        <w:rPr>
          <w:sz w:val="26"/>
          <w:szCs w:val="26"/>
        </w:rPr>
        <w:t xml:space="preserve"> một số thướ</w:t>
      </w:r>
      <w:r w:rsidR="00114496" w:rsidRPr="00D86B78">
        <w:rPr>
          <w:sz w:val="26"/>
          <w:szCs w:val="26"/>
        </w:rPr>
        <w:t>c phim của Hồ Chí Minh</w:t>
      </w:r>
      <w:r w:rsidR="00F266B6" w:rsidRPr="00D86B78">
        <w:rPr>
          <w:sz w:val="26"/>
          <w:szCs w:val="26"/>
        </w:rPr>
        <w:t xml:space="preserve">, trong đó có </w:t>
      </w:r>
      <w:r w:rsidR="00B457D8" w:rsidRPr="00D86B78">
        <w:rPr>
          <w:sz w:val="26"/>
          <w:szCs w:val="26"/>
        </w:rPr>
        <w:t xml:space="preserve">một số </w:t>
      </w:r>
      <w:r w:rsidR="00F266B6" w:rsidRPr="00D86B78">
        <w:rPr>
          <w:sz w:val="26"/>
          <w:szCs w:val="26"/>
        </w:rPr>
        <w:t>tài liệu lần đầu tiên được biết đến</w:t>
      </w:r>
      <w:r w:rsidR="004F6904" w:rsidRPr="00D86B78">
        <w:rPr>
          <w:sz w:val="26"/>
          <w:szCs w:val="26"/>
        </w:rPr>
        <w:t>.</w:t>
      </w:r>
      <w:r w:rsidR="002746E3" w:rsidRPr="00D86B78">
        <w:rPr>
          <w:sz w:val="26"/>
          <w:szCs w:val="26"/>
        </w:rPr>
        <w:t xml:space="preserve"> </w:t>
      </w:r>
      <w:r w:rsidR="00C6065B" w:rsidRPr="00D86B78">
        <w:rPr>
          <w:sz w:val="26"/>
          <w:szCs w:val="26"/>
        </w:rPr>
        <w:t>Những tài liệu, tư liệu này</w:t>
      </w:r>
      <w:r w:rsidR="00541359" w:rsidRPr="00D86B78">
        <w:rPr>
          <w:sz w:val="26"/>
          <w:szCs w:val="26"/>
        </w:rPr>
        <w:t xml:space="preserve"> </w:t>
      </w:r>
      <w:r w:rsidR="00166F8A" w:rsidRPr="00D86B78">
        <w:rPr>
          <w:sz w:val="26"/>
          <w:szCs w:val="26"/>
        </w:rPr>
        <w:t xml:space="preserve"> đã</w:t>
      </w:r>
      <w:r w:rsidR="00654164" w:rsidRPr="00D86B78">
        <w:rPr>
          <w:sz w:val="26"/>
          <w:szCs w:val="26"/>
        </w:rPr>
        <w:t xml:space="preserve"> </w:t>
      </w:r>
      <w:r w:rsidR="00AC03C7" w:rsidRPr="00D86B78">
        <w:rPr>
          <w:sz w:val="26"/>
          <w:szCs w:val="26"/>
        </w:rPr>
        <w:t>giúp</w:t>
      </w:r>
      <w:r w:rsidR="00654164" w:rsidRPr="00D86B78">
        <w:rPr>
          <w:sz w:val="26"/>
          <w:szCs w:val="26"/>
        </w:rPr>
        <w:t xml:space="preserve"> </w:t>
      </w:r>
      <w:r w:rsidR="00DC42DF" w:rsidRPr="00D86B78">
        <w:rPr>
          <w:sz w:val="26"/>
          <w:szCs w:val="26"/>
        </w:rPr>
        <w:t xml:space="preserve">Xưởng phim Thời sự Tài liệu Trung ương </w:t>
      </w:r>
      <w:r w:rsidR="00166F8A" w:rsidRPr="00D86B78">
        <w:rPr>
          <w:sz w:val="26"/>
          <w:szCs w:val="26"/>
        </w:rPr>
        <w:t xml:space="preserve">xây dựng </w:t>
      </w:r>
      <w:r w:rsidR="00851ACF" w:rsidRPr="00D86B78">
        <w:rPr>
          <w:sz w:val="26"/>
          <w:szCs w:val="26"/>
        </w:rPr>
        <w:t>bộ phim</w:t>
      </w:r>
      <w:r w:rsidR="00496E75" w:rsidRPr="00D86B78">
        <w:rPr>
          <w:sz w:val="26"/>
          <w:szCs w:val="26"/>
        </w:rPr>
        <w:t xml:space="preserve"> “Đường về Tổ quốc” </w:t>
      </w:r>
      <w:r w:rsidR="00D12CEB" w:rsidRPr="00D86B78">
        <w:rPr>
          <w:sz w:val="26"/>
          <w:szCs w:val="26"/>
        </w:rPr>
        <w:t xml:space="preserve">với </w:t>
      </w:r>
      <w:r w:rsidR="00496E75" w:rsidRPr="00D86B78">
        <w:rPr>
          <w:sz w:val="26"/>
          <w:szCs w:val="26"/>
        </w:rPr>
        <w:t xml:space="preserve">7 </w:t>
      </w:r>
      <w:r w:rsidR="00DF2669" w:rsidRPr="00D86B78">
        <w:rPr>
          <w:sz w:val="26"/>
          <w:szCs w:val="26"/>
        </w:rPr>
        <w:t>cu</w:t>
      </w:r>
      <w:r w:rsidR="00DC42DF" w:rsidRPr="00D86B78">
        <w:rPr>
          <w:sz w:val="26"/>
          <w:szCs w:val="26"/>
        </w:rPr>
        <w:t>ố</w:t>
      </w:r>
      <w:r w:rsidR="00DF2669" w:rsidRPr="00D86B78">
        <w:rPr>
          <w:sz w:val="26"/>
          <w:szCs w:val="26"/>
        </w:rPr>
        <w:t>n</w:t>
      </w:r>
      <w:r w:rsidR="00DC42DF" w:rsidRPr="00D86B78">
        <w:rPr>
          <w:sz w:val="26"/>
          <w:szCs w:val="26"/>
        </w:rPr>
        <w:t xml:space="preserve"> phản ánh hoạt động của Hồ Chí Minh từ năm 1924-1941</w:t>
      </w:r>
      <w:r w:rsidR="00C6065B" w:rsidRPr="00D86B78">
        <w:rPr>
          <w:sz w:val="26"/>
          <w:szCs w:val="26"/>
        </w:rPr>
        <w:t>; phim</w:t>
      </w:r>
      <w:r w:rsidR="00496E75" w:rsidRPr="00D86B78">
        <w:rPr>
          <w:sz w:val="26"/>
          <w:szCs w:val="26"/>
        </w:rPr>
        <w:t xml:space="preserve"> “Miền Nam trong trái tim tôi” (4 </w:t>
      </w:r>
      <w:r w:rsidR="00DF2669" w:rsidRPr="00D86B78">
        <w:rPr>
          <w:sz w:val="26"/>
          <w:szCs w:val="26"/>
        </w:rPr>
        <w:t>cu</w:t>
      </w:r>
      <w:r w:rsidR="00DC42DF" w:rsidRPr="00D86B78">
        <w:rPr>
          <w:sz w:val="26"/>
          <w:szCs w:val="26"/>
        </w:rPr>
        <w:t>ố</w:t>
      </w:r>
      <w:r w:rsidR="00DF2669" w:rsidRPr="00D86B78">
        <w:rPr>
          <w:sz w:val="26"/>
          <w:szCs w:val="26"/>
        </w:rPr>
        <w:t>n</w:t>
      </w:r>
      <w:r w:rsidR="00496E75" w:rsidRPr="00D86B78">
        <w:rPr>
          <w:sz w:val="26"/>
          <w:szCs w:val="26"/>
        </w:rPr>
        <w:t>), “Nguyễn Ái Quốc – Hồ Chí Minh” (6 cu</w:t>
      </w:r>
      <w:r w:rsidR="00DC42DF" w:rsidRPr="00D86B78">
        <w:rPr>
          <w:sz w:val="26"/>
          <w:szCs w:val="26"/>
        </w:rPr>
        <w:t>ố</w:t>
      </w:r>
      <w:r w:rsidR="00496E75" w:rsidRPr="00D86B78">
        <w:rPr>
          <w:sz w:val="26"/>
          <w:szCs w:val="26"/>
        </w:rPr>
        <w:t>n), “Nguyễn Ái Quốc đến với Lê-nin” (6 cu</w:t>
      </w:r>
      <w:r w:rsidR="00DC42DF" w:rsidRPr="00D86B78">
        <w:rPr>
          <w:sz w:val="26"/>
          <w:szCs w:val="26"/>
        </w:rPr>
        <w:t>ố</w:t>
      </w:r>
      <w:r w:rsidR="00496E75" w:rsidRPr="00D86B78">
        <w:rPr>
          <w:sz w:val="26"/>
          <w:szCs w:val="26"/>
        </w:rPr>
        <w:t>n).</w:t>
      </w:r>
      <w:r w:rsidR="000E632A" w:rsidRPr="00D86B78">
        <w:rPr>
          <w:sz w:val="26"/>
          <w:szCs w:val="26"/>
        </w:rPr>
        <w:t xml:space="preserve"> </w:t>
      </w:r>
      <w:bookmarkStart w:id="555" w:name="_Toc428141830"/>
      <w:bookmarkStart w:id="556" w:name="_Toc428741494"/>
      <w:bookmarkStart w:id="557" w:name="_Toc433551291"/>
      <w:bookmarkStart w:id="558" w:name="_Toc433551462"/>
      <w:bookmarkStart w:id="559" w:name="_Toc433551634"/>
      <w:bookmarkStart w:id="560" w:name="_Toc437013799"/>
      <w:bookmarkStart w:id="561" w:name="_Toc437181950"/>
      <w:bookmarkStart w:id="562" w:name="_Toc420065145"/>
      <w:bookmarkStart w:id="563" w:name="_Toc420072195"/>
      <w:bookmarkStart w:id="564" w:name="_Toc420851776"/>
      <w:bookmarkStart w:id="565" w:name="_Toc426059089"/>
    </w:p>
    <w:p w:rsidR="008433D7" w:rsidRPr="00D86B78" w:rsidRDefault="002C69A0" w:rsidP="00B27C31">
      <w:pPr>
        <w:pStyle w:val="Heading1"/>
        <w:ind w:firstLine="720"/>
        <w:jc w:val="left"/>
        <w:rPr>
          <w:rFonts w:ascii="Times New Roman" w:hAnsi="Times New Roman"/>
          <w:i/>
          <w:sz w:val="26"/>
          <w:szCs w:val="26"/>
        </w:rPr>
      </w:pPr>
      <w:bookmarkStart w:id="566" w:name="_Toc441241156"/>
      <w:bookmarkStart w:id="567" w:name="_Toc441667299"/>
      <w:r w:rsidRPr="00D86B78">
        <w:rPr>
          <w:rFonts w:ascii="Times New Roman" w:hAnsi="Times New Roman"/>
          <w:i/>
          <w:sz w:val="26"/>
          <w:szCs w:val="26"/>
          <w:lang w:val="en-GB"/>
        </w:rPr>
        <w:t>3.3.2.3.</w:t>
      </w:r>
      <w:r w:rsidRPr="00D86B78">
        <w:rPr>
          <w:rFonts w:ascii="Times New Roman" w:hAnsi="Times New Roman"/>
          <w:i/>
          <w:sz w:val="26"/>
          <w:szCs w:val="26"/>
          <w:lang w:val="vi-VN"/>
        </w:rPr>
        <w:t xml:space="preserve"> </w:t>
      </w:r>
      <w:r w:rsidR="008433D7" w:rsidRPr="00D86B78">
        <w:rPr>
          <w:rFonts w:ascii="Times New Roman" w:hAnsi="Times New Roman"/>
          <w:i/>
          <w:sz w:val="26"/>
          <w:szCs w:val="26"/>
        </w:rPr>
        <w:t>Bảo tàng Hồ Chí Minh</w:t>
      </w:r>
      <w:bookmarkEnd w:id="555"/>
      <w:bookmarkEnd w:id="556"/>
      <w:bookmarkEnd w:id="557"/>
      <w:bookmarkEnd w:id="558"/>
      <w:bookmarkEnd w:id="559"/>
      <w:bookmarkEnd w:id="560"/>
      <w:bookmarkEnd w:id="561"/>
      <w:bookmarkEnd w:id="566"/>
      <w:bookmarkEnd w:id="567"/>
    </w:p>
    <w:bookmarkEnd w:id="562"/>
    <w:bookmarkEnd w:id="563"/>
    <w:bookmarkEnd w:id="564"/>
    <w:bookmarkEnd w:id="565"/>
    <w:p w:rsidR="008F0FBF" w:rsidRPr="00D86B78" w:rsidRDefault="00DC0B25" w:rsidP="00886648">
      <w:pPr>
        <w:pStyle w:val="NormalWeb"/>
        <w:spacing w:before="0" w:beforeAutospacing="0" w:after="0" w:afterAutospacing="0" w:line="312" w:lineRule="auto"/>
        <w:ind w:firstLine="720"/>
        <w:jc w:val="both"/>
        <w:rPr>
          <w:rFonts w:eastAsia="Calibri"/>
          <w:bCs/>
          <w:sz w:val="26"/>
          <w:szCs w:val="26"/>
        </w:rPr>
      </w:pPr>
      <w:r w:rsidRPr="00D86B78">
        <w:rPr>
          <w:sz w:val="26"/>
          <w:szCs w:val="26"/>
        </w:rPr>
        <w:t>T</w:t>
      </w:r>
      <w:r w:rsidR="003A0490" w:rsidRPr="00D86B78">
        <w:rPr>
          <w:sz w:val="26"/>
          <w:szCs w:val="26"/>
        </w:rPr>
        <w:t xml:space="preserve">rong những năm qua, Bảo tàng Hồ Chí Minh đã tổ chức sưu tầm tài liệu của </w:t>
      </w:r>
      <w:r w:rsidRPr="00D86B78">
        <w:rPr>
          <w:sz w:val="26"/>
          <w:szCs w:val="26"/>
        </w:rPr>
        <w:t>Hồ Chí Minh</w:t>
      </w:r>
      <w:r w:rsidR="003A0490" w:rsidRPr="00D86B78">
        <w:rPr>
          <w:sz w:val="26"/>
          <w:szCs w:val="26"/>
        </w:rPr>
        <w:t xml:space="preserve"> tại các trung tâm lưu trữ ở Liên bang Nga, </w:t>
      </w:r>
      <w:r w:rsidR="00162FC6" w:rsidRPr="00D86B78">
        <w:rPr>
          <w:sz w:val="26"/>
          <w:szCs w:val="26"/>
        </w:rPr>
        <w:t>C</w:t>
      </w:r>
      <w:r w:rsidR="003A0490" w:rsidRPr="00D86B78">
        <w:rPr>
          <w:sz w:val="26"/>
          <w:szCs w:val="26"/>
        </w:rPr>
        <w:t xml:space="preserve">ộng hòa Pháp, </w:t>
      </w:r>
      <w:r w:rsidR="00162FC6" w:rsidRPr="00D86B78">
        <w:rPr>
          <w:sz w:val="26"/>
          <w:szCs w:val="26"/>
        </w:rPr>
        <w:t>V</w:t>
      </w:r>
      <w:r w:rsidR="003A0490" w:rsidRPr="00D86B78">
        <w:rPr>
          <w:sz w:val="26"/>
          <w:szCs w:val="26"/>
        </w:rPr>
        <w:t>ương quốc Anh, Trung Quốc, Mỹ, Thái Lan, Hồng Kông, Đài Loan, Lào</w:t>
      </w:r>
      <w:r w:rsidR="004575C5" w:rsidRPr="00D86B78">
        <w:rPr>
          <w:sz w:val="26"/>
          <w:szCs w:val="26"/>
        </w:rPr>
        <w:t>…</w:t>
      </w:r>
      <w:r w:rsidR="00162FC6" w:rsidRPr="00D86B78">
        <w:rPr>
          <w:sz w:val="26"/>
          <w:szCs w:val="26"/>
        </w:rPr>
        <w:t xml:space="preserve"> </w:t>
      </w:r>
      <w:r w:rsidR="00E37FC8" w:rsidRPr="00D86B78">
        <w:rPr>
          <w:sz w:val="26"/>
          <w:szCs w:val="26"/>
        </w:rPr>
        <w:t xml:space="preserve">Bên cạnh việc </w:t>
      </w:r>
      <w:r w:rsidR="00CF3B8A" w:rsidRPr="00D86B78">
        <w:rPr>
          <w:sz w:val="26"/>
          <w:szCs w:val="26"/>
        </w:rPr>
        <w:t>sưu tầm, Bảo tàng</w:t>
      </w:r>
      <w:r w:rsidR="00E37FC8" w:rsidRPr="00D86B78">
        <w:rPr>
          <w:sz w:val="26"/>
          <w:szCs w:val="26"/>
        </w:rPr>
        <w:t xml:space="preserve"> Hồ Chí Minh</w:t>
      </w:r>
      <w:r w:rsidR="00CF3B8A" w:rsidRPr="00D86B78">
        <w:rPr>
          <w:sz w:val="26"/>
          <w:szCs w:val="26"/>
        </w:rPr>
        <w:t xml:space="preserve"> còn nhận được nhiều khối tài liệu của các cơ quan, tổ chức,</w:t>
      </w:r>
      <w:r w:rsidR="00A96CD2" w:rsidRPr="00D86B78">
        <w:rPr>
          <w:sz w:val="26"/>
          <w:szCs w:val="26"/>
        </w:rPr>
        <w:t xml:space="preserve"> cá nhân chuyển giao, hiến tặng</w:t>
      </w:r>
      <w:r w:rsidR="00CF3B8A" w:rsidRPr="00D86B78">
        <w:rPr>
          <w:sz w:val="26"/>
          <w:szCs w:val="26"/>
        </w:rPr>
        <w:t>.</w:t>
      </w:r>
      <w:r w:rsidR="002778BF" w:rsidRPr="00D86B78">
        <w:rPr>
          <w:sz w:val="26"/>
          <w:szCs w:val="26"/>
        </w:rPr>
        <w:t xml:space="preserve"> </w:t>
      </w:r>
      <w:r w:rsidR="008F0FBF" w:rsidRPr="00D86B78">
        <w:rPr>
          <w:sz w:val="26"/>
          <w:szCs w:val="26"/>
        </w:rPr>
        <w:t xml:space="preserve">Ngoài ra, chỉ tính riêng từ năm 2007-2009, Bảo tàng Hồ Chí Minh đã tiếp nhận khoảng trên 500 tài liệu, hiện vật của </w:t>
      </w:r>
      <w:r w:rsidR="00A306B1" w:rsidRPr="00D86B78">
        <w:rPr>
          <w:sz w:val="26"/>
          <w:szCs w:val="26"/>
        </w:rPr>
        <w:t>Hồ Chí Minh</w:t>
      </w:r>
      <w:r w:rsidR="008F0FBF" w:rsidRPr="00D86B78">
        <w:rPr>
          <w:sz w:val="26"/>
          <w:szCs w:val="26"/>
        </w:rPr>
        <w:t xml:space="preserve"> hoặc về </w:t>
      </w:r>
      <w:r w:rsidR="009C3500" w:rsidRPr="00D86B78">
        <w:rPr>
          <w:sz w:val="26"/>
          <w:szCs w:val="26"/>
        </w:rPr>
        <w:t>Người</w:t>
      </w:r>
      <w:r w:rsidR="008F0FBF" w:rsidRPr="00D86B78">
        <w:rPr>
          <w:sz w:val="26"/>
          <w:szCs w:val="26"/>
        </w:rPr>
        <w:t>. Trong đó, từ năm 2007-2008 tiếp nhận 300 tài liệu</w:t>
      </w:r>
      <w:r w:rsidR="00A306B1" w:rsidRPr="00D86B78">
        <w:rPr>
          <w:sz w:val="26"/>
          <w:szCs w:val="26"/>
        </w:rPr>
        <w:t xml:space="preserve">, hiện vật; </w:t>
      </w:r>
      <w:r w:rsidR="008F0FBF" w:rsidRPr="00D86B78">
        <w:rPr>
          <w:sz w:val="26"/>
          <w:szCs w:val="26"/>
        </w:rPr>
        <w:t xml:space="preserve">từ năm 2008-2009 tiếp </w:t>
      </w:r>
      <w:r w:rsidR="00A306B1" w:rsidRPr="00D86B78">
        <w:rPr>
          <w:sz w:val="26"/>
          <w:szCs w:val="26"/>
        </w:rPr>
        <w:t>nhận hơn 200 tài liệu, hiện vật</w:t>
      </w:r>
      <w:r w:rsidR="002746E3" w:rsidRPr="00D86B78">
        <w:rPr>
          <w:sz w:val="26"/>
          <w:szCs w:val="26"/>
        </w:rPr>
        <w:t>…</w:t>
      </w:r>
      <w:r w:rsidR="008F0FBF" w:rsidRPr="00D86B78">
        <w:rPr>
          <w:sz w:val="26"/>
          <w:szCs w:val="26"/>
        </w:rPr>
        <w:t xml:space="preserve"> </w:t>
      </w:r>
    </w:p>
    <w:p w:rsidR="00691016" w:rsidRPr="00D86B78" w:rsidRDefault="004A1C74" w:rsidP="00886648">
      <w:pPr>
        <w:pStyle w:val="Heading1"/>
        <w:spacing w:line="312" w:lineRule="auto"/>
        <w:ind w:firstLine="720"/>
        <w:jc w:val="both"/>
        <w:rPr>
          <w:rFonts w:ascii="Times New Roman" w:hAnsi="Times New Roman"/>
          <w:sz w:val="26"/>
          <w:szCs w:val="26"/>
        </w:rPr>
      </w:pPr>
      <w:bookmarkStart w:id="568" w:name="_Toc433551292"/>
      <w:bookmarkStart w:id="569" w:name="_Toc433551463"/>
      <w:bookmarkStart w:id="570" w:name="_Toc437181951"/>
      <w:bookmarkStart w:id="571" w:name="_Toc441667300"/>
      <w:bookmarkStart w:id="572" w:name="_Toc420065146"/>
      <w:r w:rsidRPr="00D86B78">
        <w:rPr>
          <w:rFonts w:ascii="Times New Roman" w:eastAsia="Calibri" w:hAnsi="Times New Roman"/>
          <w:sz w:val="26"/>
          <w:szCs w:val="26"/>
        </w:rPr>
        <w:t>3.3.</w:t>
      </w:r>
      <w:r w:rsidR="00DC462D" w:rsidRPr="00D86B78">
        <w:rPr>
          <w:rFonts w:ascii="Times New Roman" w:eastAsia="Calibri" w:hAnsi="Times New Roman"/>
          <w:sz w:val="26"/>
          <w:szCs w:val="26"/>
        </w:rPr>
        <w:t>3</w:t>
      </w:r>
      <w:r w:rsidR="00691016" w:rsidRPr="00D86B78">
        <w:rPr>
          <w:rFonts w:ascii="Times New Roman" w:eastAsia="Calibri" w:hAnsi="Times New Roman"/>
          <w:sz w:val="26"/>
          <w:szCs w:val="26"/>
        </w:rPr>
        <w:t xml:space="preserve">. </w:t>
      </w:r>
      <w:r w:rsidR="00594B28" w:rsidRPr="00D86B78">
        <w:rPr>
          <w:rFonts w:ascii="Times New Roman" w:eastAsia="Calibri" w:hAnsi="Times New Roman"/>
          <w:sz w:val="26"/>
          <w:szCs w:val="26"/>
        </w:rPr>
        <w:t>T</w:t>
      </w:r>
      <w:r w:rsidR="00691016" w:rsidRPr="00D86B78">
        <w:rPr>
          <w:rFonts w:ascii="Times New Roman" w:eastAsia="Calibri" w:hAnsi="Times New Roman"/>
          <w:sz w:val="26"/>
          <w:szCs w:val="26"/>
        </w:rPr>
        <w:t>hẩm định, xác minh tài liệu</w:t>
      </w:r>
      <w:bookmarkEnd w:id="568"/>
      <w:bookmarkEnd w:id="569"/>
      <w:bookmarkEnd w:id="570"/>
      <w:bookmarkEnd w:id="571"/>
      <w:r w:rsidR="00691016" w:rsidRPr="00D86B78">
        <w:rPr>
          <w:rFonts w:ascii="Times New Roman" w:eastAsia="Calibri" w:hAnsi="Times New Roman"/>
          <w:sz w:val="26"/>
          <w:szCs w:val="26"/>
        </w:rPr>
        <w:t xml:space="preserve"> </w:t>
      </w:r>
      <w:r w:rsidR="009352E2" w:rsidRPr="00D86B78">
        <w:rPr>
          <w:rFonts w:ascii="Times New Roman" w:hAnsi="Times New Roman"/>
          <w:color w:val="000000"/>
          <w:sz w:val="26"/>
          <w:szCs w:val="26"/>
          <w:lang w:val="vi-VN"/>
        </w:rPr>
        <w:t xml:space="preserve"> </w:t>
      </w:r>
    </w:p>
    <w:p w:rsidR="007F5347" w:rsidRPr="00D86B78" w:rsidRDefault="00A410D9" w:rsidP="00886648">
      <w:pPr>
        <w:spacing w:after="0" w:line="312" w:lineRule="auto"/>
        <w:ind w:firstLine="720"/>
        <w:jc w:val="both"/>
        <w:rPr>
          <w:sz w:val="26"/>
          <w:szCs w:val="26"/>
        </w:rPr>
      </w:pPr>
      <w:r w:rsidRPr="00D86B78">
        <w:rPr>
          <w:color w:val="000000"/>
          <w:sz w:val="26"/>
          <w:szCs w:val="26"/>
        </w:rPr>
        <w:t xml:space="preserve">Cho đến nay, </w:t>
      </w:r>
      <w:r w:rsidR="00691016" w:rsidRPr="00D86B78">
        <w:rPr>
          <w:color w:val="000000"/>
          <w:sz w:val="26"/>
          <w:szCs w:val="26"/>
        </w:rPr>
        <w:t xml:space="preserve">nhiều tài liệu </w:t>
      </w:r>
      <w:r w:rsidR="005C2871" w:rsidRPr="00D86B78">
        <w:rPr>
          <w:color w:val="000000"/>
          <w:sz w:val="26"/>
          <w:szCs w:val="26"/>
        </w:rPr>
        <w:t xml:space="preserve">thuộc </w:t>
      </w:r>
      <w:r w:rsidR="00691016" w:rsidRPr="00D86B78">
        <w:rPr>
          <w:color w:val="000000"/>
          <w:sz w:val="26"/>
          <w:szCs w:val="26"/>
          <w:lang w:val="vi-VN"/>
        </w:rPr>
        <w:t xml:space="preserve">Phông lưu trữ Chủ tịch Hồ Chí Minh </w:t>
      </w:r>
      <w:r w:rsidR="00691016" w:rsidRPr="00D86B78">
        <w:rPr>
          <w:color w:val="000000"/>
          <w:sz w:val="26"/>
          <w:szCs w:val="26"/>
        </w:rPr>
        <w:t xml:space="preserve">cần </w:t>
      </w:r>
      <w:r w:rsidR="00691016" w:rsidRPr="00D86B78">
        <w:rPr>
          <w:color w:val="000000"/>
          <w:sz w:val="26"/>
          <w:szCs w:val="26"/>
          <w:lang w:val="vi-VN"/>
        </w:rPr>
        <w:t>được thẩm định tính chân thực và giá trị</w:t>
      </w:r>
      <w:r w:rsidRPr="00D86B78">
        <w:rPr>
          <w:color w:val="000000"/>
          <w:sz w:val="26"/>
          <w:szCs w:val="26"/>
        </w:rPr>
        <w:t>.</w:t>
      </w:r>
      <w:r w:rsidR="00CE15BE" w:rsidRPr="00D86B78">
        <w:rPr>
          <w:color w:val="000000"/>
          <w:sz w:val="26"/>
          <w:szCs w:val="26"/>
        </w:rPr>
        <w:t xml:space="preserve"> </w:t>
      </w:r>
      <w:r w:rsidR="00691016" w:rsidRPr="00D86B78">
        <w:rPr>
          <w:sz w:val="26"/>
          <w:szCs w:val="26"/>
          <w:lang w:val="vi-VN"/>
        </w:rPr>
        <w:t xml:space="preserve">Việc </w:t>
      </w:r>
      <w:r w:rsidR="009E7F93" w:rsidRPr="00D86B78">
        <w:rPr>
          <w:sz w:val="26"/>
          <w:szCs w:val="26"/>
        </w:rPr>
        <w:t>phát huy</w:t>
      </w:r>
      <w:r w:rsidR="00691016" w:rsidRPr="00D86B78">
        <w:rPr>
          <w:sz w:val="26"/>
          <w:szCs w:val="26"/>
          <w:lang w:val="vi-VN"/>
        </w:rPr>
        <w:t xml:space="preserve"> giá trị tài liệu của Hồ Chí Minh gắn liền với xác minh tính chân thực</w:t>
      </w:r>
      <w:r w:rsidR="00EC1BF2" w:rsidRPr="00D86B78">
        <w:rPr>
          <w:sz w:val="26"/>
          <w:szCs w:val="26"/>
        </w:rPr>
        <w:t xml:space="preserve"> của</w:t>
      </w:r>
      <w:r w:rsidR="00691016" w:rsidRPr="00D86B78">
        <w:rPr>
          <w:sz w:val="26"/>
          <w:szCs w:val="26"/>
          <w:lang w:val="vi-VN"/>
        </w:rPr>
        <w:t xml:space="preserve"> tài liệu</w:t>
      </w:r>
      <w:r w:rsidR="00B03179" w:rsidRPr="00D86B78">
        <w:rPr>
          <w:sz w:val="26"/>
          <w:szCs w:val="26"/>
        </w:rPr>
        <w:t xml:space="preserve"> </w:t>
      </w:r>
      <w:r w:rsidR="00691016" w:rsidRPr="00D86B78">
        <w:rPr>
          <w:sz w:val="26"/>
          <w:szCs w:val="26"/>
          <w:lang w:val="vi-VN"/>
        </w:rPr>
        <w:t xml:space="preserve">(xem có chính xác tài liệu của </w:t>
      </w:r>
      <w:r w:rsidR="00EC1BF2" w:rsidRPr="00D86B78">
        <w:rPr>
          <w:sz w:val="26"/>
          <w:szCs w:val="26"/>
        </w:rPr>
        <w:t xml:space="preserve">Người </w:t>
      </w:r>
      <w:r w:rsidR="00691016" w:rsidRPr="00D86B78">
        <w:rPr>
          <w:sz w:val="26"/>
          <w:szCs w:val="26"/>
          <w:lang w:val="vi-VN"/>
        </w:rPr>
        <w:t xml:space="preserve">hay </w:t>
      </w:r>
      <w:r w:rsidR="00EC1BF2" w:rsidRPr="00D86B78">
        <w:rPr>
          <w:sz w:val="26"/>
          <w:szCs w:val="26"/>
        </w:rPr>
        <w:t>không</w:t>
      </w:r>
      <w:r w:rsidR="00691016" w:rsidRPr="00D86B78">
        <w:rPr>
          <w:sz w:val="26"/>
          <w:szCs w:val="26"/>
          <w:lang w:val="vi-VN"/>
        </w:rPr>
        <w:t>), đòi hỏi phải có trình độ về sử học, ngôn ngữ học</w:t>
      </w:r>
      <w:r w:rsidR="00AD5CE0" w:rsidRPr="00D86B78">
        <w:rPr>
          <w:sz w:val="26"/>
          <w:szCs w:val="26"/>
          <w:lang w:val="en-GB"/>
        </w:rPr>
        <w:t>, văn bản học</w:t>
      </w:r>
      <w:r w:rsidR="00691016" w:rsidRPr="00D86B78">
        <w:rPr>
          <w:sz w:val="26"/>
          <w:szCs w:val="26"/>
        </w:rPr>
        <w:t xml:space="preserve"> hoặc hiểu biết </w:t>
      </w:r>
      <w:r w:rsidR="00AD5CE0" w:rsidRPr="00D86B78">
        <w:rPr>
          <w:sz w:val="26"/>
          <w:szCs w:val="26"/>
        </w:rPr>
        <w:t xml:space="preserve">nhất định </w:t>
      </w:r>
      <w:r w:rsidR="00691016" w:rsidRPr="00D86B78">
        <w:rPr>
          <w:sz w:val="26"/>
          <w:szCs w:val="26"/>
        </w:rPr>
        <w:t xml:space="preserve">đến công tác giúp việc của các thư ký phục vụ </w:t>
      </w:r>
      <w:r w:rsidR="00EC1BF2" w:rsidRPr="00D86B78">
        <w:rPr>
          <w:sz w:val="26"/>
          <w:szCs w:val="26"/>
        </w:rPr>
        <w:t>Người</w:t>
      </w:r>
      <w:r w:rsidR="00691016" w:rsidRPr="00D86B78">
        <w:rPr>
          <w:sz w:val="26"/>
          <w:szCs w:val="26"/>
        </w:rPr>
        <w:t xml:space="preserve">. </w:t>
      </w:r>
      <w:r w:rsidR="00B24D8D" w:rsidRPr="00D86B78">
        <w:rPr>
          <w:sz w:val="26"/>
          <w:szCs w:val="26"/>
        </w:rPr>
        <w:t>Đối với những tài liệu</w:t>
      </w:r>
      <w:r w:rsidR="00BF4C79" w:rsidRPr="00D86B78">
        <w:rPr>
          <w:sz w:val="26"/>
          <w:szCs w:val="26"/>
        </w:rPr>
        <w:t>, tư liệu báo chí</w:t>
      </w:r>
      <w:r w:rsidR="00B03179" w:rsidRPr="00D86B78">
        <w:rPr>
          <w:sz w:val="26"/>
          <w:szCs w:val="26"/>
        </w:rPr>
        <w:t xml:space="preserve"> có bút tích</w:t>
      </w:r>
      <w:r w:rsidR="00B24D8D" w:rsidRPr="00D86B78">
        <w:rPr>
          <w:sz w:val="26"/>
          <w:szCs w:val="26"/>
        </w:rPr>
        <w:t xml:space="preserve"> nghi ngờ không phải của Chủ tịch Hồ</w:t>
      </w:r>
      <w:r w:rsidR="00B03179" w:rsidRPr="00D86B78">
        <w:rPr>
          <w:sz w:val="26"/>
          <w:szCs w:val="26"/>
        </w:rPr>
        <w:t xml:space="preserve"> Chí Minh </w:t>
      </w:r>
      <w:r w:rsidR="003010C1">
        <w:rPr>
          <w:sz w:val="26"/>
          <w:szCs w:val="26"/>
        </w:rPr>
        <w:t xml:space="preserve">cũng </w:t>
      </w:r>
      <w:r w:rsidR="00E5442D" w:rsidRPr="00D86B78">
        <w:rPr>
          <w:sz w:val="26"/>
          <w:szCs w:val="26"/>
        </w:rPr>
        <w:t>cần phải xác minh, thẩm định kỹ</w:t>
      </w:r>
      <w:r w:rsidR="00193C77" w:rsidRPr="00D86B78">
        <w:rPr>
          <w:sz w:val="26"/>
          <w:szCs w:val="26"/>
        </w:rPr>
        <w:t xml:space="preserve">. </w:t>
      </w:r>
    </w:p>
    <w:p w:rsidR="00157EE1" w:rsidRPr="00D86B78" w:rsidRDefault="00157EE1" w:rsidP="00886648">
      <w:pPr>
        <w:pStyle w:val="Heading1"/>
        <w:spacing w:line="312" w:lineRule="auto"/>
        <w:ind w:firstLine="720"/>
        <w:jc w:val="left"/>
        <w:rPr>
          <w:rFonts w:ascii="Times New Roman" w:eastAsia="Calibri" w:hAnsi="Times New Roman"/>
          <w:sz w:val="26"/>
          <w:szCs w:val="26"/>
        </w:rPr>
      </w:pPr>
      <w:bookmarkStart w:id="573" w:name="_Toc433551293"/>
      <w:bookmarkStart w:id="574" w:name="_Toc433551464"/>
      <w:bookmarkStart w:id="575" w:name="_Toc437181952"/>
      <w:bookmarkStart w:id="576" w:name="_Toc441667301"/>
      <w:r w:rsidRPr="00D86B78">
        <w:rPr>
          <w:rFonts w:ascii="Times New Roman" w:eastAsia="Calibri" w:hAnsi="Times New Roman"/>
          <w:sz w:val="26"/>
          <w:szCs w:val="26"/>
        </w:rPr>
        <w:t>3.3.</w:t>
      </w:r>
      <w:r w:rsidR="00DC462D" w:rsidRPr="00D86B78">
        <w:rPr>
          <w:rFonts w:ascii="Times New Roman" w:eastAsia="Calibri" w:hAnsi="Times New Roman"/>
          <w:sz w:val="26"/>
          <w:szCs w:val="26"/>
        </w:rPr>
        <w:t>4</w:t>
      </w:r>
      <w:r w:rsidRPr="00D86B78">
        <w:rPr>
          <w:rFonts w:ascii="Times New Roman" w:eastAsia="Calibri" w:hAnsi="Times New Roman"/>
          <w:sz w:val="26"/>
          <w:szCs w:val="26"/>
        </w:rPr>
        <w:t xml:space="preserve">. </w:t>
      </w:r>
      <w:r w:rsidR="00594B28" w:rsidRPr="00D86B78">
        <w:rPr>
          <w:rFonts w:ascii="Times New Roman" w:eastAsia="Calibri" w:hAnsi="Times New Roman"/>
          <w:sz w:val="26"/>
          <w:szCs w:val="26"/>
        </w:rPr>
        <w:t>T</w:t>
      </w:r>
      <w:r w:rsidR="00362195" w:rsidRPr="00D86B78">
        <w:rPr>
          <w:rFonts w:ascii="Times New Roman" w:eastAsia="Calibri" w:hAnsi="Times New Roman"/>
          <w:sz w:val="26"/>
          <w:szCs w:val="26"/>
        </w:rPr>
        <w:t>ổ chức khoa học tài liệu</w:t>
      </w:r>
      <w:bookmarkEnd w:id="573"/>
      <w:bookmarkEnd w:id="574"/>
      <w:bookmarkEnd w:id="575"/>
      <w:bookmarkEnd w:id="576"/>
    </w:p>
    <w:p w:rsidR="00A12C78" w:rsidRPr="00D86B78" w:rsidRDefault="008B2B1E" w:rsidP="00886648">
      <w:pPr>
        <w:pStyle w:val="NormalWeb"/>
        <w:spacing w:before="0" w:beforeAutospacing="0" w:after="0" w:afterAutospacing="0" w:line="312" w:lineRule="auto"/>
        <w:ind w:firstLine="720"/>
        <w:jc w:val="both"/>
        <w:rPr>
          <w:sz w:val="26"/>
          <w:szCs w:val="26"/>
        </w:rPr>
      </w:pPr>
      <w:r>
        <w:rPr>
          <w:sz w:val="26"/>
          <w:szCs w:val="26"/>
        </w:rPr>
        <w:t>C</w:t>
      </w:r>
      <w:r w:rsidR="0071726F" w:rsidRPr="00D86B78">
        <w:rPr>
          <w:sz w:val="26"/>
          <w:szCs w:val="26"/>
        </w:rPr>
        <w:t xml:space="preserve">ho đến </w:t>
      </w:r>
      <w:r w:rsidR="00A12C78" w:rsidRPr="00D86B78">
        <w:rPr>
          <w:sz w:val="26"/>
          <w:szCs w:val="26"/>
        </w:rPr>
        <w:t xml:space="preserve">nay tài liệu thuộc Phông lưu trữ Chủ tịch Hồ Chí Minh </w:t>
      </w:r>
      <w:r w:rsidR="00F71370" w:rsidRPr="00D86B78">
        <w:rPr>
          <w:sz w:val="26"/>
          <w:szCs w:val="26"/>
        </w:rPr>
        <w:t>chưa được tổ chức khoa học toàn phông với một nghiệp vụ thống nhất</w:t>
      </w:r>
      <w:r w:rsidR="00A12C78" w:rsidRPr="00D86B78">
        <w:rPr>
          <w:sz w:val="26"/>
          <w:szCs w:val="26"/>
        </w:rPr>
        <w:t xml:space="preserve">. </w:t>
      </w:r>
      <w:r w:rsidR="00F71370" w:rsidRPr="00D86B78">
        <w:rPr>
          <w:sz w:val="26"/>
          <w:szCs w:val="26"/>
        </w:rPr>
        <w:t xml:space="preserve">Các </w:t>
      </w:r>
      <w:r w:rsidR="00A12C78" w:rsidRPr="00D86B78">
        <w:rPr>
          <w:sz w:val="26"/>
          <w:szCs w:val="26"/>
        </w:rPr>
        <w:t>cơ quan lưu trữ, bảo tàng, viện nghiên cứu... thì mỗi loại cơ quan lại áp dụng nghiệp vụ riêng để tổ chức khoa học tài liệu nhằm phục vụ</w:t>
      </w:r>
      <w:r w:rsidR="00E034A2" w:rsidRPr="00D86B78">
        <w:rPr>
          <w:sz w:val="26"/>
          <w:szCs w:val="26"/>
        </w:rPr>
        <w:t xml:space="preserve"> nhu cầu quản lý và khai thác, sử dụng tài liệu theo </w:t>
      </w:r>
      <w:r w:rsidR="00E034A2" w:rsidRPr="00D86B78">
        <w:rPr>
          <w:sz w:val="26"/>
          <w:szCs w:val="26"/>
        </w:rPr>
        <w:lastRenderedPageBreak/>
        <w:t xml:space="preserve">chức năng của mình. </w:t>
      </w:r>
      <w:r w:rsidR="00CA2774" w:rsidRPr="00D86B78">
        <w:rPr>
          <w:sz w:val="26"/>
          <w:szCs w:val="26"/>
        </w:rPr>
        <w:t xml:space="preserve">Tuy nhiên, để tập trung thống nhất </w:t>
      </w:r>
      <w:r w:rsidR="00236C9F" w:rsidRPr="00D86B78">
        <w:rPr>
          <w:sz w:val="26"/>
          <w:szCs w:val="26"/>
        </w:rPr>
        <w:t xml:space="preserve">nghiệp vụ </w:t>
      </w:r>
      <w:r w:rsidR="00CA2774" w:rsidRPr="00D86B78">
        <w:rPr>
          <w:sz w:val="26"/>
          <w:szCs w:val="26"/>
        </w:rPr>
        <w:t xml:space="preserve">trong phông, các cơ quan, tổ chức đang lưu giữ tài liệu của </w:t>
      </w:r>
      <w:r w:rsidR="009F631D" w:rsidRPr="00D86B78">
        <w:rPr>
          <w:sz w:val="26"/>
          <w:szCs w:val="26"/>
        </w:rPr>
        <w:t xml:space="preserve">Hồ </w:t>
      </w:r>
      <w:r w:rsidR="00236C9F" w:rsidRPr="00D86B78">
        <w:rPr>
          <w:sz w:val="26"/>
          <w:szCs w:val="26"/>
        </w:rPr>
        <w:t>Chí Minh</w:t>
      </w:r>
      <w:r w:rsidR="00CA2774" w:rsidRPr="00D86B78">
        <w:rPr>
          <w:sz w:val="26"/>
          <w:szCs w:val="26"/>
        </w:rPr>
        <w:t xml:space="preserve"> cần có sự trao đổi, phối hợp với Cục Lưu trữ Văn phòng Trung ương Đảng về các quy trình nghiệp vụ</w:t>
      </w:r>
      <w:r w:rsidR="006C1507" w:rsidRPr="00D86B78">
        <w:rPr>
          <w:sz w:val="26"/>
          <w:szCs w:val="26"/>
        </w:rPr>
        <w:t xml:space="preserve"> trong toàn phông để quản lý tài liệu được thuận lợi.</w:t>
      </w:r>
    </w:p>
    <w:p w:rsidR="00F87D7D" w:rsidRPr="00D86B78" w:rsidRDefault="00C07270" w:rsidP="00886648">
      <w:pPr>
        <w:spacing w:after="0" w:line="312" w:lineRule="auto"/>
        <w:ind w:firstLine="720"/>
        <w:jc w:val="both"/>
        <w:outlineLvl w:val="1"/>
        <w:rPr>
          <w:b/>
          <w:sz w:val="26"/>
          <w:szCs w:val="26"/>
        </w:rPr>
      </w:pPr>
      <w:bookmarkStart w:id="577" w:name="_Toc433551294"/>
      <w:bookmarkStart w:id="578" w:name="_Toc433551465"/>
      <w:bookmarkStart w:id="579" w:name="_Toc437181953"/>
      <w:bookmarkStart w:id="580" w:name="_Toc441667302"/>
      <w:bookmarkEnd w:id="572"/>
      <w:r w:rsidRPr="00D86B78">
        <w:rPr>
          <w:b/>
          <w:sz w:val="26"/>
          <w:szCs w:val="26"/>
          <w:lang w:val="en-GB"/>
        </w:rPr>
        <w:t>3.4</w:t>
      </w:r>
      <w:r w:rsidR="00F87D7D" w:rsidRPr="00D86B78">
        <w:rPr>
          <w:b/>
          <w:sz w:val="26"/>
          <w:szCs w:val="26"/>
          <w:lang w:val="vi-VN"/>
        </w:rPr>
        <w:t xml:space="preserve">. </w:t>
      </w:r>
      <w:r w:rsidR="00B379C2" w:rsidRPr="00D86B78">
        <w:rPr>
          <w:b/>
          <w:sz w:val="26"/>
          <w:szCs w:val="26"/>
          <w:lang w:val="en-GB"/>
        </w:rPr>
        <w:t>Tình</w:t>
      </w:r>
      <w:r w:rsidR="00F71370" w:rsidRPr="00D86B78">
        <w:rPr>
          <w:b/>
          <w:sz w:val="26"/>
          <w:szCs w:val="26"/>
          <w:lang w:val="en-GB"/>
        </w:rPr>
        <w:t xml:space="preserve"> </w:t>
      </w:r>
      <w:r w:rsidR="00B379C2" w:rsidRPr="00D86B78">
        <w:rPr>
          <w:b/>
          <w:sz w:val="26"/>
          <w:szCs w:val="26"/>
          <w:lang w:val="en-GB"/>
        </w:rPr>
        <w:t xml:space="preserve">hình </w:t>
      </w:r>
      <w:r w:rsidR="00594B28" w:rsidRPr="00D86B78">
        <w:rPr>
          <w:b/>
          <w:sz w:val="26"/>
          <w:szCs w:val="26"/>
          <w:lang w:val="en-GB"/>
        </w:rPr>
        <w:t>p</w:t>
      </w:r>
      <w:r w:rsidR="00F87D7D" w:rsidRPr="00D86B78">
        <w:rPr>
          <w:b/>
          <w:sz w:val="26"/>
          <w:szCs w:val="26"/>
        </w:rPr>
        <w:t>hát huy giá trị</w:t>
      </w:r>
      <w:r w:rsidR="00926915" w:rsidRPr="00D86B78">
        <w:rPr>
          <w:b/>
          <w:sz w:val="26"/>
          <w:szCs w:val="26"/>
        </w:rPr>
        <w:t xml:space="preserve"> </w:t>
      </w:r>
      <w:r w:rsidR="00F87D7D" w:rsidRPr="00D86B78">
        <w:rPr>
          <w:b/>
          <w:sz w:val="26"/>
          <w:szCs w:val="26"/>
          <w:lang w:val="vi-VN"/>
        </w:rPr>
        <w:t>Phông lưu trữ Chủ tịch Hồ Chí Minh</w:t>
      </w:r>
      <w:bookmarkEnd w:id="577"/>
      <w:bookmarkEnd w:id="578"/>
      <w:bookmarkEnd w:id="579"/>
      <w:bookmarkEnd w:id="580"/>
    </w:p>
    <w:p w:rsidR="00513CED" w:rsidRPr="00D86B78" w:rsidRDefault="00513CED" w:rsidP="00886648">
      <w:pPr>
        <w:spacing w:after="0" w:line="312" w:lineRule="auto"/>
        <w:ind w:firstLine="720"/>
        <w:jc w:val="both"/>
        <w:outlineLvl w:val="1"/>
        <w:rPr>
          <w:b/>
          <w:sz w:val="26"/>
          <w:szCs w:val="26"/>
        </w:rPr>
      </w:pPr>
      <w:bookmarkStart w:id="581" w:name="_Toc433551296"/>
      <w:bookmarkStart w:id="582" w:name="_Toc433551467"/>
      <w:bookmarkStart w:id="583" w:name="_Toc437181955"/>
      <w:bookmarkStart w:id="584" w:name="_Toc441667303"/>
      <w:r w:rsidRPr="00D86B78">
        <w:rPr>
          <w:b/>
          <w:sz w:val="26"/>
          <w:szCs w:val="26"/>
        </w:rPr>
        <w:t>3.</w:t>
      </w:r>
      <w:r w:rsidR="001C6812" w:rsidRPr="00D86B78">
        <w:rPr>
          <w:b/>
          <w:sz w:val="26"/>
          <w:szCs w:val="26"/>
        </w:rPr>
        <w:t>4.</w:t>
      </w:r>
      <w:r w:rsidRPr="00D86B78">
        <w:rPr>
          <w:b/>
          <w:sz w:val="26"/>
          <w:szCs w:val="26"/>
        </w:rPr>
        <w:t>1. Công bố tài liệu trên các phương tiện thông tin đại chúng</w:t>
      </w:r>
      <w:bookmarkEnd w:id="581"/>
      <w:bookmarkEnd w:id="582"/>
      <w:bookmarkEnd w:id="583"/>
      <w:bookmarkEnd w:id="584"/>
    </w:p>
    <w:p w:rsidR="002112DD" w:rsidRPr="00D86B78" w:rsidRDefault="00513CED" w:rsidP="00681BF1">
      <w:pPr>
        <w:spacing w:after="0" w:line="312" w:lineRule="auto"/>
        <w:ind w:firstLine="720"/>
        <w:jc w:val="both"/>
        <w:rPr>
          <w:sz w:val="26"/>
          <w:szCs w:val="26"/>
        </w:rPr>
      </w:pPr>
      <w:r w:rsidRPr="00D86B78">
        <w:rPr>
          <w:sz w:val="26"/>
          <w:szCs w:val="26"/>
        </w:rPr>
        <w:t xml:space="preserve">Đây là hình thức </w:t>
      </w:r>
      <w:r w:rsidR="009F631D" w:rsidRPr="00D86B78">
        <w:rPr>
          <w:sz w:val="26"/>
          <w:szCs w:val="26"/>
        </w:rPr>
        <w:t>phát huy giá trị tài liệu</w:t>
      </w:r>
      <w:r w:rsidRPr="00D86B78">
        <w:rPr>
          <w:sz w:val="26"/>
          <w:szCs w:val="26"/>
        </w:rPr>
        <w:t xml:space="preserve"> </w:t>
      </w:r>
      <w:r w:rsidR="007D5536" w:rsidRPr="00D86B78">
        <w:rPr>
          <w:sz w:val="26"/>
          <w:szCs w:val="26"/>
        </w:rPr>
        <w:t xml:space="preserve">khá </w:t>
      </w:r>
      <w:r w:rsidRPr="00D86B78">
        <w:rPr>
          <w:sz w:val="26"/>
          <w:szCs w:val="26"/>
        </w:rPr>
        <w:t>hiệu quả</w:t>
      </w:r>
      <w:r w:rsidR="00864810" w:rsidRPr="00D86B78">
        <w:rPr>
          <w:sz w:val="26"/>
          <w:szCs w:val="26"/>
        </w:rPr>
        <w:t xml:space="preserve">, </w:t>
      </w:r>
      <w:r w:rsidRPr="00D86B78">
        <w:rPr>
          <w:sz w:val="26"/>
          <w:szCs w:val="26"/>
        </w:rPr>
        <w:t>được</w:t>
      </w:r>
      <w:r w:rsidR="006946CA" w:rsidRPr="00D86B78">
        <w:rPr>
          <w:sz w:val="26"/>
          <w:szCs w:val="26"/>
        </w:rPr>
        <w:t xml:space="preserve"> các cơ quan</w:t>
      </w:r>
      <w:r w:rsidR="00681BF1" w:rsidRPr="00D86B78">
        <w:rPr>
          <w:sz w:val="26"/>
          <w:szCs w:val="26"/>
        </w:rPr>
        <w:t xml:space="preserve"> </w:t>
      </w:r>
      <w:r w:rsidRPr="00D86B78">
        <w:rPr>
          <w:sz w:val="26"/>
          <w:szCs w:val="26"/>
        </w:rPr>
        <w:t xml:space="preserve">công bố trên các báo Nhân </w:t>
      </w:r>
      <w:r w:rsidR="00191103" w:rsidRPr="00D86B78">
        <w:rPr>
          <w:sz w:val="26"/>
          <w:szCs w:val="26"/>
        </w:rPr>
        <w:t>d</w:t>
      </w:r>
      <w:r w:rsidRPr="00D86B78">
        <w:rPr>
          <w:sz w:val="26"/>
          <w:szCs w:val="26"/>
        </w:rPr>
        <w:t xml:space="preserve">ân, Quân đội </w:t>
      </w:r>
      <w:r w:rsidR="00191103" w:rsidRPr="00D86B78">
        <w:rPr>
          <w:sz w:val="26"/>
          <w:szCs w:val="26"/>
        </w:rPr>
        <w:t>n</w:t>
      </w:r>
      <w:r w:rsidRPr="00D86B78">
        <w:rPr>
          <w:sz w:val="26"/>
          <w:szCs w:val="26"/>
        </w:rPr>
        <w:t>hân dân, Lao độ</w:t>
      </w:r>
      <w:r w:rsidR="00864810" w:rsidRPr="00D86B78">
        <w:rPr>
          <w:sz w:val="26"/>
          <w:szCs w:val="26"/>
        </w:rPr>
        <w:t>ng</w:t>
      </w:r>
      <w:r w:rsidR="003010C1">
        <w:rPr>
          <w:sz w:val="26"/>
          <w:szCs w:val="26"/>
        </w:rPr>
        <w:t xml:space="preserve"> </w:t>
      </w:r>
      <w:r w:rsidRPr="00D86B78">
        <w:rPr>
          <w:sz w:val="26"/>
          <w:szCs w:val="26"/>
        </w:rPr>
        <w:t xml:space="preserve">và trên các tạp chí Lịch sử Đảng, Văn phòng cấp ủy, Lịch sử </w:t>
      </w:r>
      <w:r w:rsidR="002E4488" w:rsidRPr="00D86B78">
        <w:rPr>
          <w:sz w:val="26"/>
          <w:szCs w:val="26"/>
        </w:rPr>
        <w:t>q</w:t>
      </w:r>
      <w:r w:rsidRPr="00D86B78">
        <w:rPr>
          <w:sz w:val="26"/>
          <w:szCs w:val="26"/>
        </w:rPr>
        <w:t>uân sự, Văn thư Lưu trữ</w:t>
      </w:r>
      <w:r w:rsidR="00864810" w:rsidRPr="00D86B78">
        <w:rPr>
          <w:sz w:val="26"/>
          <w:szCs w:val="26"/>
        </w:rPr>
        <w:t xml:space="preserve"> Việt Nam</w:t>
      </w:r>
      <w:r w:rsidRPr="00D86B78">
        <w:rPr>
          <w:sz w:val="26"/>
          <w:szCs w:val="26"/>
        </w:rPr>
        <w:t xml:space="preserve">, Dấu ấn </w:t>
      </w:r>
      <w:r w:rsidR="002E4488" w:rsidRPr="00D86B78">
        <w:rPr>
          <w:sz w:val="26"/>
          <w:szCs w:val="26"/>
        </w:rPr>
        <w:t>t</w:t>
      </w:r>
      <w:r w:rsidRPr="00D86B78">
        <w:rPr>
          <w:sz w:val="26"/>
          <w:szCs w:val="26"/>
        </w:rPr>
        <w:t>hời gian…</w:t>
      </w:r>
      <w:r w:rsidR="007D5536" w:rsidRPr="00D86B78">
        <w:rPr>
          <w:sz w:val="26"/>
          <w:szCs w:val="26"/>
        </w:rPr>
        <w:t xml:space="preserve"> </w:t>
      </w:r>
      <w:r w:rsidR="00E448BC" w:rsidRPr="00D86B78">
        <w:rPr>
          <w:sz w:val="26"/>
          <w:szCs w:val="26"/>
        </w:rPr>
        <w:t>nhân dịp kỷ niệm các ngày lễ lớn như ngày thành lập Đảng 3-2, ngày sinh nhật 19-5, ngày Quốc khánh 2-9, ngày thành lập Quân đội nhân dân Việt Nam 22-12.v.v...</w:t>
      </w:r>
      <w:r w:rsidR="00F43FB9" w:rsidRPr="00D86B78">
        <w:rPr>
          <w:sz w:val="26"/>
          <w:szCs w:val="26"/>
        </w:rPr>
        <w:t xml:space="preserve"> nên đã </w:t>
      </w:r>
      <w:r w:rsidRPr="00D86B78">
        <w:rPr>
          <w:sz w:val="26"/>
          <w:szCs w:val="26"/>
        </w:rPr>
        <w:t>tạo được sự quan tâm rộng rãi của</w:t>
      </w:r>
      <w:r w:rsidR="00F43FB9" w:rsidRPr="00D86B78">
        <w:rPr>
          <w:sz w:val="26"/>
          <w:szCs w:val="26"/>
        </w:rPr>
        <w:t xml:space="preserve"> các tầng lớp</w:t>
      </w:r>
      <w:r w:rsidRPr="00D86B78">
        <w:rPr>
          <w:sz w:val="26"/>
          <w:szCs w:val="26"/>
        </w:rPr>
        <w:t xml:space="preserve"> nhân dân</w:t>
      </w:r>
      <w:r w:rsidR="00F43FB9" w:rsidRPr="00D86B78">
        <w:rPr>
          <w:sz w:val="26"/>
          <w:szCs w:val="26"/>
        </w:rPr>
        <w:t>,</w:t>
      </w:r>
      <w:r w:rsidRPr="00D86B78">
        <w:rPr>
          <w:sz w:val="26"/>
          <w:szCs w:val="26"/>
        </w:rPr>
        <w:t xml:space="preserve"> các nhà nghiên cứu</w:t>
      </w:r>
      <w:r w:rsidR="00F43FB9" w:rsidRPr="00D86B78">
        <w:rPr>
          <w:sz w:val="26"/>
          <w:szCs w:val="26"/>
        </w:rPr>
        <w:t xml:space="preserve"> và bè bạn quốc tế</w:t>
      </w:r>
      <w:r w:rsidRPr="00D86B78">
        <w:rPr>
          <w:sz w:val="26"/>
          <w:szCs w:val="26"/>
        </w:rPr>
        <w:t xml:space="preserve">. </w:t>
      </w:r>
    </w:p>
    <w:p w:rsidR="00513CED" w:rsidRPr="00D86B78" w:rsidRDefault="001C6812" w:rsidP="00886648">
      <w:pPr>
        <w:pStyle w:val="Heading1"/>
        <w:spacing w:line="312" w:lineRule="auto"/>
        <w:ind w:firstLine="720"/>
        <w:jc w:val="left"/>
        <w:rPr>
          <w:rFonts w:ascii="Times New Roman" w:eastAsia="Calibri" w:hAnsi="Times New Roman"/>
          <w:sz w:val="26"/>
          <w:szCs w:val="26"/>
        </w:rPr>
      </w:pPr>
      <w:bookmarkStart w:id="585" w:name="_Toc437181956"/>
      <w:bookmarkStart w:id="586" w:name="_Toc441667304"/>
      <w:bookmarkStart w:id="587" w:name="_Toc433551297"/>
      <w:bookmarkStart w:id="588" w:name="_Toc433551468"/>
      <w:r w:rsidRPr="00D86B78">
        <w:rPr>
          <w:rFonts w:ascii="Times New Roman" w:hAnsi="Times New Roman"/>
          <w:sz w:val="26"/>
          <w:szCs w:val="26"/>
        </w:rPr>
        <w:t>3.4.2</w:t>
      </w:r>
      <w:r w:rsidR="00513CED" w:rsidRPr="00D86B78">
        <w:rPr>
          <w:rFonts w:ascii="Times New Roman" w:hAnsi="Times New Roman"/>
          <w:sz w:val="26"/>
          <w:szCs w:val="26"/>
        </w:rPr>
        <w:t>. Xuất bản ấn phẩm</w:t>
      </w:r>
      <w:bookmarkEnd w:id="585"/>
      <w:bookmarkEnd w:id="586"/>
      <w:r w:rsidR="00513CED" w:rsidRPr="00D86B78">
        <w:rPr>
          <w:rFonts w:ascii="Times New Roman" w:hAnsi="Times New Roman"/>
          <w:sz w:val="26"/>
          <w:szCs w:val="26"/>
        </w:rPr>
        <w:t xml:space="preserve"> </w:t>
      </w:r>
      <w:bookmarkEnd w:id="587"/>
      <w:bookmarkEnd w:id="588"/>
    </w:p>
    <w:p w:rsidR="002112DD" w:rsidRPr="00D86B78" w:rsidRDefault="007375E2" w:rsidP="00886648">
      <w:pPr>
        <w:spacing w:after="0" w:line="312" w:lineRule="auto"/>
        <w:ind w:firstLine="720"/>
        <w:jc w:val="both"/>
        <w:rPr>
          <w:sz w:val="26"/>
          <w:szCs w:val="26"/>
        </w:rPr>
      </w:pPr>
      <w:r w:rsidRPr="00D86B78">
        <w:rPr>
          <w:sz w:val="26"/>
          <w:szCs w:val="26"/>
        </w:rPr>
        <w:t>Trong những năm qua,</w:t>
      </w:r>
      <w:r w:rsidR="00D12364" w:rsidRPr="00D86B78">
        <w:rPr>
          <w:sz w:val="26"/>
          <w:szCs w:val="26"/>
        </w:rPr>
        <w:t xml:space="preserve"> Cục Lưu trữ Văn phòng Trung ương </w:t>
      </w:r>
      <w:r w:rsidR="00D60FC0" w:rsidRPr="00D86B78">
        <w:rPr>
          <w:sz w:val="26"/>
          <w:szCs w:val="26"/>
        </w:rPr>
        <w:t>và các cơ quan lưu trữ, bảo tàng</w:t>
      </w:r>
      <w:r w:rsidR="00B63242" w:rsidRPr="00D86B78">
        <w:rPr>
          <w:sz w:val="26"/>
          <w:szCs w:val="26"/>
        </w:rPr>
        <w:t>, viện nghiên cứu</w:t>
      </w:r>
      <w:r w:rsidR="00D60FC0" w:rsidRPr="00D86B78">
        <w:rPr>
          <w:sz w:val="26"/>
          <w:szCs w:val="26"/>
        </w:rPr>
        <w:t xml:space="preserve"> </w:t>
      </w:r>
      <w:r w:rsidR="00D12364" w:rsidRPr="00D86B78">
        <w:rPr>
          <w:sz w:val="26"/>
          <w:szCs w:val="26"/>
        </w:rPr>
        <w:t xml:space="preserve">đã phối hợp </w:t>
      </w:r>
      <w:r w:rsidR="00B63242" w:rsidRPr="00D86B78">
        <w:rPr>
          <w:sz w:val="26"/>
          <w:szCs w:val="26"/>
        </w:rPr>
        <w:t>nhau</w:t>
      </w:r>
      <w:r w:rsidR="00D12364" w:rsidRPr="00D86B78">
        <w:rPr>
          <w:sz w:val="26"/>
          <w:szCs w:val="26"/>
        </w:rPr>
        <w:t xml:space="preserve"> để tham gia xuất bản</w:t>
      </w:r>
      <w:r w:rsidR="00B63242" w:rsidRPr="00D86B78">
        <w:rPr>
          <w:sz w:val="26"/>
          <w:szCs w:val="26"/>
        </w:rPr>
        <w:t xml:space="preserve"> bộ Hồ Chí Minh Toàn tập</w:t>
      </w:r>
      <w:r w:rsidR="00C25298" w:rsidRPr="00D86B78">
        <w:rPr>
          <w:sz w:val="26"/>
          <w:szCs w:val="26"/>
        </w:rPr>
        <w:t xml:space="preserve"> (xuất bản đến lần thứ ba)</w:t>
      </w:r>
      <w:r w:rsidR="00412825">
        <w:rPr>
          <w:sz w:val="26"/>
          <w:szCs w:val="26"/>
        </w:rPr>
        <w:t>, Hồ Chí Minh Tuyển tập</w:t>
      </w:r>
      <w:r w:rsidR="00B63242" w:rsidRPr="00D86B78">
        <w:rPr>
          <w:sz w:val="26"/>
          <w:szCs w:val="26"/>
        </w:rPr>
        <w:t xml:space="preserve"> và</w:t>
      </w:r>
      <w:r w:rsidR="00D12364" w:rsidRPr="00D86B78">
        <w:rPr>
          <w:sz w:val="26"/>
          <w:szCs w:val="26"/>
        </w:rPr>
        <w:t xml:space="preserve"> các ấn phẩm </w:t>
      </w:r>
      <w:r w:rsidRPr="00D86B78">
        <w:rPr>
          <w:sz w:val="26"/>
          <w:szCs w:val="26"/>
        </w:rPr>
        <w:t>tài liệu</w:t>
      </w:r>
      <w:r w:rsidR="00C31342" w:rsidRPr="00D86B78">
        <w:rPr>
          <w:sz w:val="26"/>
          <w:szCs w:val="26"/>
        </w:rPr>
        <w:t xml:space="preserve"> lưu trữ của </w:t>
      </w:r>
      <w:r w:rsidRPr="00D86B78">
        <w:rPr>
          <w:sz w:val="26"/>
          <w:szCs w:val="26"/>
        </w:rPr>
        <w:t>Chủ tịch Hồ Chí Minh</w:t>
      </w:r>
      <w:r w:rsidR="00C25298" w:rsidRPr="00D86B78">
        <w:rPr>
          <w:sz w:val="26"/>
          <w:szCs w:val="26"/>
        </w:rPr>
        <w:t xml:space="preserve">… </w:t>
      </w:r>
      <w:r w:rsidR="00C2577A" w:rsidRPr="00D86B78">
        <w:rPr>
          <w:sz w:val="26"/>
          <w:szCs w:val="26"/>
        </w:rPr>
        <w:t>T</w:t>
      </w:r>
      <w:r w:rsidR="00EA026C" w:rsidRPr="00D86B78">
        <w:rPr>
          <w:sz w:val="26"/>
          <w:szCs w:val="26"/>
        </w:rPr>
        <w:t xml:space="preserve">hông qua </w:t>
      </w:r>
      <w:r w:rsidR="00C25298" w:rsidRPr="00D86B78">
        <w:rPr>
          <w:sz w:val="26"/>
          <w:szCs w:val="26"/>
        </w:rPr>
        <w:t>đó</w:t>
      </w:r>
      <w:r w:rsidR="00EA026C" w:rsidRPr="00D86B78">
        <w:rPr>
          <w:sz w:val="26"/>
          <w:szCs w:val="26"/>
        </w:rPr>
        <w:t xml:space="preserve"> đã giúp cho các cơ quan, tổ chức đảng từ Trung ương đến địa phương và mọi cán bộ, chiến sỹ, đảng viên trong toàn Đảng, toàn dân ta thấm nhuần, hiểu rõ sâu sắc hơn về cuộc đời, sự nghiệp của Hồ </w:t>
      </w:r>
      <w:r w:rsidR="004C7AA3" w:rsidRPr="00D86B78">
        <w:rPr>
          <w:sz w:val="26"/>
          <w:szCs w:val="26"/>
        </w:rPr>
        <w:t>Chí Minh</w:t>
      </w:r>
      <w:r w:rsidR="0015082E" w:rsidRPr="00D86B78">
        <w:rPr>
          <w:sz w:val="26"/>
          <w:szCs w:val="26"/>
        </w:rPr>
        <w:t>, nhất là tư tưởng, đạo đức, tác phong Hồ</w:t>
      </w:r>
      <w:r w:rsidR="002E796D" w:rsidRPr="00D86B78">
        <w:rPr>
          <w:sz w:val="26"/>
          <w:szCs w:val="26"/>
        </w:rPr>
        <w:t xml:space="preserve"> Chí Minh</w:t>
      </w:r>
      <w:r w:rsidR="0015082E" w:rsidRPr="00D86B78">
        <w:rPr>
          <w:sz w:val="26"/>
          <w:szCs w:val="26"/>
        </w:rPr>
        <w:t xml:space="preserve">. </w:t>
      </w:r>
    </w:p>
    <w:p w:rsidR="00513CED" w:rsidRPr="00D86B78" w:rsidRDefault="001C6812" w:rsidP="00886648">
      <w:pPr>
        <w:pStyle w:val="Heading1"/>
        <w:spacing w:line="312" w:lineRule="auto"/>
        <w:ind w:firstLine="720"/>
        <w:jc w:val="left"/>
        <w:rPr>
          <w:rFonts w:ascii="Times New Roman" w:hAnsi="Times New Roman"/>
          <w:sz w:val="26"/>
          <w:szCs w:val="26"/>
        </w:rPr>
      </w:pPr>
      <w:bookmarkStart w:id="589" w:name="_Toc433551298"/>
      <w:bookmarkStart w:id="590" w:name="_Toc433551469"/>
      <w:bookmarkStart w:id="591" w:name="_Toc437181957"/>
      <w:bookmarkStart w:id="592" w:name="_Toc441667305"/>
      <w:r w:rsidRPr="00D86B78">
        <w:rPr>
          <w:rFonts w:ascii="Times New Roman" w:hAnsi="Times New Roman"/>
          <w:sz w:val="26"/>
          <w:szCs w:val="26"/>
        </w:rPr>
        <w:t>3.4.3.</w:t>
      </w:r>
      <w:r w:rsidR="008F5657" w:rsidRPr="00D86B78">
        <w:rPr>
          <w:rFonts w:ascii="Times New Roman" w:hAnsi="Times New Roman"/>
          <w:sz w:val="26"/>
          <w:szCs w:val="26"/>
        </w:rPr>
        <w:t xml:space="preserve"> </w:t>
      </w:r>
      <w:r w:rsidR="00513CED" w:rsidRPr="00D86B78">
        <w:rPr>
          <w:rFonts w:ascii="Times New Roman" w:hAnsi="Times New Roman"/>
          <w:sz w:val="26"/>
          <w:szCs w:val="26"/>
        </w:rPr>
        <w:t>Triển lãm, trưng bày tài liệu lưu trữ</w:t>
      </w:r>
      <w:bookmarkEnd w:id="589"/>
      <w:bookmarkEnd w:id="590"/>
      <w:bookmarkEnd w:id="591"/>
      <w:bookmarkEnd w:id="592"/>
    </w:p>
    <w:p w:rsidR="00693D2D" w:rsidRPr="00D86B78" w:rsidRDefault="00EB6BB8" w:rsidP="00886648">
      <w:pPr>
        <w:spacing w:after="0" w:line="312" w:lineRule="auto"/>
        <w:ind w:firstLine="720"/>
        <w:jc w:val="both"/>
        <w:rPr>
          <w:color w:val="FF0000"/>
          <w:sz w:val="26"/>
          <w:szCs w:val="26"/>
        </w:rPr>
      </w:pPr>
      <w:r w:rsidRPr="00D86B78">
        <w:rPr>
          <w:sz w:val="26"/>
          <w:szCs w:val="26"/>
        </w:rPr>
        <w:t>T</w:t>
      </w:r>
      <w:r w:rsidR="00571009" w:rsidRPr="00D86B78">
        <w:rPr>
          <w:sz w:val="26"/>
          <w:szCs w:val="26"/>
        </w:rPr>
        <w:t xml:space="preserve">rong </w:t>
      </w:r>
      <w:r w:rsidRPr="00D86B78">
        <w:rPr>
          <w:sz w:val="26"/>
          <w:szCs w:val="26"/>
        </w:rPr>
        <w:t>những</w:t>
      </w:r>
      <w:r w:rsidR="00513CED" w:rsidRPr="00D86B78">
        <w:rPr>
          <w:sz w:val="26"/>
          <w:szCs w:val="26"/>
        </w:rPr>
        <w:t xml:space="preserve"> năm qua, việc công bố tài liệu lưu trữ </w:t>
      </w:r>
      <w:r w:rsidR="00211258" w:rsidRPr="00D86B78">
        <w:rPr>
          <w:sz w:val="26"/>
          <w:szCs w:val="26"/>
        </w:rPr>
        <w:t xml:space="preserve">của Hồ </w:t>
      </w:r>
      <w:r w:rsidR="00A54FF8" w:rsidRPr="00D86B78">
        <w:rPr>
          <w:sz w:val="26"/>
          <w:szCs w:val="26"/>
        </w:rPr>
        <w:t>Chí Minh</w:t>
      </w:r>
      <w:r w:rsidR="00211258" w:rsidRPr="00D86B78">
        <w:rPr>
          <w:sz w:val="26"/>
          <w:szCs w:val="26"/>
        </w:rPr>
        <w:t xml:space="preserve"> </w:t>
      </w:r>
      <w:r w:rsidR="00513CED" w:rsidRPr="00D86B78">
        <w:rPr>
          <w:sz w:val="26"/>
          <w:szCs w:val="26"/>
        </w:rPr>
        <w:t>dưới hình thức triể</w:t>
      </w:r>
      <w:r w:rsidR="007864B2" w:rsidRPr="00D86B78">
        <w:rPr>
          <w:sz w:val="26"/>
          <w:szCs w:val="26"/>
        </w:rPr>
        <w:t>n lãm</w:t>
      </w:r>
      <w:r w:rsidR="00513CED" w:rsidRPr="00D86B78">
        <w:rPr>
          <w:sz w:val="26"/>
          <w:szCs w:val="26"/>
        </w:rPr>
        <w:t xml:space="preserve"> tài liệu </w:t>
      </w:r>
      <w:r w:rsidR="00571009" w:rsidRPr="00D86B78">
        <w:rPr>
          <w:sz w:val="26"/>
          <w:szCs w:val="26"/>
        </w:rPr>
        <w:t xml:space="preserve">đã </w:t>
      </w:r>
      <w:r w:rsidR="00513CED" w:rsidRPr="00D86B78">
        <w:rPr>
          <w:sz w:val="26"/>
          <w:szCs w:val="26"/>
        </w:rPr>
        <w:t>được</w:t>
      </w:r>
      <w:r w:rsidR="00211258" w:rsidRPr="00D86B78">
        <w:rPr>
          <w:sz w:val="26"/>
          <w:szCs w:val="26"/>
        </w:rPr>
        <w:t xml:space="preserve"> </w:t>
      </w:r>
      <w:r w:rsidR="00594407" w:rsidRPr="00D86B78">
        <w:rPr>
          <w:sz w:val="26"/>
          <w:szCs w:val="26"/>
        </w:rPr>
        <w:t xml:space="preserve">lãnh đạo Văn phòng Trung ương, </w:t>
      </w:r>
      <w:r w:rsidR="00513CED" w:rsidRPr="00D86B78">
        <w:rPr>
          <w:sz w:val="26"/>
          <w:szCs w:val="26"/>
        </w:rPr>
        <w:t xml:space="preserve">Cục Lưu trữ quan tâm </w:t>
      </w:r>
      <w:r w:rsidR="00571009" w:rsidRPr="00D86B78">
        <w:rPr>
          <w:sz w:val="26"/>
          <w:szCs w:val="26"/>
        </w:rPr>
        <w:t xml:space="preserve">và </w:t>
      </w:r>
      <w:r w:rsidR="00513CED" w:rsidRPr="00D86B78">
        <w:rPr>
          <w:sz w:val="26"/>
          <w:szCs w:val="26"/>
        </w:rPr>
        <w:t>chỉ đạo</w:t>
      </w:r>
      <w:r w:rsidR="00571009" w:rsidRPr="00D86B78">
        <w:rPr>
          <w:sz w:val="26"/>
          <w:szCs w:val="26"/>
        </w:rPr>
        <w:t xml:space="preserve"> thực hiện</w:t>
      </w:r>
      <w:r w:rsidR="00513CED" w:rsidRPr="00D86B78">
        <w:rPr>
          <w:sz w:val="26"/>
          <w:szCs w:val="26"/>
        </w:rPr>
        <w:t>. Tính đến năm 201</w:t>
      </w:r>
      <w:r w:rsidR="00A54FF8" w:rsidRPr="00D86B78">
        <w:rPr>
          <w:sz w:val="26"/>
          <w:szCs w:val="26"/>
        </w:rPr>
        <w:t>5</w:t>
      </w:r>
      <w:r w:rsidR="00513CED" w:rsidRPr="00D86B78">
        <w:rPr>
          <w:sz w:val="26"/>
          <w:szCs w:val="26"/>
        </w:rPr>
        <w:t>, Cục Lưu trữ</w:t>
      </w:r>
      <w:r w:rsidR="00571009" w:rsidRPr="00D86B78">
        <w:rPr>
          <w:sz w:val="26"/>
          <w:szCs w:val="26"/>
        </w:rPr>
        <w:t xml:space="preserve"> Văn phòng Trung ương đã phối hợp với</w:t>
      </w:r>
      <w:r w:rsidR="00513CED" w:rsidRPr="00D86B78">
        <w:rPr>
          <w:sz w:val="26"/>
          <w:szCs w:val="26"/>
        </w:rPr>
        <w:t xml:space="preserve"> Bảo tàng Hồ Chí Minh, Bảo tàng Cách mạng Việt Nam, Cục Văn thư và Lưu trữ Nhà nước</w:t>
      </w:r>
      <w:r w:rsidR="00EA026C" w:rsidRPr="00D86B78">
        <w:rPr>
          <w:sz w:val="26"/>
          <w:szCs w:val="26"/>
        </w:rPr>
        <w:t xml:space="preserve"> phối hợp</w:t>
      </w:r>
      <w:r w:rsidR="00513CED" w:rsidRPr="00D86B78">
        <w:rPr>
          <w:sz w:val="26"/>
          <w:szCs w:val="26"/>
        </w:rPr>
        <w:t xml:space="preserve"> tổ chức</w:t>
      </w:r>
      <w:r w:rsidR="00211258" w:rsidRPr="00D86B78">
        <w:rPr>
          <w:sz w:val="26"/>
          <w:szCs w:val="26"/>
        </w:rPr>
        <w:t xml:space="preserve"> </w:t>
      </w:r>
      <w:r w:rsidR="00A54FF8" w:rsidRPr="00D86B78">
        <w:rPr>
          <w:sz w:val="26"/>
          <w:szCs w:val="26"/>
        </w:rPr>
        <w:t>nhiều</w:t>
      </w:r>
      <w:r w:rsidR="00EA026C" w:rsidRPr="00D86B78">
        <w:rPr>
          <w:sz w:val="26"/>
          <w:szCs w:val="26"/>
        </w:rPr>
        <w:t xml:space="preserve"> triển lãm về Chủ tịch Hồ Chí Minh, như triển lãm </w:t>
      </w:r>
      <w:r w:rsidR="00513CED" w:rsidRPr="00D86B78">
        <w:rPr>
          <w:sz w:val="26"/>
          <w:szCs w:val="26"/>
        </w:rPr>
        <w:t>“Chủ tịch Hồ Chí Minh với con đường cứu nước giải phóng dân tộc”; “Di sản Hồ Chí Minh trong thời đạ</w:t>
      </w:r>
      <w:r w:rsidR="00EE226A" w:rsidRPr="00D86B78">
        <w:rPr>
          <w:sz w:val="26"/>
          <w:szCs w:val="26"/>
        </w:rPr>
        <w:t>i ngày nay”</w:t>
      </w:r>
      <w:r w:rsidR="00412825">
        <w:rPr>
          <w:sz w:val="26"/>
          <w:szCs w:val="26"/>
        </w:rPr>
        <w:t xml:space="preserve">. </w:t>
      </w:r>
      <w:r w:rsidR="00EE226A" w:rsidRPr="00D86B78">
        <w:rPr>
          <w:sz w:val="26"/>
          <w:szCs w:val="26"/>
        </w:rPr>
        <w:t>Bảo tàng Hồ Chí Minh</w:t>
      </w:r>
      <w:r w:rsidR="006808D0" w:rsidRPr="00D86B78">
        <w:rPr>
          <w:sz w:val="26"/>
          <w:szCs w:val="26"/>
        </w:rPr>
        <w:t xml:space="preserve"> và một số cơ quan</w:t>
      </w:r>
      <w:r w:rsidR="00EE226A" w:rsidRPr="00D86B78">
        <w:rPr>
          <w:sz w:val="26"/>
          <w:szCs w:val="26"/>
        </w:rPr>
        <w:t xml:space="preserve"> </w:t>
      </w:r>
      <w:r w:rsidR="00412825">
        <w:rPr>
          <w:sz w:val="26"/>
          <w:szCs w:val="26"/>
        </w:rPr>
        <w:t xml:space="preserve">cũng </w:t>
      </w:r>
      <w:r w:rsidR="00EE226A" w:rsidRPr="00D86B78">
        <w:rPr>
          <w:sz w:val="26"/>
          <w:szCs w:val="26"/>
        </w:rPr>
        <w:t xml:space="preserve">đã tổ chức một số triển lãm về </w:t>
      </w:r>
      <w:r w:rsidR="000D7863" w:rsidRPr="00D86B78">
        <w:rPr>
          <w:sz w:val="26"/>
          <w:szCs w:val="26"/>
        </w:rPr>
        <w:t>Hồ Chí Minh</w:t>
      </w:r>
      <w:r w:rsidR="002615FD" w:rsidRPr="00D86B78">
        <w:rPr>
          <w:sz w:val="26"/>
          <w:szCs w:val="26"/>
        </w:rPr>
        <w:t>…</w:t>
      </w:r>
    </w:p>
    <w:p w:rsidR="000C1796" w:rsidRPr="00D86B78" w:rsidRDefault="00B47431" w:rsidP="002615FD">
      <w:pPr>
        <w:pStyle w:val="Heading1"/>
        <w:spacing w:line="312" w:lineRule="auto"/>
        <w:ind w:firstLine="720"/>
        <w:jc w:val="both"/>
        <w:rPr>
          <w:rFonts w:ascii="Times New Roman" w:hAnsi="Times New Roman"/>
          <w:sz w:val="26"/>
          <w:szCs w:val="26"/>
        </w:rPr>
      </w:pPr>
      <w:bookmarkStart w:id="593" w:name="_Toc437181958"/>
      <w:bookmarkStart w:id="594" w:name="_Toc441667306"/>
      <w:r w:rsidRPr="00D86B78">
        <w:rPr>
          <w:rFonts w:ascii="Times New Roman" w:hAnsi="Times New Roman"/>
          <w:sz w:val="26"/>
          <w:szCs w:val="26"/>
        </w:rPr>
        <w:t xml:space="preserve">3.4.4. </w:t>
      </w:r>
      <w:r w:rsidR="006B4F75" w:rsidRPr="00D86B78">
        <w:rPr>
          <w:rFonts w:ascii="Times New Roman" w:hAnsi="Times New Roman"/>
          <w:sz w:val="26"/>
          <w:szCs w:val="26"/>
        </w:rPr>
        <w:t>Các hình thức khai thác, sử dụng khác</w:t>
      </w:r>
      <w:bookmarkEnd w:id="593"/>
      <w:r w:rsidR="002615FD" w:rsidRPr="00D86B78">
        <w:rPr>
          <w:rFonts w:ascii="Times New Roman" w:hAnsi="Times New Roman"/>
          <w:sz w:val="26"/>
          <w:szCs w:val="26"/>
        </w:rPr>
        <w:t xml:space="preserve"> : </w:t>
      </w:r>
      <w:r w:rsidR="001E35B5" w:rsidRPr="00D86B78">
        <w:rPr>
          <w:rFonts w:ascii="Times New Roman" w:hAnsi="Times New Roman"/>
          <w:b w:val="0"/>
          <w:sz w:val="26"/>
          <w:szCs w:val="26"/>
        </w:rPr>
        <w:t>Ngoài các hình thức khai thác, sử dụng trên đây, các cơ quan, tổ chức t</w:t>
      </w:r>
      <w:r w:rsidR="006B4F75" w:rsidRPr="00D86B78">
        <w:rPr>
          <w:rFonts w:ascii="Times New Roman" w:hAnsi="Times New Roman"/>
          <w:b w:val="0"/>
          <w:sz w:val="26"/>
          <w:szCs w:val="26"/>
        </w:rPr>
        <w:t xml:space="preserve">ổ chức </w:t>
      </w:r>
      <w:r w:rsidR="00DF0B26" w:rsidRPr="00D86B78">
        <w:rPr>
          <w:rFonts w:ascii="Times New Roman" w:hAnsi="Times New Roman"/>
          <w:b w:val="0"/>
          <w:sz w:val="26"/>
          <w:szCs w:val="26"/>
        </w:rPr>
        <w:t xml:space="preserve">đọc tại </w:t>
      </w:r>
      <w:r w:rsidR="006B4F75" w:rsidRPr="00D86B78">
        <w:rPr>
          <w:rFonts w:ascii="Times New Roman" w:hAnsi="Times New Roman"/>
          <w:b w:val="0"/>
          <w:sz w:val="26"/>
          <w:szCs w:val="26"/>
        </w:rPr>
        <w:t>phòng đọc</w:t>
      </w:r>
      <w:r w:rsidR="00AA2791" w:rsidRPr="00D86B78">
        <w:rPr>
          <w:rFonts w:ascii="Times New Roman" w:hAnsi="Times New Roman"/>
          <w:b w:val="0"/>
          <w:sz w:val="26"/>
          <w:szCs w:val="26"/>
        </w:rPr>
        <w:t xml:space="preserve"> hoặc</w:t>
      </w:r>
      <w:r w:rsidR="001E35B5" w:rsidRPr="00D86B78">
        <w:rPr>
          <w:rFonts w:ascii="Times New Roman" w:hAnsi="Times New Roman"/>
          <w:b w:val="0"/>
          <w:sz w:val="26"/>
          <w:szCs w:val="26"/>
        </w:rPr>
        <w:t xml:space="preserve"> cho mượn</w:t>
      </w:r>
      <w:r w:rsidR="006B4F75" w:rsidRPr="00D86B78">
        <w:rPr>
          <w:rFonts w:ascii="Times New Roman" w:hAnsi="Times New Roman"/>
          <w:b w:val="0"/>
          <w:sz w:val="26"/>
          <w:szCs w:val="26"/>
        </w:rPr>
        <w:t xml:space="preserve"> tài liệu lưu trữ</w:t>
      </w:r>
      <w:r w:rsidR="001E35B5" w:rsidRPr="00D86B78">
        <w:rPr>
          <w:rFonts w:ascii="Times New Roman" w:hAnsi="Times New Roman"/>
          <w:b w:val="0"/>
          <w:sz w:val="26"/>
          <w:szCs w:val="26"/>
        </w:rPr>
        <w:t>.</w:t>
      </w:r>
      <w:bookmarkEnd w:id="594"/>
      <w:r w:rsidR="006B4F75" w:rsidRPr="00D86B78">
        <w:rPr>
          <w:rFonts w:ascii="Times New Roman" w:hAnsi="Times New Roman"/>
          <w:sz w:val="26"/>
          <w:szCs w:val="26"/>
        </w:rPr>
        <w:t xml:space="preserve"> </w:t>
      </w:r>
    </w:p>
    <w:p w:rsidR="00481C8F" w:rsidRPr="00D86B78" w:rsidRDefault="00481C8F" w:rsidP="00886648">
      <w:pPr>
        <w:pStyle w:val="NormalWeb"/>
        <w:spacing w:before="0" w:beforeAutospacing="0" w:after="0" w:afterAutospacing="0" w:line="312" w:lineRule="auto"/>
        <w:ind w:firstLine="720"/>
        <w:jc w:val="both"/>
        <w:rPr>
          <w:sz w:val="26"/>
          <w:szCs w:val="26"/>
        </w:rPr>
      </w:pPr>
      <w:r w:rsidRPr="00D86B78">
        <w:rPr>
          <w:i/>
          <w:sz w:val="26"/>
          <w:szCs w:val="26"/>
        </w:rPr>
        <w:t>Tóm lại,</w:t>
      </w:r>
      <w:r w:rsidRPr="00D86B78">
        <w:rPr>
          <w:sz w:val="26"/>
          <w:szCs w:val="26"/>
        </w:rPr>
        <w:t xml:space="preserve"> n</w:t>
      </w:r>
      <w:r w:rsidRPr="00D86B78">
        <w:rPr>
          <w:sz w:val="26"/>
          <w:szCs w:val="26"/>
          <w:lang w:val="vi-VN"/>
        </w:rPr>
        <w:t>hằm phục vụ khai thác sử dụng</w:t>
      </w:r>
      <w:r w:rsidR="003450B9" w:rsidRPr="00D86B78">
        <w:rPr>
          <w:sz w:val="26"/>
          <w:szCs w:val="26"/>
        </w:rPr>
        <w:t xml:space="preserve"> tài liệu thuộc </w:t>
      </w:r>
      <w:r w:rsidRPr="00D86B78">
        <w:rPr>
          <w:sz w:val="26"/>
          <w:szCs w:val="26"/>
          <w:lang w:val="vi-VN"/>
        </w:rPr>
        <w:t xml:space="preserve">Phông lưu trữ Chủ tịch Hồ Chí Minh, Cục Lưu trữ Văn phòng Trung ương </w:t>
      </w:r>
      <w:r w:rsidR="007C5754" w:rsidRPr="00D86B78">
        <w:rPr>
          <w:sz w:val="26"/>
          <w:szCs w:val="26"/>
        </w:rPr>
        <w:t xml:space="preserve">và nhiều cơ quan, tổ chức, cá nhân đã tổ chức phát huy giá trị tài liệu lưu trữ thuộc Phông lưu trữ Chủ tịch Hồ Chí Minh hoặc liên quan đến Chủ tịch Hồ Chí Minh. Kết quả đã </w:t>
      </w:r>
      <w:r w:rsidRPr="00D86B78">
        <w:rPr>
          <w:sz w:val="26"/>
          <w:szCs w:val="26"/>
          <w:lang w:val="vi-VN"/>
        </w:rPr>
        <w:t xml:space="preserve">cung cấp thông tin cần thiết cho </w:t>
      </w:r>
      <w:r w:rsidRPr="00D86B78">
        <w:rPr>
          <w:sz w:val="26"/>
          <w:szCs w:val="26"/>
          <w:lang w:val="vi-VN"/>
        </w:rPr>
        <w:lastRenderedPageBreak/>
        <w:t xml:space="preserve">Bộ Chính trị, Ban Bí thư trong việc xử lý các vấn đề về bảo vệ chính trị nội bộ, về lịch sử Đảng hoặc làm rõ về hoạt động và những đóng góp của </w:t>
      </w:r>
      <w:r w:rsidR="006B4F75" w:rsidRPr="00D86B78">
        <w:rPr>
          <w:sz w:val="26"/>
          <w:szCs w:val="26"/>
        </w:rPr>
        <w:t>Hồ Chí Minh</w:t>
      </w:r>
      <w:r w:rsidRPr="00D86B78">
        <w:rPr>
          <w:sz w:val="26"/>
          <w:szCs w:val="26"/>
          <w:lang w:val="vi-VN"/>
        </w:rPr>
        <w:t xml:space="preserve"> đối với sự nghiệp cách mạng của Đảng</w:t>
      </w:r>
      <w:r w:rsidR="00C25298" w:rsidRPr="00D86B78">
        <w:rPr>
          <w:sz w:val="26"/>
          <w:szCs w:val="26"/>
        </w:rPr>
        <w:t>.</w:t>
      </w:r>
    </w:p>
    <w:p w:rsidR="001C6812" w:rsidRPr="00D86B78" w:rsidRDefault="00371EA9" w:rsidP="00886648">
      <w:pPr>
        <w:spacing w:after="0" w:line="312" w:lineRule="auto"/>
        <w:ind w:firstLine="720"/>
        <w:jc w:val="both"/>
        <w:outlineLvl w:val="1"/>
        <w:rPr>
          <w:sz w:val="26"/>
          <w:szCs w:val="26"/>
        </w:rPr>
      </w:pPr>
      <w:bookmarkStart w:id="595" w:name="_Toc426059097"/>
      <w:bookmarkStart w:id="596" w:name="_Toc428141838"/>
      <w:bookmarkStart w:id="597" w:name="_Toc428741502"/>
      <w:bookmarkStart w:id="598" w:name="_Toc433551299"/>
      <w:bookmarkStart w:id="599" w:name="_Toc433551470"/>
      <w:bookmarkStart w:id="600" w:name="_Toc433551642"/>
      <w:bookmarkStart w:id="601" w:name="_Toc437013808"/>
      <w:bookmarkStart w:id="602" w:name="_Toc437181959"/>
      <w:bookmarkStart w:id="603" w:name="_Toc441241165"/>
      <w:bookmarkStart w:id="604" w:name="_Toc441667307"/>
      <w:r w:rsidRPr="00D86B78">
        <w:rPr>
          <w:sz w:val="26"/>
          <w:szCs w:val="26"/>
        </w:rPr>
        <w:t>Ngoài các biện pháp phát huy giá trị tài liệu như trên, t</w:t>
      </w:r>
      <w:bookmarkStart w:id="605" w:name="_Toc420851780"/>
      <w:r w:rsidR="001C6812" w:rsidRPr="00D86B78">
        <w:rPr>
          <w:sz w:val="26"/>
          <w:szCs w:val="26"/>
        </w:rPr>
        <w:t>ừ năm 1989 đến nay, Cục Lưu trữ đã phục vụ các yêu cầu khai thác, sử dụng tài liệu của các đồng chí lãnh đạo Đảng, nhu cầu nghiên cứu của các nhà khoa học về tài liệu của Chủ tịch Hồ Chí Minh, trong đó chủ yếu là tài liệu mật thuộc Phông lưu trữ Chủ tịch Hồ Chí Minh. Do đó, số lượng đưa ra đọc, nghiên cứu tại phòng đọc của Cục thường có mức độ.</w:t>
      </w:r>
      <w:bookmarkEnd w:id="595"/>
      <w:bookmarkEnd w:id="596"/>
      <w:bookmarkEnd w:id="597"/>
      <w:bookmarkEnd w:id="598"/>
      <w:bookmarkEnd w:id="599"/>
      <w:bookmarkEnd w:id="600"/>
      <w:bookmarkEnd w:id="601"/>
      <w:bookmarkEnd w:id="602"/>
      <w:bookmarkEnd w:id="603"/>
      <w:bookmarkEnd w:id="604"/>
      <w:bookmarkEnd w:id="605"/>
    </w:p>
    <w:p w:rsidR="00C45039" w:rsidRPr="00D86B78" w:rsidRDefault="00371EA9" w:rsidP="00886648">
      <w:pPr>
        <w:spacing w:after="0" w:line="312" w:lineRule="auto"/>
        <w:ind w:firstLine="720"/>
        <w:jc w:val="both"/>
        <w:outlineLvl w:val="1"/>
        <w:rPr>
          <w:b/>
          <w:sz w:val="26"/>
          <w:szCs w:val="26"/>
          <w:lang w:val="en-GB"/>
        </w:rPr>
      </w:pPr>
      <w:bookmarkStart w:id="606" w:name="_Toc420065147"/>
      <w:bookmarkStart w:id="607" w:name="_Toc420072196"/>
      <w:bookmarkStart w:id="608" w:name="_Toc433551300"/>
      <w:bookmarkStart w:id="609" w:name="_Toc433551471"/>
      <w:bookmarkStart w:id="610" w:name="_Toc437181960"/>
      <w:bookmarkStart w:id="611" w:name="_Toc441667308"/>
      <w:r w:rsidRPr="00D86B78">
        <w:rPr>
          <w:b/>
          <w:sz w:val="26"/>
          <w:szCs w:val="26"/>
        </w:rPr>
        <w:t>3.5</w:t>
      </w:r>
      <w:r w:rsidR="007367EB" w:rsidRPr="00D86B78">
        <w:rPr>
          <w:b/>
          <w:sz w:val="26"/>
          <w:szCs w:val="26"/>
          <w:lang w:val="vi-VN"/>
        </w:rPr>
        <w:t xml:space="preserve">. </w:t>
      </w:r>
      <w:r w:rsidR="00FF76E3" w:rsidRPr="00D86B78">
        <w:rPr>
          <w:b/>
          <w:sz w:val="26"/>
          <w:szCs w:val="26"/>
          <w:lang w:val="en-GB"/>
        </w:rPr>
        <w:t>Một số n</w:t>
      </w:r>
      <w:r w:rsidR="00C45039" w:rsidRPr="00D86B78">
        <w:rPr>
          <w:b/>
          <w:sz w:val="26"/>
          <w:szCs w:val="26"/>
          <w:lang w:val="en-GB"/>
        </w:rPr>
        <w:t xml:space="preserve">hận xét và </w:t>
      </w:r>
      <w:r w:rsidR="00FF76E3" w:rsidRPr="00D86B78">
        <w:rPr>
          <w:b/>
          <w:sz w:val="26"/>
          <w:szCs w:val="26"/>
          <w:lang w:val="en-GB"/>
        </w:rPr>
        <w:t>bài học</w:t>
      </w:r>
      <w:r w:rsidR="00C45039" w:rsidRPr="00D86B78">
        <w:rPr>
          <w:b/>
          <w:sz w:val="26"/>
          <w:szCs w:val="26"/>
          <w:lang w:val="en-GB"/>
        </w:rPr>
        <w:t xml:space="preserve"> kinh nghiệm</w:t>
      </w:r>
      <w:bookmarkStart w:id="612" w:name="_Toc252025205"/>
      <w:bookmarkStart w:id="613" w:name="_Toc420065148"/>
      <w:bookmarkStart w:id="614" w:name="_Toc420072197"/>
      <w:bookmarkStart w:id="615" w:name="_Toc420851785"/>
      <w:bookmarkStart w:id="616" w:name="_Toc426059099"/>
      <w:bookmarkStart w:id="617" w:name="_Toc428141840"/>
      <w:bookmarkStart w:id="618" w:name="_Toc428741504"/>
      <w:bookmarkEnd w:id="606"/>
      <w:bookmarkEnd w:id="607"/>
      <w:bookmarkEnd w:id="608"/>
      <w:bookmarkEnd w:id="609"/>
      <w:bookmarkEnd w:id="610"/>
      <w:bookmarkEnd w:id="611"/>
    </w:p>
    <w:p w:rsidR="007367EB" w:rsidRPr="00D86B78" w:rsidRDefault="00371EA9" w:rsidP="00886648">
      <w:pPr>
        <w:spacing w:after="0" w:line="312" w:lineRule="auto"/>
        <w:ind w:firstLine="720"/>
        <w:outlineLvl w:val="2"/>
        <w:rPr>
          <w:b/>
          <w:sz w:val="26"/>
          <w:szCs w:val="26"/>
          <w:lang w:val="vi-VN"/>
        </w:rPr>
      </w:pPr>
      <w:bookmarkStart w:id="619" w:name="_Toc420065149"/>
      <w:bookmarkStart w:id="620" w:name="_Toc420072198"/>
      <w:bookmarkStart w:id="621" w:name="_Toc433551302"/>
      <w:bookmarkStart w:id="622" w:name="_Toc433551473"/>
      <w:bookmarkStart w:id="623" w:name="_Toc437181962"/>
      <w:bookmarkStart w:id="624" w:name="_Toc441667309"/>
      <w:bookmarkEnd w:id="612"/>
      <w:bookmarkEnd w:id="613"/>
      <w:bookmarkEnd w:id="614"/>
      <w:bookmarkEnd w:id="615"/>
      <w:bookmarkEnd w:id="616"/>
      <w:bookmarkEnd w:id="617"/>
      <w:bookmarkEnd w:id="618"/>
      <w:r w:rsidRPr="00D86B78">
        <w:rPr>
          <w:b/>
          <w:sz w:val="26"/>
          <w:szCs w:val="26"/>
        </w:rPr>
        <w:t>3.5</w:t>
      </w:r>
      <w:r w:rsidR="007367EB" w:rsidRPr="00D86B78">
        <w:rPr>
          <w:b/>
          <w:sz w:val="26"/>
          <w:szCs w:val="26"/>
          <w:lang w:val="vi-VN"/>
        </w:rPr>
        <w:t>.1. Ưu điểm và kết quả đạt được</w:t>
      </w:r>
      <w:bookmarkEnd w:id="619"/>
      <w:bookmarkEnd w:id="620"/>
      <w:bookmarkEnd w:id="621"/>
      <w:bookmarkEnd w:id="622"/>
      <w:bookmarkEnd w:id="623"/>
      <w:bookmarkEnd w:id="624"/>
    </w:p>
    <w:p w:rsidR="00336542" w:rsidRPr="00D86B78" w:rsidRDefault="007367EB" w:rsidP="00886648">
      <w:pPr>
        <w:spacing w:after="0" w:line="312" w:lineRule="auto"/>
        <w:ind w:firstLine="720"/>
        <w:jc w:val="both"/>
        <w:rPr>
          <w:sz w:val="26"/>
          <w:szCs w:val="26"/>
          <w:lang w:val="en-GB"/>
        </w:rPr>
      </w:pPr>
      <w:r w:rsidRPr="00D86B78">
        <w:rPr>
          <w:sz w:val="26"/>
          <w:szCs w:val="26"/>
          <w:lang w:val="vi-VN"/>
        </w:rPr>
        <w:t xml:space="preserve">- </w:t>
      </w:r>
      <w:r w:rsidR="004E40EE" w:rsidRPr="00D86B78">
        <w:rPr>
          <w:sz w:val="26"/>
          <w:szCs w:val="26"/>
        </w:rPr>
        <w:t>Trong suốt quá trình lãnh đạo của mình</w:t>
      </w:r>
      <w:r w:rsidRPr="00D86B78">
        <w:rPr>
          <w:sz w:val="26"/>
          <w:szCs w:val="26"/>
          <w:lang w:val="vi-VN"/>
        </w:rPr>
        <w:t>, Trung ương Đảng đã nhận thức sâu sắc ý nghĩa và giá trị</w:t>
      </w:r>
      <w:r w:rsidR="001E6594" w:rsidRPr="00D86B78">
        <w:rPr>
          <w:sz w:val="26"/>
          <w:szCs w:val="26"/>
          <w:lang w:val="en-GB"/>
        </w:rPr>
        <w:t xml:space="preserve"> </w:t>
      </w:r>
      <w:r w:rsidRPr="00D86B78">
        <w:rPr>
          <w:sz w:val="26"/>
          <w:szCs w:val="26"/>
          <w:lang w:val="vi-VN"/>
        </w:rPr>
        <w:t>tài liệu về thân thế và sự nghiệp của Chủ tịch Hồ Chí Minh</w:t>
      </w:r>
      <w:r w:rsidR="001E6594" w:rsidRPr="00D86B78">
        <w:rPr>
          <w:sz w:val="26"/>
          <w:szCs w:val="26"/>
          <w:lang w:val="en-GB"/>
        </w:rPr>
        <w:t xml:space="preserve"> nên đã có </w:t>
      </w:r>
      <w:r w:rsidRPr="00D86B78">
        <w:rPr>
          <w:sz w:val="26"/>
          <w:szCs w:val="26"/>
          <w:lang w:val="vi-VN"/>
        </w:rPr>
        <w:t>chủ trương sưu tầm, thu thập</w:t>
      </w:r>
      <w:r w:rsidR="0020506A" w:rsidRPr="00D86B78">
        <w:rPr>
          <w:sz w:val="26"/>
          <w:szCs w:val="26"/>
        </w:rPr>
        <w:t>,</w:t>
      </w:r>
      <w:r w:rsidRPr="00D86B78">
        <w:rPr>
          <w:sz w:val="26"/>
          <w:szCs w:val="26"/>
          <w:lang w:val="vi-VN"/>
        </w:rPr>
        <w:t xml:space="preserve"> quản lý tập trung</w:t>
      </w:r>
      <w:r w:rsidR="00563DC9" w:rsidRPr="00D86B78">
        <w:rPr>
          <w:sz w:val="26"/>
          <w:szCs w:val="26"/>
          <w:lang w:val="en-GB"/>
        </w:rPr>
        <w:t xml:space="preserve"> </w:t>
      </w:r>
      <w:r w:rsidRPr="00D86B78">
        <w:rPr>
          <w:sz w:val="26"/>
          <w:szCs w:val="26"/>
          <w:lang w:val="vi-VN"/>
        </w:rPr>
        <w:t>thống nhất</w:t>
      </w:r>
      <w:r w:rsidR="00563DC9" w:rsidRPr="00D86B78">
        <w:rPr>
          <w:sz w:val="26"/>
          <w:szCs w:val="26"/>
          <w:lang w:val="en-GB"/>
        </w:rPr>
        <w:t xml:space="preserve"> và đặc biệt là thành lập Phông lưu trữ Chủ tịch Hồ Chí Minh</w:t>
      </w:r>
      <w:r w:rsidRPr="00D86B78">
        <w:rPr>
          <w:sz w:val="26"/>
          <w:szCs w:val="26"/>
          <w:lang w:val="vi-VN"/>
        </w:rPr>
        <w:t>;</w:t>
      </w:r>
      <w:r w:rsidR="00563DC9" w:rsidRPr="00D86B78">
        <w:rPr>
          <w:sz w:val="26"/>
          <w:szCs w:val="26"/>
          <w:lang w:val="en-GB"/>
        </w:rPr>
        <w:t xml:space="preserve"> coi nhiệm vụ bảo vệ, bảo quản,</w:t>
      </w:r>
      <w:r w:rsidRPr="00D86B78">
        <w:rPr>
          <w:sz w:val="26"/>
          <w:szCs w:val="26"/>
          <w:lang w:val="vi-VN"/>
        </w:rPr>
        <w:t xml:space="preserve"> bảo tồn lâu dài </w:t>
      </w:r>
      <w:r w:rsidR="00563DC9" w:rsidRPr="00D86B78">
        <w:rPr>
          <w:sz w:val="26"/>
          <w:szCs w:val="26"/>
          <w:lang w:val="en-GB"/>
        </w:rPr>
        <w:t xml:space="preserve">tài liệu </w:t>
      </w:r>
      <w:r w:rsidR="00BA37E5" w:rsidRPr="00D86B78">
        <w:rPr>
          <w:sz w:val="26"/>
          <w:szCs w:val="26"/>
          <w:lang w:val="en-GB"/>
        </w:rPr>
        <w:t xml:space="preserve">lưu trữ của </w:t>
      </w:r>
      <w:r w:rsidR="00FF76E3" w:rsidRPr="00D86B78">
        <w:rPr>
          <w:sz w:val="26"/>
          <w:szCs w:val="26"/>
          <w:lang w:val="en-GB"/>
        </w:rPr>
        <w:t>Người</w:t>
      </w:r>
      <w:r w:rsidR="00BA37E5" w:rsidRPr="00D86B78">
        <w:rPr>
          <w:sz w:val="26"/>
          <w:szCs w:val="26"/>
          <w:lang w:val="en-GB"/>
        </w:rPr>
        <w:t xml:space="preserve"> là nhiệm vụ quan trọng.</w:t>
      </w:r>
      <w:r w:rsidR="00F1294E" w:rsidRPr="00D86B78">
        <w:rPr>
          <w:sz w:val="26"/>
          <w:szCs w:val="26"/>
          <w:lang w:val="en-GB"/>
        </w:rPr>
        <w:t xml:space="preserve"> </w:t>
      </w:r>
    </w:p>
    <w:p w:rsidR="00336542" w:rsidRPr="00D86B78" w:rsidRDefault="001F6C68" w:rsidP="00336542">
      <w:pPr>
        <w:spacing w:after="0" w:line="312" w:lineRule="auto"/>
        <w:ind w:firstLine="720"/>
        <w:jc w:val="both"/>
        <w:rPr>
          <w:sz w:val="26"/>
          <w:szCs w:val="26"/>
          <w:lang w:val="en-GB"/>
        </w:rPr>
      </w:pPr>
      <w:r w:rsidRPr="00D86B78">
        <w:rPr>
          <w:sz w:val="26"/>
          <w:szCs w:val="26"/>
          <w:lang w:val="vi-VN"/>
        </w:rPr>
        <w:t xml:space="preserve">- </w:t>
      </w:r>
      <w:r w:rsidR="00436BA1" w:rsidRPr="00D86B78">
        <w:rPr>
          <w:sz w:val="26"/>
          <w:szCs w:val="26"/>
        </w:rPr>
        <w:t>Thi hành</w:t>
      </w:r>
      <w:r w:rsidRPr="00D86B78">
        <w:rPr>
          <w:sz w:val="26"/>
          <w:szCs w:val="26"/>
          <w:lang w:val="vi-VN"/>
        </w:rPr>
        <w:t xml:space="preserve"> chủ trương của Trung ương Đảng, Cục Lưu trữ </w:t>
      </w:r>
      <w:r w:rsidR="00913629" w:rsidRPr="00D86B78">
        <w:rPr>
          <w:sz w:val="26"/>
          <w:szCs w:val="26"/>
          <w:lang w:val="en-GB"/>
        </w:rPr>
        <w:t>của Đảng</w:t>
      </w:r>
      <w:r w:rsidRPr="00D86B78">
        <w:rPr>
          <w:sz w:val="26"/>
          <w:szCs w:val="26"/>
          <w:lang w:val="vi-VN"/>
        </w:rPr>
        <w:t xml:space="preserve"> đã </w:t>
      </w:r>
      <w:r w:rsidR="004648DA" w:rsidRPr="00D86B78">
        <w:rPr>
          <w:sz w:val="26"/>
          <w:szCs w:val="26"/>
          <w:lang w:val="en-GB"/>
        </w:rPr>
        <w:t>tiến hành</w:t>
      </w:r>
      <w:r w:rsidRPr="00D86B78">
        <w:rPr>
          <w:sz w:val="26"/>
          <w:szCs w:val="26"/>
          <w:lang w:val="en-GB"/>
        </w:rPr>
        <w:t xml:space="preserve"> sưu tầm,</w:t>
      </w:r>
      <w:r w:rsidR="004648DA" w:rsidRPr="00D86B78">
        <w:rPr>
          <w:sz w:val="26"/>
          <w:szCs w:val="26"/>
          <w:lang w:val="en-GB"/>
        </w:rPr>
        <w:t xml:space="preserve"> thu thập tài liệu của Hồ Chí Minh ở các cơ quan, tổ chức và cá nhân</w:t>
      </w:r>
      <w:r w:rsidRPr="00D86B78">
        <w:rPr>
          <w:sz w:val="26"/>
          <w:szCs w:val="26"/>
          <w:lang w:val="en-GB"/>
        </w:rPr>
        <w:t xml:space="preserve"> cả trong nước và ngoài nước</w:t>
      </w:r>
      <w:r w:rsidR="004648DA" w:rsidRPr="00D86B78">
        <w:rPr>
          <w:sz w:val="26"/>
          <w:szCs w:val="26"/>
          <w:lang w:val="en-GB"/>
        </w:rPr>
        <w:t>.</w:t>
      </w:r>
      <w:r w:rsidRPr="00D86B78">
        <w:rPr>
          <w:sz w:val="26"/>
          <w:szCs w:val="26"/>
          <w:lang w:val="en-GB"/>
        </w:rPr>
        <w:t xml:space="preserve"> </w:t>
      </w:r>
    </w:p>
    <w:p w:rsidR="001F6C68" w:rsidRPr="00D86B78" w:rsidRDefault="00436BA1" w:rsidP="001F6C68">
      <w:pPr>
        <w:spacing w:after="0" w:line="312" w:lineRule="auto"/>
        <w:ind w:firstLine="720"/>
        <w:jc w:val="both"/>
        <w:rPr>
          <w:sz w:val="26"/>
          <w:szCs w:val="26"/>
          <w:lang w:val="en-GB"/>
        </w:rPr>
      </w:pPr>
      <w:r w:rsidRPr="00D86B78">
        <w:rPr>
          <w:sz w:val="26"/>
          <w:szCs w:val="26"/>
        </w:rPr>
        <w:t>- Công tác phát huy giá trị tài liệu đã đem lại những hiệu quả quan trọ</w:t>
      </w:r>
      <w:r w:rsidR="00412825">
        <w:rPr>
          <w:sz w:val="26"/>
          <w:szCs w:val="26"/>
        </w:rPr>
        <w:t>ng, góp phần</w:t>
      </w:r>
      <w:r w:rsidR="0094351F" w:rsidRPr="00D86B78">
        <w:rPr>
          <w:sz w:val="26"/>
          <w:szCs w:val="26"/>
          <w:lang w:val="vi-VN"/>
        </w:rPr>
        <w:t xml:space="preserve"> bổ sung, giải đáp nhiều vấn đề về tiểu sử và hoạt động của </w:t>
      </w:r>
      <w:r w:rsidR="005A360E" w:rsidRPr="00D86B78">
        <w:rPr>
          <w:sz w:val="26"/>
          <w:szCs w:val="26"/>
        </w:rPr>
        <w:t xml:space="preserve">Hồ Chí Minh và </w:t>
      </w:r>
      <w:r w:rsidR="0094351F" w:rsidRPr="00D86B78">
        <w:rPr>
          <w:sz w:val="26"/>
          <w:szCs w:val="26"/>
          <w:lang w:val="vi-VN"/>
        </w:rPr>
        <w:t>lịch sử Đảng ta, góp phần biên soạn</w:t>
      </w:r>
      <w:r w:rsidR="00B256DB" w:rsidRPr="00D86B78">
        <w:rPr>
          <w:sz w:val="26"/>
          <w:szCs w:val="26"/>
        </w:rPr>
        <w:t xml:space="preserve"> các bộ sách về</w:t>
      </w:r>
      <w:r w:rsidR="0094351F" w:rsidRPr="00D86B78">
        <w:rPr>
          <w:sz w:val="26"/>
          <w:szCs w:val="26"/>
          <w:lang w:val="vi-VN"/>
        </w:rPr>
        <w:t xml:space="preserve"> Hồ</w:t>
      </w:r>
      <w:r w:rsidR="00B256DB" w:rsidRPr="00D86B78">
        <w:rPr>
          <w:sz w:val="26"/>
          <w:szCs w:val="26"/>
          <w:lang w:val="vi-VN"/>
        </w:rPr>
        <w:t xml:space="preserve"> Chí Minh</w:t>
      </w:r>
      <w:r w:rsidR="00B256DB" w:rsidRPr="00D86B78">
        <w:rPr>
          <w:sz w:val="26"/>
          <w:szCs w:val="26"/>
        </w:rPr>
        <w:t>. Đồng thời</w:t>
      </w:r>
      <w:r w:rsidR="0094351F" w:rsidRPr="00D86B78">
        <w:rPr>
          <w:sz w:val="26"/>
          <w:szCs w:val="26"/>
          <w:lang w:val="vi-VN"/>
        </w:rPr>
        <w:t xml:space="preserve"> góp phần phục vụ có hiệu quả sự lãnh đạo, chỉ đạo của Ban Chấp hành Trung ương, Bộ Chính trị, Ban Bí thư và nhu cầu nghiên cứu của </w:t>
      </w:r>
      <w:r w:rsidR="0094351F" w:rsidRPr="00D86B78">
        <w:rPr>
          <w:sz w:val="26"/>
          <w:szCs w:val="26"/>
        </w:rPr>
        <w:t xml:space="preserve">toàn </w:t>
      </w:r>
      <w:r w:rsidR="0094351F" w:rsidRPr="00D86B78">
        <w:rPr>
          <w:sz w:val="26"/>
          <w:szCs w:val="26"/>
          <w:lang w:val="vi-VN"/>
        </w:rPr>
        <w:t>xã hội.</w:t>
      </w:r>
      <w:r w:rsidR="005A360E" w:rsidRPr="00D86B78">
        <w:rPr>
          <w:sz w:val="26"/>
          <w:szCs w:val="26"/>
          <w:lang w:val="en-GB"/>
        </w:rPr>
        <w:t xml:space="preserve"> </w:t>
      </w:r>
      <w:r w:rsidR="001F6C68" w:rsidRPr="00D86B78">
        <w:rPr>
          <w:sz w:val="26"/>
          <w:szCs w:val="26"/>
          <w:lang w:val="en-GB"/>
        </w:rPr>
        <w:t>Công tác</w:t>
      </w:r>
      <w:r w:rsidR="000F574A" w:rsidRPr="00D86B78">
        <w:rPr>
          <w:sz w:val="26"/>
          <w:szCs w:val="26"/>
          <w:lang w:val="en-GB"/>
        </w:rPr>
        <w:t xml:space="preserve"> quản lý,</w:t>
      </w:r>
      <w:r w:rsidR="001F6C68" w:rsidRPr="00D86B78">
        <w:rPr>
          <w:sz w:val="26"/>
          <w:szCs w:val="26"/>
          <w:lang w:val="en-GB"/>
        </w:rPr>
        <w:t xml:space="preserve"> khai thác, sử dụng tài liệu và công bố tài liệu của </w:t>
      </w:r>
      <w:r w:rsidR="0094351F" w:rsidRPr="00D86B78">
        <w:rPr>
          <w:sz w:val="26"/>
          <w:szCs w:val="26"/>
          <w:lang w:val="en-GB"/>
        </w:rPr>
        <w:t>Hồ Chí Minh</w:t>
      </w:r>
      <w:r w:rsidR="001F6C68" w:rsidRPr="00D86B78">
        <w:rPr>
          <w:sz w:val="26"/>
          <w:szCs w:val="26"/>
          <w:lang w:val="en-GB"/>
        </w:rPr>
        <w:t xml:space="preserve"> tại các cơ quan lưu trữ, bảo tàng, viện nghiên cứu</w:t>
      </w:r>
      <w:r w:rsidR="000F574A" w:rsidRPr="00D86B78">
        <w:rPr>
          <w:sz w:val="26"/>
          <w:szCs w:val="26"/>
          <w:lang w:val="en-GB"/>
        </w:rPr>
        <w:t xml:space="preserve"> cũng được thực hiện một cách </w:t>
      </w:r>
      <w:r w:rsidR="00CB5CB7">
        <w:rPr>
          <w:sz w:val="26"/>
          <w:szCs w:val="26"/>
          <w:lang w:val="en-GB"/>
        </w:rPr>
        <w:t>sâu rộng hơn.</w:t>
      </w:r>
    </w:p>
    <w:p w:rsidR="007367EB" w:rsidRPr="00D86B78" w:rsidRDefault="00371EA9" w:rsidP="00886648">
      <w:pPr>
        <w:spacing w:after="0" w:line="312" w:lineRule="auto"/>
        <w:ind w:firstLine="720"/>
        <w:jc w:val="both"/>
        <w:outlineLvl w:val="2"/>
        <w:rPr>
          <w:b/>
          <w:sz w:val="26"/>
          <w:szCs w:val="26"/>
        </w:rPr>
      </w:pPr>
      <w:bookmarkStart w:id="625" w:name="_Toc420065150"/>
      <w:bookmarkStart w:id="626" w:name="_Toc420072199"/>
      <w:bookmarkStart w:id="627" w:name="_Toc433551303"/>
      <w:bookmarkStart w:id="628" w:name="_Toc433551474"/>
      <w:bookmarkStart w:id="629" w:name="_Toc437181963"/>
      <w:bookmarkStart w:id="630" w:name="_Toc441667310"/>
      <w:r w:rsidRPr="00D86B78">
        <w:rPr>
          <w:b/>
          <w:sz w:val="26"/>
          <w:szCs w:val="26"/>
        </w:rPr>
        <w:t>3.5.</w:t>
      </w:r>
      <w:r w:rsidR="007367EB" w:rsidRPr="00D86B78">
        <w:rPr>
          <w:b/>
          <w:sz w:val="26"/>
          <w:szCs w:val="26"/>
          <w:lang w:val="vi-VN"/>
        </w:rPr>
        <w:t xml:space="preserve">2. </w:t>
      </w:r>
      <w:r w:rsidR="007367EB" w:rsidRPr="00D86B78">
        <w:rPr>
          <w:b/>
          <w:sz w:val="26"/>
          <w:szCs w:val="26"/>
        </w:rPr>
        <w:t>Những vấn đề</w:t>
      </w:r>
      <w:r w:rsidR="008E25DA" w:rsidRPr="00D86B78">
        <w:rPr>
          <w:b/>
          <w:sz w:val="26"/>
          <w:szCs w:val="26"/>
        </w:rPr>
        <w:t xml:space="preserve"> </w:t>
      </w:r>
      <w:r w:rsidR="007367EB" w:rsidRPr="00D86B78">
        <w:rPr>
          <w:b/>
          <w:sz w:val="26"/>
          <w:szCs w:val="26"/>
        </w:rPr>
        <w:t>t</w:t>
      </w:r>
      <w:r w:rsidR="007367EB" w:rsidRPr="00D86B78">
        <w:rPr>
          <w:b/>
          <w:sz w:val="26"/>
          <w:szCs w:val="26"/>
          <w:lang w:val="vi-VN"/>
        </w:rPr>
        <w:t>ồn tại</w:t>
      </w:r>
      <w:bookmarkEnd w:id="625"/>
      <w:bookmarkEnd w:id="626"/>
      <w:bookmarkEnd w:id="627"/>
      <w:bookmarkEnd w:id="628"/>
      <w:bookmarkEnd w:id="629"/>
      <w:bookmarkEnd w:id="630"/>
    </w:p>
    <w:p w:rsidR="00AC6BF7" w:rsidRPr="00D86B78" w:rsidRDefault="000566AA" w:rsidP="00AC6BF7">
      <w:pPr>
        <w:spacing w:after="0" w:line="312" w:lineRule="auto"/>
        <w:ind w:firstLine="720"/>
        <w:jc w:val="both"/>
        <w:rPr>
          <w:sz w:val="26"/>
          <w:szCs w:val="26"/>
          <w:lang w:val="en-GB"/>
        </w:rPr>
      </w:pPr>
      <w:r w:rsidRPr="00D86B78">
        <w:rPr>
          <w:sz w:val="26"/>
          <w:szCs w:val="26"/>
        </w:rPr>
        <w:t xml:space="preserve">- </w:t>
      </w:r>
      <w:r w:rsidR="00AC6BF7" w:rsidRPr="00D86B78">
        <w:rPr>
          <w:sz w:val="26"/>
          <w:szCs w:val="26"/>
        </w:rPr>
        <w:t>N</w:t>
      </w:r>
      <w:r w:rsidR="00CC7B34" w:rsidRPr="00D86B78">
        <w:rPr>
          <w:sz w:val="26"/>
          <w:szCs w:val="26"/>
        </w:rPr>
        <w:t>hiều</w:t>
      </w:r>
      <w:r w:rsidR="006E4C77" w:rsidRPr="00D86B78">
        <w:rPr>
          <w:sz w:val="26"/>
          <w:szCs w:val="26"/>
        </w:rPr>
        <w:t xml:space="preserve"> tài liệu </w:t>
      </w:r>
      <w:r w:rsidR="00CC7B34" w:rsidRPr="00D86B78">
        <w:rPr>
          <w:sz w:val="26"/>
          <w:szCs w:val="26"/>
        </w:rPr>
        <w:t>thuộc</w:t>
      </w:r>
      <w:r w:rsidR="006E4C77" w:rsidRPr="00D86B78">
        <w:rPr>
          <w:sz w:val="26"/>
          <w:szCs w:val="26"/>
        </w:rPr>
        <w:t xml:space="preserve"> phông</w:t>
      </w:r>
      <w:r w:rsidR="00DE5C13" w:rsidRPr="00D86B78">
        <w:rPr>
          <w:sz w:val="26"/>
          <w:szCs w:val="26"/>
        </w:rPr>
        <w:t xml:space="preserve"> </w:t>
      </w:r>
      <w:r w:rsidR="006E4C77" w:rsidRPr="00D86B78">
        <w:rPr>
          <w:sz w:val="26"/>
          <w:szCs w:val="26"/>
        </w:rPr>
        <w:t xml:space="preserve">vẫn còn bảo quản phân tán </w:t>
      </w:r>
      <w:r w:rsidR="006E4C77" w:rsidRPr="00D86B78">
        <w:rPr>
          <w:sz w:val="26"/>
          <w:szCs w:val="26"/>
          <w:lang w:val="vi-VN"/>
        </w:rPr>
        <w:t xml:space="preserve">ở nhiều cơ quan, tổ chức, cá nhân. </w:t>
      </w:r>
      <w:r w:rsidR="00B06F6E" w:rsidRPr="00D86B78">
        <w:rPr>
          <w:sz w:val="26"/>
          <w:szCs w:val="26"/>
        </w:rPr>
        <w:t>Việt Nam còn t</w:t>
      </w:r>
      <w:r w:rsidR="006870B3" w:rsidRPr="00D86B78">
        <w:rPr>
          <w:sz w:val="26"/>
          <w:szCs w:val="26"/>
          <w:lang w:val="en-GB"/>
        </w:rPr>
        <w:t>hiếu</w:t>
      </w:r>
      <w:r w:rsidR="001D5EC0" w:rsidRPr="00D86B78">
        <w:rPr>
          <w:sz w:val="26"/>
          <w:szCs w:val="26"/>
          <w:lang w:val="en-GB"/>
        </w:rPr>
        <w:t xml:space="preserve"> một</w:t>
      </w:r>
      <w:r w:rsidR="006E2658" w:rsidRPr="00D86B78">
        <w:rPr>
          <w:sz w:val="26"/>
          <w:szCs w:val="26"/>
          <w:lang w:val="en-GB"/>
        </w:rPr>
        <w:t xml:space="preserve"> </w:t>
      </w:r>
      <w:r w:rsidR="0088707A" w:rsidRPr="00D86B78">
        <w:rPr>
          <w:sz w:val="26"/>
          <w:szCs w:val="26"/>
          <w:lang w:val="en-GB"/>
        </w:rPr>
        <w:t xml:space="preserve">chương trình, </w:t>
      </w:r>
      <w:r w:rsidR="006E2658" w:rsidRPr="00D86B78">
        <w:rPr>
          <w:sz w:val="26"/>
          <w:szCs w:val="26"/>
          <w:lang w:val="en-GB"/>
        </w:rPr>
        <w:t>đề án (hoặc</w:t>
      </w:r>
      <w:r w:rsidR="006870B3" w:rsidRPr="00D86B78">
        <w:rPr>
          <w:sz w:val="26"/>
          <w:szCs w:val="26"/>
          <w:lang w:val="en-GB"/>
        </w:rPr>
        <w:t xml:space="preserve"> kế hoạch</w:t>
      </w:r>
      <w:r w:rsidR="006E2658" w:rsidRPr="00D86B78">
        <w:rPr>
          <w:sz w:val="26"/>
          <w:szCs w:val="26"/>
          <w:lang w:val="en-GB"/>
        </w:rPr>
        <w:t>)</w:t>
      </w:r>
      <w:r w:rsidR="006870B3" w:rsidRPr="00D86B78">
        <w:rPr>
          <w:sz w:val="26"/>
          <w:szCs w:val="26"/>
          <w:lang w:val="en-GB"/>
        </w:rPr>
        <w:t xml:space="preserve"> tổng thể</w:t>
      </w:r>
      <w:r w:rsidR="009D0C86" w:rsidRPr="00D86B78">
        <w:rPr>
          <w:sz w:val="26"/>
          <w:szCs w:val="26"/>
          <w:lang w:val="en-GB"/>
        </w:rPr>
        <w:t xml:space="preserve"> cấp quốc gia</w:t>
      </w:r>
      <w:r w:rsidR="0088707A" w:rsidRPr="00D86B78">
        <w:rPr>
          <w:sz w:val="26"/>
          <w:szCs w:val="26"/>
          <w:lang w:val="en-GB"/>
        </w:rPr>
        <w:t xml:space="preserve"> </w:t>
      </w:r>
      <w:r w:rsidR="006870B3" w:rsidRPr="00D86B78">
        <w:rPr>
          <w:sz w:val="26"/>
          <w:szCs w:val="26"/>
          <w:lang w:val="en-GB"/>
        </w:rPr>
        <w:t xml:space="preserve">về </w:t>
      </w:r>
      <w:r w:rsidR="009D0C86" w:rsidRPr="00D86B78">
        <w:rPr>
          <w:sz w:val="26"/>
          <w:szCs w:val="26"/>
          <w:lang w:val="en-GB"/>
        </w:rPr>
        <w:t>quản lý</w:t>
      </w:r>
      <w:r w:rsidR="0088707A" w:rsidRPr="00D86B78">
        <w:rPr>
          <w:sz w:val="26"/>
          <w:szCs w:val="26"/>
          <w:lang w:val="en-GB"/>
        </w:rPr>
        <w:t xml:space="preserve"> và phát huy giá trị</w:t>
      </w:r>
      <w:r w:rsidR="00710233" w:rsidRPr="00D86B78">
        <w:rPr>
          <w:sz w:val="26"/>
          <w:szCs w:val="26"/>
          <w:lang w:val="en-GB"/>
        </w:rPr>
        <w:t xml:space="preserve"> tài liệu của </w:t>
      </w:r>
      <w:r w:rsidR="006870B3" w:rsidRPr="00D86B78">
        <w:rPr>
          <w:sz w:val="26"/>
          <w:szCs w:val="26"/>
          <w:lang w:val="en-GB"/>
        </w:rPr>
        <w:t>Hồ Chí Minh</w:t>
      </w:r>
      <w:r w:rsidR="006E2658" w:rsidRPr="00D86B78">
        <w:rPr>
          <w:sz w:val="26"/>
          <w:szCs w:val="26"/>
          <w:lang w:val="en-GB"/>
        </w:rPr>
        <w:t xml:space="preserve"> ở trong nước và ngoài nước</w:t>
      </w:r>
      <w:r w:rsidR="00AC6BF7" w:rsidRPr="00D86B78">
        <w:rPr>
          <w:sz w:val="26"/>
          <w:szCs w:val="26"/>
          <w:lang w:val="en-GB"/>
        </w:rPr>
        <w:t>.</w:t>
      </w:r>
      <w:r w:rsidR="008B1FB4" w:rsidRPr="00D86B78">
        <w:rPr>
          <w:sz w:val="26"/>
          <w:szCs w:val="26"/>
          <w:lang w:val="en-GB"/>
        </w:rPr>
        <w:t xml:space="preserve"> </w:t>
      </w:r>
    </w:p>
    <w:p w:rsidR="00B06F6E" w:rsidRPr="00D86B78" w:rsidRDefault="00E238E9" w:rsidP="00B06F6E">
      <w:pPr>
        <w:spacing w:after="0" w:line="312" w:lineRule="auto"/>
        <w:ind w:firstLine="720"/>
        <w:jc w:val="both"/>
        <w:rPr>
          <w:sz w:val="26"/>
          <w:szCs w:val="26"/>
          <w:lang w:val="en-GB"/>
        </w:rPr>
      </w:pPr>
      <w:r w:rsidRPr="00D86B78">
        <w:rPr>
          <w:sz w:val="26"/>
          <w:szCs w:val="26"/>
          <w:lang w:val="en-GB"/>
        </w:rPr>
        <w:t xml:space="preserve">- </w:t>
      </w:r>
      <w:r w:rsidR="00EB72E7" w:rsidRPr="00D86B78">
        <w:rPr>
          <w:sz w:val="26"/>
          <w:szCs w:val="26"/>
          <w:lang w:val="en-GB"/>
        </w:rPr>
        <w:t>Toàn bộ t</w:t>
      </w:r>
      <w:r w:rsidR="00BC153E" w:rsidRPr="00D86B78">
        <w:rPr>
          <w:sz w:val="26"/>
          <w:szCs w:val="26"/>
          <w:lang w:val="vi-VN"/>
        </w:rPr>
        <w:t>ài liệu</w:t>
      </w:r>
      <w:r w:rsidR="00BC153E" w:rsidRPr="00D86B78">
        <w:rPr>
          <w:sz w:val="26"/>
          <w:szCs w:val="26"/>
          <w:lang w:val="en-GB"/>
        </w:rPr>
        <w:t xml:space="preserve"> thuộc</w:t>
      </w:r>
      <w:r w:rsidR="00BC153E" w:rsidRPr="00D86B78">
        <w:rPr>
          <w:sz w:val="26"/>
          <w:szCs w:val="26"/>
          <w:lang w:val="vi-VN"/>
        </w:rPr>
        <w:t xml:space="preserve"> </w:t>
      </w:r>
      <w:r w:rsidR="00BC153E" w:rsidRPr="00D86B78">
        <w:rPr>
          <w:sz w:val="26"/>
          <w:szCs w:val="26"/>
          <w:lang w:val="en-GB"/>
        </w:rPr>
        <w:t>Phông lưu trữ Chủ tịch Hồ Chí Minh</w:t>
      </w:r>
      <w:r w:rsidR="00EB72E7" w:rsidRPr="00D86B78">
        <w:rPr>
          <w:sz w:val="26"/>
          <w:szCs w:val="26"/>
          <w:lang w:val="en-GB"/>
        </w:rPr>
        <w:t xml:space="preserve"> cơ bản chưa</w:t>
      </w:r>
      <w:r w:rsidR="00BC153E" w:rsidRPr="00D86B78">
        <w:rPr>
          <w:sz w:val="26"/>
          <w:szCs w:val="26"/>
          <w:lang w:val="en-GB"/>
        </w:rPr>
        <w:t xml:space="preserve"> được </w:t>
      </w:r>
      <w:r w:rsidR="002B0B50" w:rsidRPr="00D86B78">
        <w:rPr>
          <w:sz w:val="26"/>
          <w:szCs w:val="26"/>
          <w:lang w:val="en-GB"/>
        </w:rPr>
        <w:t>xử lý</w:t>
      </w:r>
      <w:r w:rsidRPr="00D86B78">
        <w:rPr>
          <w:sz w:val="26"/>
          <w:szCs w:val="26"/>
          <w:lang w:val="en-GB"/>
        </w:rPr>
        <w:t>, tổ chức khoa học</w:t>
      </w:r>
      <w:r w:rsidR="00436BA1" w:rsidRPr="00D86B78">
        <w:rPr>
          <w:sz w:val="26"/>
          <w:szCs w:val="26"/>
          <w:lang w:val="en-GB"/>
        </w:rPr>
        <w:t xml:space="preserve"> </w:t>
      </w:r>
      <w:r w:rsidRPr="00D86B78">
        <w:rPr>
          <w:sz w:val="26"/>
          <w:szCs w:val="26"/>
          <w:lang w:val="en-GB"/>
        </w:rPr>
        <w:t>theo</w:t>
      </w:r>
      <w:r w:rsidR="00BC153E" w:rsidRPr="00D86B78">
        <w:rPr>
          <w:sz w:val="26"/>
          <w:szCs w:val="26"/>
          <w:lang w:val="en-GB"/>
        </w:rPr>
        <w:t xml:space="preserve"> </w:t>
      </w:r>
      <w:r w:rsidR="00EB72E7" w:rsidRPr="00D86B78">
        <w:rPr>
          <w:sz w:val="26"/>
          <w:szCs w:val="26"/>
          <w:lang w:val="en-GB"/>
        </w:rPr>
        <w:t xml:space="preserve">một phương pháp, </w:t>
      </w:r>
      <w:r w:rsidR="00BC153E" w:rsidRPr="00D86B78">
        <w:rPr>
          <w:sz w:val="26"/>
          <w:szCs w:val="26"/>
          <w:lang w:val="en-GB"/>
        </w:rPr>
        <w:t>nghiê</w:t>
      </w:r>
      <w:r w:rsidRPr="00D86B78">
        <w:rPr>
          <w:sz w:val="26"/>
          <w:szCs w:val="26"/>
          <w:lang w:val="en-GB"/>
        </w:rPr>
        <w:t>̣p vụ</w:t>
      </w:r>
      <w:r w:rsidR="00EB72E7" w:rsidRPr="00D86B78">
        <w:rPr>
          <w:sz w:val="26"/>
          <w:szCs w:val="26"/>
          <w:lang w:val="en-GB"/>
        </w:rPr>
        <w:t xml:space="preserve"> thống nhất</w:t>
      </w:r>
      <w:r w:rsidR="00AC6BF7" w:rsidRPr="00D86B78">
        <w:rPr>
          <w:sz w:val="26"/>
          <w:szCs w:val="26"/>
          <w:lang w:val="en-GB"/>
        </w:rPr>
        <w:t>.</w:t>
      </w:r>
      <w:r w:rsidR="00B06F6E" w:rsidRPr="00D86B78">
        <w:rPr>
          <w:sz w:val="26"/>
          <w:szCs w:val="26"/>
          <w:lang w:val="en-GB"/>
        </w:rPr>
        <w:t xml:space="preserve"> </w:t>
      </w:r>
      <w:r w:rsidR="0026610A" w:rsidRPr="00D86B78">
        <w:rPr>
          <w:sz w:val="26"/>
          <w:szCs w:val="26"/>
          <w:lang w:val="en-GB"/>
        </w:rPr>
        <w:t>Bên cạnh đó,</w:t>
      </w:r>
      <w:r w:rsidR="00BC153E" w:rsidRPr="00D86B78">
        <w:rPr>
          <w:sz w:val="26"/>
          <w:szCs w:val="26"/>
          <w:lang w:val="en-GB"/>
        </w:rPr>
        <w:t xml:space="preserve"> </w:t>
      </w:r>
      <w:r w:rsidR="0026610A" w:rsidRPr="00D86B78">
        <w:rPr>
          <w:sz w:val="26"/>
          <w:szCs w:val="26"/>
          <w:lang w:val="en-GB"/>
        </w:rPr>
        <w:t>đ</w:t>
      </w:r>
      <w:r w:rsidR="00BC153E" w:rsidRPr="00D86B78">
        <w:rPr>
          <w:sz w:val="26"/>
          <w:szCs w:val="26"/>
          <w:lang w:val="en-GB"/>
        </w:rPr>
        <w:t>iều kiện bảo quản về kho tàng và trang thiết bị bảo quản tài liệu của mỗi cơ quan cũng khác nhau</w:t>
      </w:r>
      <w:r w:rsidR="0026610A" w:rsidRPr="00D86B78">
        <w:rPr>
          <w:sz w:val="26"/>
          <w:szCs w:val="26"/>
          <w:lang w:val="en-GB"/>
        </w:rPr>
        <w:t xml:space="preserve"> khiến cho công tác quản lý</w:t>
      </w:r>
      <w:r w:rsidR="00E7103E" w:rsidRPr="00D86B78">
        <w:rPr>
          <w:sz w:val="26"/>
          <w:szCs w:val="26"/>
          <w:lang w:val="en-GB"/>
        </w:rPr>
        <w:t xml:space="preserve"> thống nhất</w:t>
      </w:r>
      <w:r w:rsidR="0026610A" w:rsidRPr="00D86B78">
        <w:rPr>
          <w:sz w:val="26"/>
          <w:szCs w:val="26"/>
          <w:lang w:val="en-GB"/>
        </w:rPr>
        <w:t xml:space="preserve"> tài liệu trong toàn phông rất khó khăn</w:t>
      </w:r>
      <w:r w:rsidR="00BC153E" w:rsidRPr="00D86B78">
        <w:rPr>
          <w:sz w:val="26"/>
          <w:szCs w:val="26"/>
          <w:lang w:val="en-GB"/>
        </w:rPr>
        <w:t xml:space="preserve">. </w:t>
      </w:r>
      <w:r w:rsidR="00C438DC" w:rsidRPr="00D86B78">
        <w:rPr>
          <w:sz w:val="26"/>
          <w:szCs w:val="26"/>
          <w:lang w:val="en-GB"/>
        </w:rPr>
        <w:t>T</w:t>
      </w:r>
      <w:r w:rsidR="00C86D1F" w:rsidRPr="00D86B78">
        <w:rPr>
          <w:sz w:val="26"/>
          <w:szCs w:val="26"/>
          <w:lang w:val="en-GB"/>
        </w:rPr>
        <w:t>ài liệu thuộc Phông lưu trữ Chủ tịch Hồ Chí Minh chưa được</w:t>
      </w:r>
      <w:r w:rsidR="00A6407C" w:rsidRPr="00D86B78">
        <w:rPr>
          <w:sz w:val="26"/>
          <w:szCs w:val="26"/>
          <w:lang w:val="en-GB"/>
        </w:rPr>
        <w:t xml:space="preserve"> các cơ quan lưu trữ</w:t>
      </w:r>
      <w:r w:rsidR="00ED19F8" w:rsidRPr="00D86B78">
        <w:rPr>
          <w:sz w:val="26"/>
          <w:szCs w:val="26"/>
          <w:lang w:val="en-GB"/>
        </w:rPr>
        <w:t xml:space="preserve"> chủ động</w:t>
      </w:r>
      <w:r w:rsidR="00A6407C" w:rsidRPr="00D86B78">
        <w:rPr>
          <w:sz w:val="26"/>
          <w:szCs w:val="26"/>
          <w:lang w:val="en-GB"/>
        </w:rPr>
        <w:t xml:space="preserve"> phục vụ</w:t>
      </w:r>
      <w:r w:rsidR="00C86D1F" w:rsidRPr="00D86B78">
        <w:rPr>
          <w:sz w:val="26"/>
          <w:szCs w:val="26"/>
          <w:lang w:val="en-GB"/>
        </w:rPr>
        <w:t xml:space="preserve"> khai thác sử dụ</w:t>
      </w:r>
      <w:r w:rsidR="00ED19F8" w:rsidRPr="00D86B78">
        <w:rPr>
          <w:sz w:val="26"/>
          <w:szCs w:val="26"/>
          <w:lang w:val="en-GB"/>
        </w:rPr>
        <w:t xml:space="preserve">ng </w:t>
      </w:r>
      <w:r w:rsidR="00C86D1F" w:rsidRPr="00D86B78">
        <w:rPr>
          <w:sz w:val="26"/>
          <w:szCs w:val="26"/>
          <w:lang w:val="en-GB"/>
        </w:rPr>
        <w:t xml:space="preserve">để phát huy tối đa giá trị của chúng. </w:t>
      </w:r>
    </w:p>
    <w:p w:rsidR="00C45039" w:rsidRPr="00D86B78" w:rsidRDefault="00C45039" w:rsidP="00886648">
      <w:pPr>
        <w:spacing w:after="0" w:line="312" w:lineRule="auto"/>
        <w:ind w:firstLine="720"/>
        <w:jc w:val="both"/>
        <w:outlineLvl w:val="1"/>
        <w:rPr>
          <w:b/>
          <w:sz w:val="26"/>
          <w:szCs w:val="26"/>
          <w:lang w:val="en-GB"/>
        </w:rPr>
      </w:pPr>
      <w:bookmarkStart w:id="631" w:name="_Toc437181965"/>
      <w:bookmarkStart w:id="632" w:name="_Toc441667311"/>
      <w:bookmarkStart w:id="633" w:name="_Toc433551305"/>
      <w:bookmarkStart w:id="634" w:name="_Toc433551476"/>
      <w:r w:rsidRPr="00D86B78">
        <w:rPr>
          <w:b/>
          <w:sz w:val="26"/>
          <w:szCs w:val="26"/>
        </w:rPr>
        <w:t>3.5</w:t>
      </w:r>
      <w:r w:rsidRPr="00D86B78">
        <w:rPr>
          <w:b/>
          <w:sz w:val="26"/>
          <w:szCs w:val="26"/>
          <w:lang w:val="vi-VN"/>
        </w:rPr>
        <w:t>.</w:t>
      </w:r>
      <w:r w:rsidR="00DD34FC" w:rsidRPr="00D86B78">
        <w:rPr>
          <w:b/>
          <w:sz w:val="26"/>
          <w:szCs w:val="26"/>
          <w:lang w:val="en-GB"/>
        </w:rPr>
        <w:t>3</w:t>
      </w:r>
      <w:r w:rsidRPr="00D86B78">
        <w:rPr>
          <w:b/>
          <w:sz w:val="26"/>
          <w:szCs w:val="26"/>
          <w:lang w:val="vi-VN"/>
        </w:rPr>
        <w:t xml:space="preserve">. </w:t>
      </w:r>
      <w:r w:rsidRPr="00D86B78">
        <w:rPr>
          <w:b/>
          <w:sz w:val="26"/>
          <w:szCs w:val="26"/>
          <w:lang w:val="en-GB"/>
        </w:rPr>
        <w:t>Một số</w:t>
      </w:r>
      <w:r w:rsidR="00C0689C" w:rsidRPr="00D86B78">
        <w:rPr>
          <w:b/>
          <w:sz w:val="26"/>
          <w:szCs w:val="26"/>
          <w:lang w:val="en-GB"/>
        </w:rPr>
        <w:t xml:space="preserve"> bài học</w:t>
      </w:r>
      <w:r w:rsidRPr="00D86B78">
        <w:rPr>
          <w:b/>
          <w:sz w:val="26"/>
          <w:szCs w:val="26"/>
          <w:lang w:val="en-GB"/>
        </w:rPr>
        <w:t xml:space="preserve"> kinh nghiệm</w:t>
      </w:r>
      <w:bookmarkEnd w:id="631"/>
      <w:bookmarkEnd w:id="632"/>
      <w:r w:rsidR="00DD34FC" w:rsidRPr="00D86B78">
        <w:rPr>
          <w:b/>
          <w:sz w:val="26"/>
          <w:szCs w:val="26"/>
          <w:lang w:val="en-GB"/>
        </w:rPr>
        <w:t xml:space="preserve"> </w:t>
      </w:r>
      <w:bookmarkEnd w:id="633"/>
      <w:bookmarkEnd w:id="634"/>
    </w:p>
    <w:p w:rsidR="00DD34FC" w:rsidRPr="00D86B78" w:rsidRDefault="0070710A" w:rsidP="00886648">
      <w:pPr>
        <w:spacing w:after="0" w:line="312" w:lineRule="auto"/>
        <w:ind w:firstLine="720"/>
        <w:jc w:val="both"/>
        <w:outlineLvl w:val="1"/>
        <w:rPr>
          <w:sz w:val="26"/>
          <w:szCs w:val="26"/>
          <w:lang w:val="en-GB"/>
        </w:rPr>
      </w:pPr>
      <w:bookmarkStart w:id="635" w:name="_Toc437013815"/>
      <w:bookmarkStart w:id="636" w:name="_Toc437181966"/>
      <w:bookmarkStart w:id="637" w:name="_Toc441241170"/>
      <w:bookmarkStart w:id="638" w:name="_Toc433551306"/>
      <w:bookmarkStart w:id="639" w:name="_Toc433551477"/>
      <w:bookmarkStart w:id="640" w:name="_Toc433551649"/>
      <w:bookmarkStart w:id="641" w:name="_Toc441667312"/>
      <w:r w:rsidRPr="00D86B78">
        <w:rPr>
          <w:sz w:val="26"/>
          <w:szCs w:val="26"/>
          <w:lang w:val="en-GB"/>
        </w:rPr>
        <w:lastRenderedPageBreak/>
        <w:t>-</w:t>
      </w:r>
      <w:r w:rsidR="000E0E6C" w:rsidRPr="00D86B78">
        <w:rPr>
          <w:sz w:val="26"/>
          <w:szCs w:val="26"/>
          <w:lang w:val="en-GB"/>
        </w:rPr>
        <w:t xml:space="preserve"> </w:t>
      </w:r>
      <w:r w:rsidR="002615FD" w:rsidRPr="00D86B78">
        <w:rPr>
          <w:sz w:val="26"/>
          <w:szCs w:val="26"/>
          <w:lang w:val="en-GB"/>
        </w:rPr>
        <w:t>C</w:t>
      </w:r>
      <w:r w:rsidR="00977F44" w:rsidRPr="00D86B78">
        <w:rPr>
          <w:sz w:val="26"/>
          <w:szCs w:val="26"/>
          <w:lang w:val="en-GB"/>
        </w:rPr>
        <w:t>ác cơ quan</w:t>
      </w:r>
      <w:r w:rsidR="007F7781" w:rsidRPr="00D86B78">
        <w:rPr>
          <w:sz w:val="26"/>
          <w:szCs w:val="26"/>
          <w:lang w:val="en-GB"/>
        </w:rPr>
        <w:t>, tổ chức và cá nhân</w:t>
      </w:r>
      <w:r w:rsidR="00977F44" w:rsidRPr="00D86B78">
        <w:rPr>
          <w:sz w:val="26"/>
          <w:szCs w:val="26"/>
          <w:lang w:val="en-GB"/>
        </w:rPr>
        <w:t xml:space="preserve"> cần nắm bắt, nhận thức sâu sắc nội dung các quyết định của Trung ương, trên cơ sở đó</w:t>
      </w:r>
      <w:r w:rsidR="00C45039" w:rsidRPr="00D86B78">
        <w:rPr>
          <w:sz w:val="26"/>
          <w:szCs w:val="26"/>
          <w:lang w:val="en-GB"/>
        </w:rPr>
        <w:t xml:space="preserve"> </w:t>
      </w:r>
      <w:r w:rsidR="00977F44" w:rsidRPr="00D86B78">
        <w:rPr>
          <w:sz w:val="26"/>
          <w:szCs w:val="26"/>
          <w:lang w:val="en-GB"/>
        </w:rPr>
        <w:t>giao nộp</w:t>
      </w:r>
      <w:r w:rsidR="007F7781" w:rsidRPr="00D86B78">
        <w:rPr>
          <w:sz w:val="26"/>
          <w:szCs w:val="26"/>
          <w:lang w:val="en-GB"/>
        </w:rPr>
        <w:t xml:space="preserve"> tài liệu của Chủ tịch Hồ Chí Minh về Cục Lưu trữ Văn phòng Trung ương để có điều kiện quản lý tốt hơn và phát huy hiệu quả giá trị tài liệu.</w:t>
      </w:r>
      <w:bookmarkEnd w:id="635"/>
      <w:bookmarkEnd w:id="636"/>
      <w:bookmarkEnd w:id="637"/>
      <w:r w:rsidR="00DD34FC" w:rsidRPr="00D86B78">
        <w:rPr>
          <w:sz w:val="26"/>
          <w:szCs w:val="26"/>
          <w:lang w:val="en-GB"/>
        </w:rPr>
        <w:t xml:space="preserve"> </w:t>
      </w:r>
      <w:bookmarkStart w:id="642" w:name="_Toc433551307"/>
      <w:bookmarkStart w:id="643" w:name="_Toc433551478"/>
      <w:bookmarkStart w:id="644" w:name="_Toc433551650"/>
      <w:bookmarkStart w:id="645" w:name="_Toc437013816"/>
      <w:bookmarkStart w:id="646" w:name="_Toc437181967"/>
      <w:bookmarkStart w:id="647" w:name="_Toc441241171"/>
      <w:bookmarkEnd w:id="638"/>
      <w:bookmarkEnd w:id="639"/>
      <w:bookmarkEnd w:id="640"/>
      <w:r w:rsidR="007F7781" w:rsidRPr="00D86B78">
        <w:rPr>
          <w:sz w:val="26"/>
          <w:szCs w:val="26"/>
          <w:lang w:val="en-GB"/>
        </w:rPr>
        <w:t>Thường xuyên t</w:t>
      </w:r>
      <w:r w:rsidR="00DD34FC" w:rsidRPr="00D86B78">
        <w:rPr>
          <w:sz w:val="26"/>
          <w:szCs w:val="26"/>
          <w:lang w:val="en-GB"/>
        </w:rPr>
        <w:t>ranh thủ</w:t>
      </w:r>
      <w:r w:rsidR="007F7781" w:rsidRPr="00D86B78">
        <w:rPr>
          <w:sz w:val="26"/>
          <w:szCs w:val="26"/>
          <w:lang w:val="en-GB"/>
        </w:rPr>
        <w:t xml:space="preserve"> </w:t>
      </w:r>
      <w:r w:rsidR="00DD34FC" w:rsidRPr="00D86B78">
        <w:rPr>
          <w:sz w:val="26"/>
          <w:szCs w:val="26"/>
          <w:lang w:val="en-GB"/>
        </w:rPr>
        <w:t xml:space="preserve">sự lãnh đạo, chỉ đạo của các cơ quan có thẩm quyền, trước hết </w:t>
      </w:r>
      <w:r w:rsidRPr="00D86B78">
        <w:rPr>
          <w:sz w:val="26"/>
          <w:szCs w:val="26"/>
          <w:lang w:val="en-GB"/>
        </w:rPr>
        <w:t>là</w:t>
      </w:r>
      <w:r w:rsidR="007F7781" w:rsidRPr="00D86B78">
        <w:rPr>
          <w:sz w:val="26"/>
          <w:szCs w:val="26"/>
          <w:lang w:val="en-GB"/>
        </w:rPr>
        <w:t xml:space="preserve"> Bộ Chính trị,</w:t>
      </w:r>
      <w:r w:rsidRPr="00D86B78">
        <w:rPr>
          <w:sz w:val="26"/>
          <w:szCs w:val="26"/>
          <w:lang w:val="en-GB"/>
        </w:rPr>
        <w:t xml:space="preserve"> Ban Bí thư, các cấp ủy, lãnh đạo Văn phòng Trung ương, các ban, bộ ngành và địa phương để có những chỉ đạo kịp thời trong công tác sưu tầm, thu thập và phát huy giá trị tài liệu.</w:t>
      </w:r>
      <w:bookmarkEnd w:id="641"/>
      <w:bookmarkEnd w:id="642"/>
      <w:bookmarkEnd w:id="643"/>
      <w:bookmarkEnd w:id="644"/>
      <w:bookmarkEnd w:id="645"/>
      <w:bookmarkEnd w:id="646"/>
      <w:bookmarkEnd w:id="647"/>
    </w:p>
    <w:p w:rsidR="000E0E6C" w:rsidRPr="00D86B78" w:rsidRDefault="0070710A" w:rsidP="00886648">
      <w:pPr>
        <w:spacing w:after="0" w:line="312" w:lineRule="auto"/>
        <w:ind w:firstLine="720"/>
        <w:jc w:val="both"/>
        <w:outlineLvl w:val="1"/>
        <w:rPr>
          <w:sz w:val="26"/>
          <w:szCs w:val="26"/>
          <w:lang w:val="en-GB"/>
        </w:rPr>
      </w:pPr>
      <w:bookmarkStart w:id="648" w:name="_Toc433551308"/>
      <w:bookmarkStart w:id="649" w:name="_Toc433551479"/>
      <w:bookmarkStart w:id="650" w:name="_Toc433551651"/>
      <w:bookmarkStart w:id="651" w:name="_Toc437013817"/>
      <w:bookmarkStart w:id="652" w:name="_Toc437181968"/>
      <w:bookmarkStart w:id="653" w:name="_Toc441241172"/>
      <w:bookmarkStart w:id="654" w:name="_Toc441667313"/>
      <w:r w:rsidRPr="00D86B78">
        <w:rPr>
          <w:sz w:val="26"/>
          <w:szCs w:val="26"/>
          <w:lang w:val="en-GB"/>
        </w:rPr>
        <w:t>-</w:t>
      </w:r>
      <w:r w:rsidR="000E0E6C" w:rsidRPr="00D86B78">
        <w:rPr>
          <w:sz w:val="26"/>
          <w:szCs w:val="26"/>
          <w:lang w:val="en-GB"/>
        </w:rPr>
        <w:t xml:space="preserve"> </w:t>
      </w:r>
      <w:r w:rsidRPr="00D86B78">
        <w:rPr>
          <w:sz w:val="26"/>
          <w:szCs w:val="26"/>
          <w:lang w:val="en-GB"/>
        </w:rPr>
        <w:t xml:space="preserve">Kiên trì đôn đốc, thuyết phục, giải thích </w:t>
      </w:r>
      <w:r w:rsidR="00EA1E69" w:rsidRPr="00D86B78">
        <w:rPr>
          <w:sz w:val="26"/>
          <w:szCs w:val="26"/>
          <w:lang w:val="en-GB"/>
        </w:rPr>
        <w:t>để các cơ quan, tổ chức giao nộp tài liệu; phải xác định đây là công tác lâu dài, khó khăn và nhạy cảm vì liên quan đến cả đến lý luận (tính hợp lý hay không hợp lý của vấn đề) và quyền sở hữu (Luật Lưu trữ 2011 đã thừa nhận).</w:t>
      </w:r>
      <w:bookmarkEnd w:id="648"/>
      <w:bookmarkEnd w:id="649"/>
      <w:bookmarkEnd w:id="650"/>
      <w:bookmarkEnd w:id="651"/>
      <w:bookmarkEnd w:id="652"/>
      <w:bookmarkEnd w:id="653"/>
      <w:bookmarkEnd w:id="654"/>
    </w:p>
    <w:p w:rsidR="0070710A" w:rsidRPr="00D86B78" w:rsidRDefault="000E0E6C" w:rsidP="00886648">
      <w:pPr>
        <w:spacing w:after="0" w:line="312" w:lineRule="auto"/>
        <w:ind w:firstLine="720"/>
        <w:jc w:val="both"/>
        <w:outlineLvl w:val="1"/>
        <w:rPr>
          <w:sz w:val="26"/>
          <w:szCs w:val="26"/>
          <w:lang w:val="en-GB"/>
        </w:rPr>
      </w:pPr>
      <w:bookmarkStart w:id="655" w:name="_Toc433551309"/>
      <w:bookmarkStart w:id="656" w:name="_Toc433551480"/>
      <w:bookmarkStart w:id="657" w:name="_Toc433551652"/>
      <w:bookmarkStart w:id="658" w:name="_Toc437013818"/>
      <w:bookmarkStart w:id="659" w:name="_Toc437181969"/>
      <w:bookmarkStart w:id="660" w:name="_Toc441241173"/>
      <w:bookmarkStart w:id="661" w:name="_Toc441667314"/>
      <w:r w:rsidRPr="00D86B78">
        <w:rPr>
          <w:sz w:val="26"/>
          <w:szCs w:val="26"/>
          <w:lang w:val="en-GB"/>
        </w:rPr>
        <w:t>- Việc giao nhận tài liệu cần được tiến hành chặt chẽ với biên bản, mục lục thống kê chi tiết đến tài liệu và tình trạng của từng tài liệu.</w:t>
      </w:r>
      <w:bookmarkEnd w:id="655"/>
      <w:bookmarkEnd w:id="656"/>
      <w:bookmarkEnd w:id="657"/>
      <w:bookmarkEnd w:id="658"/>
      <w:bookmarkEnd w:id="659"/>
      <w:bookmarkEnd w:id="660"/>
      <w:bookmarkEnd w:id="661"/>
      <w:r w:rsidR="00EA1E69" w:rsidRPr="00D86B78">
        <w:rPr>
          <w:sz w:val="26"/>
          <w:szCs w:val="26"/>
          <w:lang w:val="en-GB"/>
        </w:rPr>
        <w:t xml:space="preserve"> </w:t>
      </w:r>
    </w:p>
    <w:p w:rsidR="000A0272" w:rsidRDefault="000A0272" w:rsidP="00886648">
      <w:pPr>
        <w:spacing w:after="0" w:line="312" w:lineRule="auto"/>
        <w:jc w:val="center"/>
        <w:outlineLvl w:val="0"/>
        <w:rPr>
          <w:b/>
          <w:sz w:val="26"/>
          <w:szCs w:val="26"/>
          <w:lang w:val="en-GB"/>
        </w:rPr>
      </w:pPr>
      <w:bookmarkStart w:id="662" w:name="_Toc420065151"/>
      <w:bookmarkStart w:id="663" w:name="_Toc420072200"/>
      <w:bookmarkStart w:id="664" w:name="_Toc433551312"/>
      <w:bookmarkStart w:id="665" w:name="_Toc433551483"/>
      <w:bookmarkStart w:id="666" w:name="_Toc437181973"/>
      <w:bookmarkStart w:id="667" w:name="_Toc441667315"/>
    </w:p>
    <w:p w:rsidR="00470F08" w:rsidRPr="00D86B78" w:rsidRDefault="00470F08" w:rsidP="00886648">
      <w:pPr>
        <w:spacing w:after="0" w:line="312" w:lineRule="auto"/>
        <w:jc w:val="center"/>
        <w:outlineLvl w:val="0"/>
        <w:rPr>
          <w:b/>
          <w:sz w:val="26"/>
          <w:szCs w:val="26"/>
        </w:rPr>
      </w:pPr>
      <w:r w:rsidRPr="00D86B78">
        <w:rPr>
          <w:b/>
          <w:sz w:val="26"/>
          <w:szCs w:val="26"/>
          <w:lang w:val="vi-VN"/>
        </w:rPr>
        <w:t xml:space="preserve">Chương </w:t>
      </w:r>
      <w:bookmarkEnd w:id="662"/>
      <w:bookmarkEnd w:id="663"/>
      <w:r w:rsidR="00B62B3F" w:rsidRPr="00D86B78">
        <w:rPr>
          <w:b/>
          <w:sz w:val="26"/>
          <w:szCs w:val="26"/>
        </w:rPr>
        <w:t>4</w:t>
      </w:r>
      <w:bookmarkEnd w:id="664"/>
      <w:bookmarkEnd w:id="665"/>
      <w:bookmarkEnd w:id="666"/>
      <w:bookmarkEnd w:id="667"/>
    </w:p>
    <w:p w:rsidR="00B743B9" w:rsidRPr="00D86B78" w:rsidRDefault="00470F08" w:rsidP="00886648">
      <w:pPr>
        <w:spacing w:after="0" w:line="312" w:lineRule="auto"/>
        <w:jc w:val="center"/>
        <w:outlineLvl w:val="0"/>
        <w:rPr>
          <w:b/>
          <w:sz w:val="26"/>
          <w:szCs w:val="26"/>
        </w:rPr>
      </w:pPr>
      <w:bookmarkStart w:id="668" w:name="_Toc433551313"/>
      <w:bookmarkStart w:id="669" w:name="_Toc433551484"/>
      <w:bookmarkStart w:id="670" w:name="_Toc420065153"/>
      <w:bookmarkStart w:id="671" w:name="_Toc420072202"/>
      <w:bookmarkStart w:id="672" w:name="_Toc437181974"/>
      <w:bookmarkStart w:id="673" w:name="_Toc441667316"/>
      <w:r w:rsidRPr="00D86B78">
        <w:rPr>
          <w:b/>
          <w:sz w:val="26"/>
          <w:szCs w:val="26"/>
          <w:lang w:val="vi-VN"/>
        </w:rPr>
        <w:t xml:space="preserve">QUẢN LÝ </w:t>
      </w:r>
      <w:r w:rsidR="00B7602E" w:rsidRPr="00D86B78">
        <w:rPr>
          <w:b/>
          <w:sz w:val="26"/>
          <w:szCs w:val="26"/>
        </w:rPr>
        <w:t>VÀ PHÁT HUY GIÁ TRỊ</w:t>
      </w:r>
      <w:bookmarkEnd w:id="668"/>
      <w:bookmarkEnd w:id="669"/>
      <w:r w:rsidR="00B7602E" w:rsidRPr="00D86B78">
        <w:rPr>
          <w:b/>
          <w:sz w:val="26"/>
          <w:szCs w:val="26"/>
        </w:rPr>
        <w:t xml:space="preserve"> </w:t>
      </w:r>
      <w:bookmarkStart w:id="674" w:name="_Toc433551314"/>
      <w:bookmarkStart w:id="675" w:name="_Toc433551485"/>
      <w:r w:rsidR="00B7602E" w:rsidRPr="00D86B78">
        <w:rPr>
          <w:b/>
          <w:sz w:val="26"/>
          <w:szCs w:val="26"/>
        </w:rPr>
        <w:t>TÀI LIỆU</w:t>
      </w:r>
      <w:bookmarkStart w:id="676" w:name="_Toc252025211"/>
      <w:bookmarkStart w:id="677" w:name="_Toc420065154"/>
      <w:bookmarkStart w:id="678" w:name="_Toc420072203"/>
      <w:bookmarkEnd w:id="670"/>
      <w:bookmarkEnd w:id="671"/>
      <w:r w:rsidR="00466D76" w:rsidRPr="00D86B78">
        <w:rPr>
          <w:b/>
          <w:sz w:val="26"/>
          <w:szCs w:val="26"/>
        </w:rPr>
        <w:t xml:space="preserve"> </w:t>
      </w:r>
      <w:r w:rsidRPr="00D86B78">
        <w:rPr>
          <w:b/>
          <w:sz w:val="26"/>
          <w:szCs w:val="26"/>
          <w:lang w:val="vi-VN"/>
        </w:rPr>
        <w:t>PHÔNG LƯU TRỮ</w:t>
      </w:r>
      <w:bookmarkEnd w:id="672"/>
      <w:bookmarkEnd w:id="673"/>
    </w:p>
    <w:p w:rsidR="00470F08" w:rsidRPr="00D86B78" w:rsidRDefault="00470F08" w:rsidP="00886648">
      <w:pPr>
        <w:spacing w:after="0" w:line="312" w:lineRule="auto"/>
        <w:jc w:val="center"/>
        <w:outlineLvl w:val="0"/>
        <w:rPr>
          <w:b/>
          <w:sz w:val="26"/>
          <w:szCs w:val="26"/>
        </w:rPr>
      </w:pPr>
      <w:bookmarkStart w:id="679" w:name="_Toc437181975"/>
      <w:bookmarkStart w:id="680" w:name="_Toc441667317"/>
      <w:r w:rsidRPr="00D86B78">
        <w:rPr>
          <w:b/>
          <w:sz w:val="26"/>
          <w:szCs w:val="26"/>
          <w:lang w:val="vi-VN"/>
        </w:rPr>
        <w:t>CHỦ TỊCH HỒ CHÍ MINH</w:t>
      </w:r>
      <w:bookmarkEnd w:id="674"/>
      <w:bookmarkEnd w:id="675"/>
      <w:bookmarkEnd w:id="676"/>
      <w:bookmarkEnd w:id="677"/>
      <w:bookmarkEnd w:id="678"/>
      <w:r w:rsidR="00B743B9" w:rsidRPr="00D86B78">
        <w:rPr>
          <w:b/>
          <w:sz w:val="26"/>
          <w:szCs w:val="26"/>
        </w:rPr>
        <w:t xml:space="preserve"> – NHỮNG GIẢI PHÁP CHỦ Y</w:t>
      </w:r>
      <w:r w:rsidR="000402B2">
        <w:rPr>
          <w:b/>
          <w:sz w:val="26"/>
          <w:szCs w:val="26"/>
        </w:rPr>
        <w:t>Ế</w:t>
      </w:r>
      <w:r w:rsidR="00B743B9" w:rsidRPr="00D86B78">
        <w:rPr>
          <w:b/>
          <w:sz w:val="26"/>
          <w:szCs w:val="26"/>
        </w:rPr>
        <w:t>U</w:t>
      </w:r>
      <w:bookmarkEnd w:id="679"/>
      <w:bookmarkEnd w:id="680"/>
    </w:p>
    <w:p w:rsidR="00470F08" w:rsidRPr="00D86B78" w:rsidRDefault="00470F08" w:rsidP="00886648">
      <w:pPr>
        <w:spacing w:after="0" w:line="312" w:lineRule="auto"/>
        <w:ind w:firstLine="720"/>
        <w:jc w:val="both"/>
        <w:outlineLvl w:val="0"/>
        <w:rPr>
          <w:b/>
          <w:sz w:val="26"/>
          <w:szCs w:val="26"/>
          <w:lang w:val="vi-VN"/>
        </w:rPr>
      </w:pPr>
    </w:p>
    <w:p w:rsidR="00470F08" w:rsidRPr="00D86B78" w:rsidRDefault="00470F08" w:rsidP="00886648">
      <w:pPr>
        <w:spacing w:after="0" w:line="312" w:lineRule="auto"/>
        <w:ind w:firstLine="720"/>
        <w:jc w:val="both"/>
        <w:outlineLvl w:val="1"/>
        <w:rPr>
          <w:sz w:val="26"/>
          <w:szCs w:val="26"/>
          <w:lang w:val="vi-VN"/>
        </w:rPr>
      </w:pPr>
      <w:bookmarkStart w:id="681" w:name="_Toc245979734"/>
      <w:bookmarkStart w:id="682" w:name="_Toc245980601"/>
      <w:bookmarkStart w:id="683" w:name="_Toc252025212"/>
      <w:bookmarkStart w:id="684" w:name="_Toc420065155"/>
      <w:bookmarkStart w:id="685" w:name="_Toc420072204"/>
      <w:bookmarkStart w:id="686" w:name="_Toc420851792"/>
      <w:bookmarkStart w:id="687" w:name="_Toc426059106"/>
      <w:bookmarkStart w:id="688" w:name="_Toc428141848"/>
      <w:bookmarkStart w:id="689" w:name="_Toc428741512"/>
      <w:bookmarkStart w:id="690" w:name="_Toc433551315"/>
      <w:bookmarkStart w:id="691" w:name="_Toc433551486"/>
      <w:bookmarkStart w:id="692" w:name="_Toc433551658"/>
      <w:bookmarkStart w:id="693" w:name="_Toc437013825"/>
      <w:bookmarkStart w:id="694" w:name="_Toc437181976"/>
      <w:bookmarkStart w:id="695" w:name="_Toc441241177"/>
      <w:bookmarkStart w:id="696" w:name="_Toc441667318"/>
      <w:r w:rsidRPr="00D86B78">
        <w:rPr>
          <w:sz w:val="26"/>
          <w:szCs w:val="26"/>
          <w:lang w:val="vi-VN"/>
        </w:rPr>
        <w:t>Trên cơ sở</w:t>
      </w:r>
      <w:r w:rsidR="00B743B9" w:rsidRPr="00D86B78">
        <w:rPr>
          <w:sz w:val="26"/>
          <w:szCs w:val="26"/>
        </w:rPr>
        <w:t xml:space="preserve"> nghiên cứu các vấn đề về phông cá nhân và</w:t>
      </w:r>
      <w:r w:rsidR="00DE0BBA" w:rsidRPr="00D86B78">
        <w:rPr>
          <w:sz w:val="26"/>
          <w:szCs w:val="26"/>
        </w:rPr>
        <w:t xml:space="preserve"> </w:t>
      </w:r>
      <w:r w:rsidRPr="00D86B78">
        <w:rPr>
          <w:sz w:val="26"/>
          <w:szCs w:val="26"/>
          <w:lang w:val="vi-VN"/>
        </w:rPr>
        <w:t>Phông lưu trữ Chủ tịch Hồ Chí Minh</w:t>
      </w:r>
      <w:r w:rsidR="00DE0BBA" w:rsidRPr="00D86B78">
        <w:rPr>
          <w:sz w:val="26"/>
          <w:szCs w:val="26"/>
        </w:rPr>
        <w:t>,</w:t>
      </w:r>
      <w:r w:rsidR="00B743B9" w:rsidRPr="00D86B78">
        <w:rPr>
          <w:sz w:val="26"/>
          <w:szCs w:val="26"/>
        </w:rPr>
        <w:t xml:space="preserve"> thực tế công tác </w:t>
      </w:r>
      <w:r w:rsidRPr="00D86B78">
        <w:rPr>
          <w:sz w:val="26"/>
          <w:szCs w:val="26"/>
          <w:lang w:val="vi-VN"/>
        </w:rPr>
        <w:t>quản lý</w:t>
      </w:r>
      <w:r w:rsidR="00B7602E" w:rsidRPr="00D86B78">
        <w:rPr>
          <w:sz w:val="26"/>
          <w:szCs w:val="26"/>
        </w:rPr>
        <w:t>, phát huy giá trị</w:t>
      </w:r>
      <w:r w:rsidRPr="00D86B78">
        <w:rPr>
          <w:sz w:val="26"/>
          <w:szCs w:val="26"/>
          <w:lang w:val="vi-VN"/>
        </w:rPr>
        <w:t xml:space="preserve"> tài liệu của </w:t>
      </w:r>
      <w:r w:rsidR="00B7602E" w:rsidRPr="00D86B78">
        <w:rPr>
          <w:sz w:val="26"/>
          <w:szCs w:val="26"/>
          <w:lang w:val="vi-VN"/>
        </w:rPr>
        <w:t>Phông lưu trữ Chủ tịch Hồ Chí Minh</w:t>
      </w:r>
      <w:r w:rsidRPr="00D86B78">
        <w:rPr>
          <w:sz w:val="26"/>
          <w:szCs w:val="26"/>
          <w:lang w:val="vi-VN"/>
        </w:rPr>
        <w:t>, chúng tôi xin đề xuất các giải pháp để nâng cao hiệu quả công tác</w:t>
      </w:r>
      <w:r w:rsidR="00B7602E" w:rsidRPr="00D86B78">
        <w:rPr>
          <w:sz w:val="26"/>
          <w:szCs w:val="26"/>
        </w:rPr>
        <w:t xml:space="preserve"> </w:t>
      </w:r>
      <w:r w:rsidR="00B743B9" w:rsidRPr="00D86B78">
        <w:rPr>
          <w:sz w:val="26"/>
          <w:szCs w:val="26"/>
        </w:rPr>
        <w:t>này</w:t>
      </w:r>
      <w:r w:rsidR="00B7602E" w:rsidRPr="00D86B78">
        <w:rPr>
          <w:sz w:val="26"/>
          <w:szCs w:val="26"/>
        </w:rPr>
        <w:t xml:space="preserve"> </w:t>
      </w:r>
      <w:r w:rsidR="00C93DFF" w:rsidRPr="00D86B78">
        <w:rPr>
          <w:sz w:val="26"/>
          <w:szCs w:val="26"/>
          <w:lang w:val="vi-VN"/>
        </w:rPr>
        <w:t>như sau</w:t>
      </w:r>
      <w:r w:rsidR="00165C6F" w:rsidRPr="00D86B78">
        <w:rPr>
          <w:sz w:val="26"/>
          <w:szCs w:val="26"/>
        </w:rPr>
        <w:t xml:space="preserve"> </w:t>
      </w:r>
      <w:r w:rsidRPr="00D86B78">
        <w:rPr>
          <w:sz w:val="26"/>
          <w:szCs w:val="26"/>
          <w:lang w:val="vi-VN"/>
        </w:rPr>
        <w:t>:</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rsidR="002347A8" w:rsidRPr="00D86B78" w:rsidRDefault="00B62B3F" w:rsidP="00886648">
      <w:pPr>
        <w:spacing w:after="0" w:line="312" w:lineRule="auto"/>
        <w:ind w:firstLine="720"/>
        <w:jc w:val="both"/>
        <w:outlineLvl w:val="1"/>
        <w:rPr>
          <w:b/>
          <w:sz w:val="26"/>
          <w:szCs w:val="26"/>
          <w:lang w:val="vi-VN"/>
        </w:rPr>
      </w:pPr>
      <w:bookmarkStart w:id="697" w:name="_Toc420065156"/>
      <w:bookmarkStart w:id="698" w:name="_Toc420072205"/>
      <w:bookmarkStart w:id="699" w:name="_Toc433551316"/>
      <w:bookmarkStart w:id="700" w:name="_Toc433551487"/>
      <w:bookmarkStart w:id="701" w:name="_Toc437181977"/>
      <w:bookmarkStart w:id="702" w:name="_Toc441667319"/>
      <w:r w:rsidRPr="00D86B78">
        <w:rPr>
          <w:b/>
          <w:sz w:val="26"/>
          <w:szCs w:val="26"/>
          <w:lang w:val="en-GB"/>
        </w:rPr>
        <w:t>4</w:t>
      </w:r>
      <w:r w:rsidR="002347A8" w:rsidRPr="00D86B78">
        <w:rPr>
          <w:b/>
          <w:sz w:val="26"/>
          <w:szCs w:val="26"/>
          <w:lang w:val="vi-VN"/>
        </w:rPr>
        <w:t xml:space="preserve">.1. </w:t>
      </w:r>
      <w:r w:rsidR="00515048" w:rsidRPr="00D86B78">
        <w:rPr>
          <w:b/>
          <w:sz w:val="26"/>
          <w:szCs w:val="26"/>
        </w:rPr>
        <w:t>Nhóm gi</w:t>
      </w:r>
      <w:r w:rsidR="002347A8" w:rsidRPr="00D86B78">
        <w:rPr>
          <w:b/>
          <w:sz w:val="26"/>
          <w:szCs w:val="26"/>
          <w:lang w:val="vi-VN"/>
        </w:rPr>
        <w:t>ải pháp về quản lý Phông lưu trữ Chủ tịch Hồ Chí Minh</w:t>
      </w:r>
      <w:bookmarkEnd w:id="697"/>
      <w:bookmarkEnd w:id="698"/>
      <w:bookmarkEnd w:id="699"/>
      <w:bookmarkEnd w:id="700"/>
      <w:bookmarkEnd w:id="701"/>
      <w:bookmarkEnd w:id="702"/>
    </w:p>
    <w:p w:rsidR="00470F08" w:rsidRPr="00D86B78" w:rsidRDefault="00B62B3F" w:rsidP="00886648">
      <w:pPr>
        <w:spacing w:after="0" w:line="312" w:lineRule="auto"/>
        <w:ind w:firstLine="720"/>
        <w:jc w:val="both"/>
        <w:outlineLvl w:val="2"/>
        <w:rPr>
          <w:b/>
          <w:sz w:val="26"/>
          <w:szCs w:val="26"/>
          <w:lang w:val="vi-VN"/>
        </w:rPr>
      </w:pPr>
      <w:bookmarkStart w:id="703" w:name="_Toc433551317"/>
      <w:bookmarkStart w:id="704" w:name="_Toc433551488"/>
      <w:bookmarkStart w:id="705" w:name="_Toc437181978"/>
      <w:bookmarkStart w:id="706" w:name="_Toc441667320"/>
      <w:bookmarkStart w:id="707" w:name="_Toc420065157"/>
      <w:bookmarkStart w:id="708" w:name="_Toc420072206"/>
      <w:r w:rsidRPr="00D86B78">
        <w:rPr>
          <w:b/>
          <w:sz w:val="26"/>
          <w:szCs w:val="26"/>
        </w:rPr>
        <w:t>4</w:t>
      </w:r>
      <w:r w:rsidR="002347A8" w:rsidRPr="00D86B78">
        <w:rPr>
          <w:b/>
          <w:sz w:val="26"/>
          <w:szCs w:val="26"/>
        </w:rPr>
        <w:t>.1.1. T</w:t>
      </w:r>
      <w:r w:rsidR="00470F08" w:rsidRPr="00D86B78">
        <w:rPr>
          <w:b/>
          <w:sz w:val="26"/>
          <w:szCs w:val="26"/>
          <w:lang w:val="vi-VN"/>
        </w:rPr>
        <w:t xml:space="preserve">hay đổi </w:t>
      </w:r>
      <w:r w:rsidR="005A4FF1" w:rsidRPr="00D86B78">
        <w:rPr>
          <w:b/>
          <w:sz w:val="26"/>
          <w:szCs w:val="26"/>
          <w:lang w:val="en-GB"/>
        </w:rPr>
        <w:t>phương</w:t>
      </w:r>
      <w:r w:rsidR="00470F08" w:rsidRPr="00D86B78">
        <w:rPr>
          <w:b/>
          <w:sz w:val="26"/>
          <w:szCs w:val="26"/>
          <w:lang w:val="vi-VN"/>
        </w:rPr>
        <w:t xml:space="preserve"> thức quản lý</w:t>
      </w:r>
      <w:bookmarkEnd w:id="703"/>
      <w:bookmarkEnd w:id="704"/>
      <w:bookmarkEnd w:id="705"/>
      <w:bookmarkEnd w:id="706"/>
      <w:r w:rsidR="005A4FF1" w:rsidRPr="00D86B78">
        <w:rPr>
          <w:b/>
          <w:sz w:val="26"/>
          <w:szCs w:val="26"/>
          <w:lang w:val="en-GB"/>
        </w:rPr>
        <w:t xml:space="preserve"> </w:t>
      </w:r>
      <w:bookmarkEnd w:id="707"/>
      <w:bookmarkEnd w:id="708"/>
    </w:p>
    <w:p w:rsidR="008B2B1E" w:rsidRPr="00D86B78" w:rsidRDefault="00470F08" w:rsidP="008B2B1E">
      <w:pPr>
        <w:spacing w:after="0" w:line="312" w:lineRule="auto"/>
        <w:ind w:firstLine="720"/>
        <w:jc w:val="both"/>
        <w:rPr>
          <w:sz w:val="26"/>
          <w:szCs w:val="26"/>
          <w:lang w:val="vi-VN"/>
        </w:rPr>
      </w:pPr>
      <w:r w:rsidRPr="00D86B78">
        <w:rPr>
          <w:sz w:val="26"/>
          <w:szCs w:val="26"/>
          <w:lang w:val="vi-VN"/>
        </w:rPr>
        <w:t>Cục Lưu trữ Văn phòng Trung ương</w:t>
      </w:r>
      <w:r w:rsidR="003A37F9" w:rsidRPr="00D86B78">
        <w:rPr>
          <w:sz w:val="26"/>
          <w:szCs w:val="26"/>
          <w:lang w:val="en-GB"/>
        </w:rPr>
        <w:t xml:space="preserve"> với</w:t>
      </w:r>
      <w:r w:rsidR="00A76BD6" w:rsidRPr="00D86B78">
        <w:rPr>
          <w:sz w:val="26"/>
          <w:szCs w:val="26"/>
          <w:lang w:val="en-GB"/>
        </w:rPr>
        <w:t xml:space="preserve"> tư cách là</w:t>
      </w:r>
      <w:r w:rsidR="003A37F9" w:rsidRPr="00D86B78">
        <w:rPr>
          <w:sz w:val="26"/>
          <w:szCs w:val="26"/>
          <w:lang w:val="en-GB"/>
        </w:rPr>
        <w:t xml:space="preserve"> cơ quan ch</w:t>
      </w:r>
      <w:r w:rsidR="00A76BD6" w:rsidRPr="00D86B78">
        <w:rPr>
          <w:sz w:val="26"/>
          <w:szCs w:val="26"/>
          <w:lang w:val="en-GB"/>
        </w:rPr>
        <w:t>ịu trách nhiệm quản lý</w:t>
      </w:r>
      <w:r w:rsidRPr="00D86B78">
        <w:rPr>
          <w:sz w:val="26"/>
          <w:szCs w:val="26"/>
          <w:lang w:val="vi-VN"/>
        </w:rPr>
        <w:t xml:space="preserve"> </w:t>
      </w:r>
      <w:r w:rsidR="00A76BD6" w:rsidRPr="00D86B78">
        <w:rPr>
          <w:sz w:val="26"/>
          <w:szCs w:val="26"/>
          <w:lang w:val="en-GB"/>
        </w:rPr>
        <w:t xml:space="preserve">tài liệu Phông lưu trữ Chủ tịch Hồ Chí Minh cần </w:t>
      </w:r>
      <w:r w:rsidRPr="00D86B78">
        <w:rPr>
          <w:sz w:val="26"/>
          <w:szCs w:val="26"/>
          <w:lang w:val="vi-VN"/>
        </w:rPr>
        <w:t xml:space="preserve">có </w:t>
      </w:r>
      <w:r w:rsidR="005A4FF1" w:rsidRPr="00D86B78">
        <w:rPr>
          <w:sz w:val="26"/>
          <w:szCs w:val="26"/>
          <w:lang w:val="en-GB"/>
        </w:rPr>
        <w:t>phương thức</w:t>
      </w:r>
      <w:r w:rsidRPr="00D86B78">
        <w:rPr>
          <w:sz w:val="26"/>
          <w:szCs w:val="26"/>
          <w:lang w:val="vi-VN"/>
        </w:rPr>
        <w:t xml:space="preserve"> quản lý thích hợp </w:t>
      </w:r>
      <w:r w:rsidR="006F360A" w:rsidRPr="00D86B78">
        <w:rPr>
          <w:bCs/>
          <w:sz w:val="26"/>
          <w:szCs w:val="26"/>
        </w:rPr>
        <w:t xml:space="preserve">thông qua các hình thức, cơ chế quản lý tài liệu như </w:t>
      </w:r>
      <w:r w:rsidR="008F63A4" w:rsidRPr="00D86B78">
        <w:rPr>
          <w:bCs/>
          <w:sz w:val="26"/>
          <w:szCs w:val="26"/>
        </w:rPr>
        <w:t xml:space="preserve">kiểm soát </w:t>
      </w:r>
      <w:r w:rsidR="006F360A" w:rsidRPr="00D86B78">
        <w:rPr>
          <w:bCs/>
          <w:sz w:val="26"/>
          <w:szCs w:val="26"/>
        </w:rPr>
        <w:t xml:space="preserve">toàn bộ nội dung, thành phần tài liệu của </w:t>
      </w:r>
      <w:r w:rsidR="008F63A4" w:rsidRPr="00D86B78">
        <w:rPr>
          <w:bCs/>
          <w:sz w:val="26"/>
          <w:szCs w:val="26"/>
        </w:rPr>
        <w:t>Hồ Chí Minh</w:t>
      </w:r>
      <w:r w:rsidR="006F360A" w:rsidRPr="00D86B78">
        <w:rPr>
          <w:bCs/>
          <w:sz w:val="26"/>
          <w:szCs w:val="26"/>
        </w:rPr>
        <w:t xml:space="preserve"> mà các cơ quan, tổ chức đang lưu trữ thông qua hình thức thống kê tài liệu; công bố</w:t>
      </w:r>
      <w:r w:rsidR="008F63A4" w:rsidRPr="00D86B78">
        <w:rPr>
          <w:bCs/>
          <w:sz w:val="26"/>
          <w:szCs w:val="26"/>
        </w:rPr>
        <w:t xml:space="preserve"> sử dụng</w:t>
      </w:r>
      <w:r w:rsidR="006F360A" w:rsidRPr="00D86B78">
        <w:rPr>
          <w:bCs/>
          <w:sz w:val="26"/>
          <w:szCs w:val="26"/>
        </w:rPr>
        <w:t xml:space="preserve"> tài liệu (với những tài liệu mật, tài liệu nhạy cả</w:t>
      </w:r>
      <w:r w:rsidR="00134F30" w:rsidRPr="00D86B78">
        <w:rPr>
          <w:bCs/>
          <w:sz w:val="26"/>
          <w:szCs w:val="26"/>
        </w:rPr>
        <w:t>m)</w:t>
      </w:r>
      <w:r w:rsidR="006F360A" w:rsidRPr="00D86B78">
        <w:rPr>
          <w:bCs/>
          <w:sz w:val="26"/>
          <w:szCs w:val="26"/>
        </w:rPr>
        <w:t xml:space="preserve">. </w:t>
      </w:r>
    </w:p>
    <w:p w:rsidR="00A1435F" w:rsidRPr="00D86B78" w:rsidRDefault="00B62B3F" w:rsidP="00886648">
      <w:pPr>
        <w:spacing w:after="0" w:line="312" w:lineRule="auto"/>
        <w:ind w:firstLine="720"/>
        <w:jc w:val="both"/>
        <w:outlineLvl w:val="1"/>
        <w:rPr>
          <w:b/>
          <w:sz w:val="26"/>
          <w:szCs w:val="26"/>
          <w:lang w:val="en-GB"/>
        </w:rPr>
      </w:pPr>
      <w:bookmarkStart w:id="709" w:name="_Toc433551319"/>
      <w:bookmarkStart w:id="710" w:name="_Toc433551490"/>
      <w:bookmarkStart w:id="711" w:name="_Toc437181980"/>
      <w:bookmarkStart w:id="712" w:name="_Toc441667321"/>
      <w:bookmarkStart w:id="713" w:name="_Toc420065158"/>
      <w:bookmarkStart w:id="714" w:name="_Toc420072207"/>
      <w:r w:rsidRPr="00D86B78">
        <w:rPr>
          <w:b/>
          <w:sz w:val="26"/>
          <w:szCs w:val="26"/>
          <w:lang w:val="en-GB"/>
        </w:rPr>
        <w:t>4</w:t>
      </w:r>
      <w:r w:rsidR="00470F08" w:rsidRPr="00D86B78">
        <w:rPr>
          <w:b/>
          <w:sz w:val="26"/>
          <w:szCs w:val="26"/>
          <w:lang w:val="vi-VN"/>
        </w:rPr>
        <w:t>.</w:t>
      </w:r>
      <w:r w:rsidR="002347A8" w:rsidRPr="00D86B78">
        <w:rPr>
          <w:b/>
          <w:sz w:val="26"/>
          <w:szCs w:val="26"/>
        </w:rPr>
        <w:t>1.</w:t>
      </w:r>
      <w:r w:rsidR="00470F08" w:rsidRPr="00D86B78">
        <w:rPr>
          <w:b/>
          <w:sz w:val="26"/>
          <w:szCs w:val="26"/>
          <w:lang w:val="vi-VN"/>
        </w:rPr>
        <w:t xml:space="preserve">2. </w:t>
      </w:r>
      <w:r w:rsidR="002347A8" w:rsidRPr="00D86B78">
        <w:rPr>
          <w:b/>
          <w:sz w:val="26"/>
          <w:szCs w:val="26"/>
        </w:rPr>
        <w:t xml:space="preserve">Tăng cường công tác </w:t>
      </w:r>
      <w:r w:rsidR="00470F08" w:rsidRPr="00D86B78">
        <w:rPr>
          <w:b/>
          <w:sz w:val="26"/>
          <w:szCs w:val="26"/>
          <w:lang w:val="vi-VN"/>
        </w:rPr>
        <w:t>sưu tầm, thu thập tài liệu</w:t>
      </w:r>
      <w:bookmarkEnd w:id="709"/>
      <w:bookmarkEnd w:id="710"/>
      <w:bookmarkEnd w:id="711"/>
      <w:bookmarkEnd w:id="712"/>
      <w:r w:rsidR="00470F08" w:rsidRPr="00D86B78">
        <w:rPr>
          <w:b/>
          <w:sz w:val="26"/>
          <w:szCs w:val="26"/>
          <w:lang w:val="vi-VN"/>
        </w:rPr>
        <w:t xml:space="preserve"> </w:t>
      </w:r>
      <w:bookmarkEnd w:id="713"/>
      <w:bookmarkEnd w:id="714"/>
    </w:p>
    <w:p w:rsidR="00CB5CB7" w:rsidRDefault="00011765" w:rsidP="00886648">
      <w:pPr>
        <w:spacing w:after="0" w:line="312" w:lineRule="auto"/>
        <w:ind w:firstLine="720"/>
        <w:jc w:val="both"/>
        <w:outlineLvl w:val="1"/>
        <w:rPr>
          <w:sz w:val="26"/>
          <w:szCs w:val="26"/>
        </w:rPr>
      </w:pPr>
      <w:bookmarkStart w:id="715" w:name="_Toc441667322"/>
      <w:bookmarkStart w:id="716" w:name="_Toc433551320"/>
      <w:bookmarkStart w:id="717" w:name="_Toc433551491"/>
      <w:bookmarkStart w:id="718" w:name="_Toc433551663"/>
      <w:bookmarkStart w:id="719" w:name="_Toc437013830"/>
      <w:bookmarkStart w:id="720" w:name="_Toc437181981"/>
      <w:bookmarkStart w:id="721" w:name="_Toc441241181"/>
      <w:r w:rsidRPr="00D86B78">
        <w:rPr>
          <w:sz w:val="26"/>
          <w:szCs w:val="26"/>
        </w:rPr>
        <w:t>T</w:t>
      </w:r>
      <w:r w:rsidR="00470F08" w:rsidRPr="00D86B78">
        <w:rPr>
          <w:sz w:val="26"/>
          <w:szCs w:val="26"/>
          <w:lang w:val="vi-VN"/>
        </w:rPr>
        <w:t>rong thời gian tới Cục Lưu trữ</w:t>
      </w:r>
      <w:r w:rsidR="00DA011E" w:rsidRPr="00D86B78">
        <w:rPr>
          <w:sz w:val="26"/>
          <w:szCs w:val="26"/>
          <w:lang w:val="en-GB"/>
        </w:rPr>
        <w:t xml:space="preserve"> </w:t>
      </w:r>
      <w:r w:rsidR="00F02BC1" w:rsidRPr="00D86B78">
        <w:rPr>
          <w:sz w:val="26"/>
          <w:szCs w:val="26"/>
          <w:lang w:val="vi-VN"/>
        </w:rPr>
        <w:t>Văn phòng Trung ương</w:t>
      </w:r>
      <w:r w:rsidR="00F02BC1" w:rsidRPr="00D86B78">
        <w:rPr>
          <w:sz w:val="26"/>
          <w:szCs w:val="26"/>
        </w:rPr>
        <w:t xml:space="preserve"> Đảng cần </w:t>
      </w:r>
      <w:r w:rsidR="00470F08" w:rsidRPr="00D86B78">
        <w:rPr>
          <w:sz w:val="26"/>
          <w:szCs w:val="26"/>
          <w:lang w:val="vi-VN"/>
        </w:rPr>
        <w:t>tiếp tục sưu tầm, thu thập</w:t>
      </w:r>
      <w:r w:rsidR="000A3584" w:rsidRPr="00D86B78">
        <w:rPr>
          <w:sz w:val="26"/>
          <w:szCs w:val="26"/>
          <w:lang w:val="en-GB"/>
        </w:rPr>
        <w:t xml:space="preserve"> cả ở trong nước và ngoài nước </w:t>
      </w:r>
      <w:r w:rsidR="00470F08" w:rsidRPr="00D86B78">
        <w:rPr>
          <w:sz w:val="26"/>
          <w:szCs w:val="26"/>
          <w:lang w:val="vi-VN"/>
        </w:rPr>
        <w:t>để hoàn chỉnh hơn nữa nội dung, thành phần Phông lưu trữ Chủ tịch Hồ Chí Minh</w:t>
      </w:r>
      <w:r w:rsidR="006D0BA5" w:rsidRPr="00D86B78">
        <w:rPr>
          <w:sz w:val="26"/>
          <w:szCs w:val="26"/>
          <w:lang w:val="en-GB"/>
        </w:rPr>
        <w:t xml:space="preserve"> hiện đang bảo quản ở Kho Lưu trữ Trung ương</w:t>
      </w:r>
      <w:r w:rsidR="00470F08" w:rsidRPr="00D86B78">
        <w:rPr>
          <w:sz w:val="26"/>
          <w:szCs w:val="26"/>
          <w:lang w:val="vi-VN"/>
        </w:rPr>
        <w:t>; quản lý tập trung thống nhất, bảo vệ, bảo quản tuyệt đối an toàn và phục vụ khai thác, sử dụng có hiệu quả tài liệu trong phông.</w:t>
      </w:r>
      <w:bookmarkEnd w:id="715"/>
      <w:r w:rsidR="00470F08" w:rsidRPr="00D86B78">
        <w:rPr>
          <w:sz w:val="26"/>
          <w:szCs w:val="26"/>
          <w:lang w:val="vi-VN"/>
        </w:rPr>
        <w:t xml:space="preserve"> </w:t>
      </w:r>
    </w:p>
    <w:p w:rsidR="00A56F6B" w:rsidRPr="00D86B78" w:rsidRDefault="0060273B" w:rsidP="00886648">
      <w:pPr>
        <w:spacing w:after="0" w:line="312" w:lineRule="auto"/>
        <w:ind w:firstLine="720"/>
        <w:jc w:val="both"/>
        <w:outlineLvl w:val="2"/>
        <w:rPr>
          <w:b/>
          <w:sz w:val="26"/>
          <w:szCs w:val="26"/>
        </w:rPr>
      </w:pPr>
      <w:bookmarkStart w:id="722" w:name="_Toc420065161"/>
      <w:bookmarkStart w:id="723" w:name="_Toc420072210"/>
      <w:bookmarkStart w:id="724" w:name="_Toc433551323"/>
      <w:bookmarkStart w:id="725" w:name="_Toc433551494"/>
      <w:bookmarkStart w:id="726" w:name="_Toc437181986"/>
      <w:bookmarkStart w:id="727" w:name="_Toc441667323"/>
      <w:bookmarkEnd w:id="716"/>
      <w:bookmarkEnd w:id="717"/>
      <w:bookmarkEnd w:id="718"/>
      <w:bookmarkEnd w:id="719"/>
      <w:bookmarkEnd w:id="720"/>
      <w:bookmarkEnd w:id="721"/>
      <w:r w:rsidRPr="00D86B78">
        <w:rPr>
          <w:b/>
          <w:sz w:val="26"/>
          <w:szCs w:val="26"/>
          <w:lang w:val="en-GB"/>
        </w:rPr>
        <w:t>4</w:t>
      </w:r>
      <w:r w:rsidR="00470F08" w:rsidRPr="00D86B78">
        <w:rPr>
          <w:b/>
          <w:sz w:val="26"/>
          <w:szCs w:val="26"/>
          <w:lang w:val="vi-VN"/>
        </w:rPr>
        <w:t>.</w:t>
      </w:r>
      <w:r w:rsidR="00A56F6B" w:rsidRPr="00D86B78">
        <w:rPr>
          <w:b/>
          <w:sz w:val="26"/>
          <w:szCs w:val="26"/>
        </w:rPr>
        <w:t>2</w:t>
      </w:r>
      <w:r w:rsidR="00470F08" w:rsidRPr="00D86B78">
        <w:rPr>
          <w:b/>
          <w:sz w:val="26"/>
          <w:szCs w:val="26"/>
          <w:lang w:val="vi-VN"/>
        </w:rPr>
        <w:t xml:space="preserve">. </w:t>
      </w:r>
      <w:r w:rsidR="0061736B" w:rsidRPr="00D86B78">
        <w:rPr>
          <w:b/>
          <w:sz w:val="26"/>
          <w:szCs w:val="26"/>
          <w:lang w:val="en-GB"/>
        </w:rPr>
        <w:t>Nhóm g</w:t>
      </w:r>
      <w:r w:rsidR="00A56F6B" w:rsidRPr="00D86B78">
        <w:rPr>
          <w:b/>
          <w:sz w:val="26"/>
          <w:szCs w:val="26"/>
        </w:rPr>
        <w:t>iải pháp phát huy giá trị Phông lưu trữ Chủ tịch Hồ Chí Minh</w:t>
      </w:r>
      <w:bookmarkEnd w:id="722"/>
      <w:bookmarkEnd w:id="723"/>
      <w:bookmarkEnd w:id="724"/>
      <w:bookmarkEnd w:id="725"/>
      <w:bookmarkEnd w:id="726"/>
      <w:bookmarkEnd w:id="727"/>
    </w:p>
    <w:p w:rsidR="00415B9A" w:rsidRPr="00D86B78" w:rsidRDefault="00415B9A" w:rsidP="009736AB">
      <w:pPr>
        <w:pStyle w:val="Heading1"/>
        <w:ind w:firstLine="720"/>
        <w:jc w:val="left"/>
        <w:rPr>
          <w:rFonts w:ascii="Times New Roman" w:hAnsi="Times New Roman"/>
          <w:b w:val="0"/>
          <w:sz w:val="26"/>
          <w:szCs w:val="26"/>
        </w:rPr>
      </w:pPr>
      <w:bookmarkStart w:id="728" w:name="_Toc437181988"/>
      <w:bookmarkStart w:id="729" w:name="_Toc441667324"/>
      <w:bookmarkStart w:id="730" w:name="_Toc420072212"/>
      <w:r w:rsidRPr="00D86B78">
        <w:rPr>
          <w:rFonts w:ascii="Times New Roman" w:hAnsi="Times New Roman"/>
          <w:sz w:val="26"/>
          <w:szCs w:val="26"/>
          <w:lang w:val="en-GB"/>
        </w:rPr>
        <w:lastRenderedPageBreak/>
        <w:t>4</w:t>
      </w:r>
      <w:r w:rsidRPr="00D86B78">
        <w:rPr>
          <w:rFonts w:ascii="Times New Roman" w:hAnsi="Times New Roman"/>
          <w:sz w:val="26"/>
          <w:szCs w:val="26"/>
          <w:lang w:val="vi-VN"/>
        </w:rPr>
        <w:t>.</w:t>
      </w:r>
      <w:r w:rsidRPr="00D86B78">
        <w:rPr>
          <w:rFonts w:ascii="Times New Roman" w:hAnsi="Times New Roman"/>
          <w:sz w:val="26"/>
          <w:szCs w:val="26"/>
        </w:rPr>
        <w:t>2</w:t>
      </w:r>
      <w:r w:rsidRPr="00D86B78">
        <w:rPr>
          <w:rFonts w:ascii="Times New Roman" w:hAnsi="Times New Roman"/>
          <w:sz w:val="26"/>
          <w:szCs w:val="26"/>
          <w:lang w:val="vi-VN"/>
        </w:rPr>
        <w:t>.</w:t>
      </w:r>
      <w:r w:rsidR="00DA2695" w:rsidRPr="00D86B78">
        <w:rPr>
          <w:rFonts w:ascii="Times New Roman" w:hAnsi="Times New Roman"/>
          <w:sz w:val="26"/>
          <w:szCs w:val="26"/>
        </w:rPr>
        <w:t>1</w:t>
      </w:r>
      <w:r w:rsidRPr="00D86B78">
        <w:rPr>
          <w:rFonts w:ascii="Times New Roman" w:hAnsi="Times New Roman"/>
          <w:sz w:val="26"/>
          <w:szCs w:val="26"/>
        </w:rPr>
        <w:t xml:space="preserve">. Tăng cường xuất bản, </w:t>
      </w:r>
      <w:r w:rsidR="003508E8" w:rsidRPr="00D86B78">
        <w:rPr>
          <w:rFonts w:ascii="Times New Roman" w:hAnsi="Times New Roman"/>
          <w:sz w:val="26"/>
          <w:szCs w:val="26"/>
        </w:rPr>
        <w:t>giới thiệu</w:t>
      </w:r>
      <w:r w:rsidRPr="00D86B78">
        <w:rPr>
          <w:rFonts w:ascii="Times New Roman" w:hAnsi="Times New Roman"/>
          <w:sz w:val="26"/>
          <w:szCs w:val="26"/>
        </w:rPr>
        <w:t xml:space="preserve"> tài liệu</w:t>
      </w:r>
      <w:bookmarkEnd w:id="728"/>
      <w:bookmarkEnd w:id="729"/>
      <w:r w:rsidRPr="00D86B78">
        <w:rPr>
          <w:rFonts w:ascii="Times New Roman" w:hAnsi="Times New Roman"/>
          <w:sz w:val="26"/>
          <w:szCs w:val="26"/>
        </w:rPr>
        <w:t xml:space="preserve"> </w:t>
      </w:r>
    </w:p>
    <w:p w:rsidR="001A34B4" w:rsidRPr="00D86B78" w:rsidRDefault="00005ED1" w:rsidP="00415B9A">
      <w:pPr>
        <w:spacing w:after="0" w:line="312" w:lineRule="auto"/>
        <w:ind w:firstLine="720"/>
        <w:jc w:val="both"/>
        <w:rPr>
          <w:sz w:val="26"/>
          <w:szCs w:val="26"/>
        </w:rPr>
      </w:pPr>
      <w:r w:rsidRPr="00D86B78">
        <w:rPr>
          <w:sz w:val="26"/>
          <w:szCs w:val="26"/>
        </w:rPr>
        <w:t>C</w:t>
      </w:r>
      <w:r w:rsidR="003A376A" w:rsidRPr="00D86B78">
        <w:rPr>
          <w:sz w:val="26"/>
          <w:szCs w:val="26"/>
        </w:rPr>
        <w:t xml:space="preserve">ác cơ quan chức năng cần tăng cường </w:t>
      </w:r>
      <w:r w:rsidR="00415B9A" w:rsidRPr="00D86B78">
        <w:rPr>
          <w:sz w:val="26"/>
          <w:szCs w:val="26"/>
        </w:rPr>
        <w:t>xuất bản các ấn phẩm chuyên đề</w:t>
      </w:r>
      <w:r w:rsidR="003A376A" w:rsidRPr="00D86B78">
        <w:rPr>
          <w:sz w:val="26"/>
          <w:szCs w:val="26"/>
        </w:rPr>
        <w:t xml:space="preserve"> về Chủ tịch Hồ Chí Minh</w:t>
      </w:r>
      <w:r w:rsidR="00415B9A" w:rsidRPr="00D86B78">
        <w:rPr>
          <w:sz w:val="26"/>
          <w:szCs w:val="26"/>
        </w:rPr>
        <w:t xml:space="preserve">. </w:t>
      </w:r>
      <w:r w:rsidR="00CB5CB7">
        <w:rPr>
          <w:sz w:val="26"/>
          <w:szCs w:val="26"/>
        </w:rPr>
        <w:t>Xuất</w:t>
      </w:r>
      <w:r w:rsidR="003508E8" w:rsidRPr="00D86B78">
        <w:rPr>
          <w:sz w:val="26"/>
          <w:szCs w:val="26"/>
        </w:rPr>
        <w:t xml:space="preserve"> bản, giới thiệu bản gốc, bản thảo, bản chính tài liệu của Hồ Chí Minh của Hồ Chí Minh theo</w:t>
      </w:r>
      <w:r w:rsidR="00415B9A" w:rsidRPr="00D86B78">
        <w:rPr>
          <w:sz w:val="26"/>
          <w:szCs w:val="26"/>
        </w:rPr>
        <w:t xml:space="preserve"> các chuyên đề</w:t>
      </w:r>
      <w:r w:rsidR="00516FAF">
        <w:rPr>
          <w:sz w:val="26"/>
          <w:szCs w:val="26"/>
        </w:rPr>
        <w:t>.</w:t>
      </w:r>
      <w:r w:rsidR="00D51DC0">
        <w:rPr>
          <w:sz w:val="26"/>
          <w:szCs w:val="26"/>
        </w:rPr>
        <w:t xml:space="preserve"> </w:t>
      </w:r>
      <w:r w:rsidR="001A34B4" w:rsidRPr="00D86B78">
        <w:rPr>
          <w:sz w:val="26"/>
          <w:szCs w:val="26"/>
        </w:rPr>
        <w:t xml:space="preserve">Bên cạnh đó, </w:t>
      </w:r>
      <w:r w:rsidR="00A622B0" w:rsidRPr="00D86B78">
        <w:rPr>
          <w:sz w:val="26"/>
          <w:szCs w:val="26"/>
        </w:rPr>
        <w:t xml:space="preserve">các cơ quan lưu trữ, bảo tàng </w:t>
      </w:r>
      <w:r w:rsidR="001A34B4" w:rsidRPr="00D86B78">
        <w:rPr>
          <w:sz w:val="26"/>
          <w:szCs w:val="26"/>
        </w:rPr>
        <w:t>có thể xuất bản các ấn phẩm bút tích của Hồ Chí Minh</w:t>
      </w:r>
      <w:r w:rsidR="00A622B0" w:rsidRPr="00D86B78">
        <w:rPr>
          <w:sz w:val="26"/>
          <w:szCs w:val="26"/>
        </w:rPr>
        <w:t xml:space="preserve"> </w:t>
      </w:r>
      <w:r w:rsidR="00440FAE" w:rsidRPr="00D86B78">
        <w:rPr>
          <w:sz w:val="26"/>
          <w:szCs w:val="26"/>
        </w:rPr>
        <w:t xml:space="preserve">trên tài liệu lưu trữ </w:t>
      </w:r>
      <w:r w:rsidR="001A34B4" w:rsidRPr="00D86B78">
        <w:rPr>
          <w:sz w:val="26"/>
          <w:szCs w:val="26"/>
        </w:rPr>
        <w:t>(nh</w:t>
      </w:r>
      <w:r w:rsidR="00A622B0" w:rsidRPr="00D86B78">
        <w:rPr>
          <w:sz w:val="26"/>
          <w:szCs w:val="26"/>
        </w:rPr>
        <w:t>ư</w:t>
      </w:r>
      <w:r w:rsidR="001A34B4" w:rsidRPr="00D86B78">
        <w:rPr>
          <w:sz w:val="26"/>
          <w:szCs w:val="26"/>
        </w:rPr>
        <w:t xml:space="preserve"> tiếng Hán) để các nhà nghiên cứu, bạn đọc cả trong nước và ngoài nước có cơ hội, điều kiện</w:t>
      </w:r>
      <w:r w:rsidR="00A622B0" w:rsidRPr="00D86B78">
        <w:rPr>
          <w:sz w:val="26"/>
          <w:szCs w:val="26"/>
        </w:rPr>
        <w:t xml:space="preserve"> tìm hiểu,</w:t>
      </w:r>
      <w:r w:rsidR="001A34B4" w:rsidRPr="00D86B78">
        <w:rPr>
          <w:sz w:val="26"/>
          <w:szCs w:val="26"/>
        </w:rPr>
        <w:t xml:space="preserve"> nghiên cứu sâu rộng hơn nữa về </w:t>
      </w:r>
      <w:r w:rsidR="00460167" w:rsidRPr="00D86B78">
        <w:rPr>
          <w:sz w:val="26"/>
          <w:szCs w:val="26"/>
        </w:rPr>
        <w:t>Người</w:t>
      </w:r>
      <w:r w:rsidR="001A34B4" w:rsidRPr="00D86B78">
        <w:rPr>
          <w:sz w:val="26"/>
          <w:szCs w:val="26"/>
        </w:rPr>
        <w:t xml:space="preserve"> </w:t>
      </w:r>
      <w:r w:rsidR="00A622B0" w:rsidRPr="00D86B78">
        <w:rPr>
          <w:sz w:val="26"/>
          <w:szCs w:val="26"/>
        </w:rPr>
        <w:t>dưới các lĩnh vực, trong đó có lĩnh vực ngôn ngữ học, văn bản họ</w:t>
      </w:r>
      <w:r w:rsidR="00460167" w:rsidRPr="00D86B78">
        <w:rPr>
          <w:sz w:val="26"/>
          <w:szCs w:val="26"/>
        </w:rPr>
        <w:t>c</w:t>
      </w:r>
      <w:r w:rsidR="00A622B0" w:rsidRPr="00D86B78">
        <w:rPr>
          <w:sz w:val="26"/>
          <w:szCs w:val="26"/>
        </w:rPr>
        <w:t>.</w:t>
      </w:r>
      <w:r w:rsidR="00440FAE" w:rsidRPr="00D86B78">
        <w:rPr>
          <w:sz w:val="26"/>
          <w:szCs w:val="26"/>
        </w:rPr>
        <w:t xml:space="preserve"> </w:t>
      </w:r>
    </w:p>
    <w:p w:rsidR="00415B9A" w:rsidRPr="00D86B78" w:rsidRDefault="00415B9A" w:rsidP="00415B9A">
      <w:pPr>
        <w:pStyle w:val="Heading1"/>
        <w:spacing w:line="312" w:lineRule="auto"/>
        <w:ind w:firstLine="720"/>
        <w:jc w:val="left"/>
        <w:rPr>
          <w:rFonts w:ascii="Times New Roman" w:hAnsi="Times New Roman"/>
          <w:sz w:val="26"/>
          <w:szCs w:val="26"/>
          <w:lang w:val="en-GB"/>
        </w:rPr>
      </w:pPr>
      <w:bookmarkStart w:id="731" w:name="_Toc420072213"/>
      <w:bookmarkStart w:id="732" w:name="_Toc433551328"/>
      <w:bookmarkStart w:id="733" w:name="_Toc433551499"/>
      <w:bookmarkStart w:id="734" w:name="_Toc437181989"/>
      <w:bookmarkStart w:id="735" w:name="_Toc441667325"/>
      <w:r w:rsidRPr="00D86B78">
        <w:rPr>
          <w:rFonts w:ascii="Times New Roman" w:hAnsi="Times New Roman"/>
          <w:sz w:val="26"/>
          <w:szCs w:val="26"/>
        </w:rPr>
        <w:t>4.2.</w:t>
      </w:r>
      <w:r w:rsidR="005429FE" w:rsidRPr="00D86B78">
        <w:rPr>
          <w:rFonts w:ascii="Times New Roman" w:hAnsi="Times New Roman"/>
          <w:sz w:val="26"/>
          <w:szCs w:val="26"/>
        </w:rPr>
        <w:t>2</w:t>
      </w:r>
      <w:r w:rsidRPr="00D86B78">
        <w:rPr>
          <w:rFonts w:ascii="Times New Roman" w:hAnsi="Times New Roman"/>
          <w:sz w:val="26"/>
          <w:szCs w:val="26"/>
        </w:rPr>
        <w:t xml:space="preserve">. </w:t>
      </w:r>
      <w:r w:rsidRPr="00D86B78">
        <w:rPr>
          <w:rFonts w:ascii="Times New Roman" w:hAnsi="Times New Roman"/>
          <w:sz w:val="26"/>
          <w:szCs w:val="26"/>
          <w:lang w:val="vi-VN"/>
        </w:rPr>
        <w:t>Tổ chức triển lãm</w:t>
      </w:r>
      <w:bookmarkEnd w:id="731"/>
      <w:r w:rsidR="003508E8" w:rsidRPr="00D86B78">
        <w:rPr>
          <w:rFonts w:ascii="Times New Roman" w:hAnsi="Times New Roman"/>
          <w:sz w:val="26"/>
          <w:szCs w:val="26"/>
          <w:lang w:val="en-GB"/>
        </w:rPr>
        <w:t>, trưng bày</w:t>
      </w:r>
      <w:r w:rsidRPr="00D86B78">
        <w:rPr>
          <w:rFonts w:ascii="Times New Roman" w:hAnsi="Times New Roman"/>
          <w:sz w:val="26"/>
          <w:szCs w:val="26"/>
          <w:lang w:val="en-GB"/>
        </w:rPr>
        <w:t xml:space="preserve"> tài liệu</w:t>
      </w:r>
      <w:bookmarkEnd w:id="732"/>
      <w:bookmarkEnd w:id="733"/>
      <w:bookmarkEnd w:id="734"/>
      <w:bookmarkEnd w:id="735"/>
      <w:r w:rsidRPr="00D86B78">
        <w:rPr>
          <w:rFonts w:ascii="Times New Roman" w:hAnsi="Times New Roman"/>
          <w:sz w:val="26"/>
          <w:szCs w:val="26"/>
          <w:lang w:val="en-GB"/>
        </w:rPr>
        <w:t xml:space="preserve"> </w:t>
      </w:r>
    </w:p>
    <w:p w:rsidR="00415B9A" w:rsidRPr="00D86B78" w:rsidRDefault="00415B9A" w:rsidP="00415B9A">
      <w:pPr>
        <w:spacing w:after="0" w:line="312" w:lineRule="auto"/>
        <w:ind w:firstLine="720"/>
        <w:jc w:val="both"/>
        <w:rPr>
          <w:sz w:val="26"/>
          <w:szCs w:val="26"/>
          <w:lang w:val="en-GB"/>
        </w:rPr>
      </w:pPr>
      <w:r w:rsidRPr="00D86B78">
        <w:rPr>
          <w:sz w:val="26"/>
          <w:szCs w:val="26"/>
          <w:lang w:val="vi-VN"/>
        </w:rPr>
        <w:t>Cục Lưu trữ</w:t>
      </w:r>
      <w:r w:rsidRPr="00D86B78">
        <w:rPr>
          <w:sz w:val="26"/>
          <w:szCs w:val="26"/>
          <w:lang w:val="en-GB"/>
        </w:rPr>
        <w:t xml:space="preserve"> </w:t>
      </w:r>
      <w:r w:rsidR="00A70D89" w:rsidRPr="00D86B78">
        <w:rPr>
          <w:sz w:val="26"/>
          <w:szCs w:val="26"/>
        </w:rPr>
        <w:t>Văn phòng Trung ương</w:t>
      </w:r>
      <w:r w:rsidR="00A70D89" w:rsidRPr="00D86B78">
        <w:rPr>
          <w:sz w:val="26"/>
          <w:szCs w:val="26"/>
          <w:lang w:val="en-GB"/>
        </w:rPr>
        <w:t xml:space="preserve"> </w:t>
      </w:r>
      <w:r w:rsidRPr="00D86B78">
        <w:rPr>
          <w:sz w:val="26"/>
          <w:szCs w:val="26"/>
          <w:lang w:val="en-GB"/>
        </w:rPr>
        <w:t>cần</w:t>
      </w:r>
      <w:r w:rsidRPr="00D86B78">
        <w:rPr>
          <w:sz w:val="26"/>
          <w:szCs w:val="26"/>
          <w:lang w:val="vi-VN"/>
        </w:rPr>
        <w:t xml:space="preserve"> </w:t>
      </w:r>
      <w:r w:rsidRPr="00D86B78">
        <w:rPr>
          <w:sz w:val="26"/>
          <w:szCs w:val="26"/>
          <w:lang w:val="en-GB"/>
        </w:rPr>
        <w:t>phối hợp với</w:t>
      </w:r>
      <w:r w:rsidR="00A70D89" w:rsidRPr="00D86B78">
        <w:rPr>
          <w:sz w:val="26"/>
          <w:szCs w:val="26"/>
          <w:lang w:val="en-GB"/>
        </w:rPr>
        <w:t xml:space="preserve"> </w:t>
      </w:r>
      <w:r w:rsidRPr="00D86B78">
        <w:rPr>
          <w:sz w:val="26"/>
          <w:szCs w:val="26"/>
          <w:lang w:val="en-GB"/>
        </w:rPr>
        <w:t>Bảo tàng Hồ Chí Minh, Bảo tàng Lịch sử quốc gia và các cơ quan</w:t>
      </w:r>
      <w:r w:rsidR="00A70D89" w:rsidRPr="00D86B78">
        <w:rPr>
          <w:sz w:val="26"/>
          <w:szCs w:val="26"/>
          <w:lang w:val="en-GB"/>
        </w:rPr>
        <w:t xml:space="preserve"> (nhất là các trường học, các công ty du lịch…) để</w:t>
      </w:r>
      <w:r w:rsidRPr="00D86B78">
        <w:rPr>
          <w:sz w:val="26"/>
          <w:szCs w:val="26"/>
          <w:lang w:val="en-GB"/>
        </w:rPr>
        <w:t xml:space="preserve"> </w:t>
      </w:r>
      <w:r w:rsidRPr="00D86B78">
        <w:rPr>
          <w:sz w:val="26"/>
          <w:szCs w:val="26"/>
          <w:lang w:val="vi-VN"/>
        </w:rPr>
        <w:t>tổ chức các triển lãm chuyên đề nhân ngày sinh</w:t>
      </w:r>
      <w:r w:rsidR="00101B8A" w:rsidRPr="00D86B78">
        <w:rPr>
          <w:sz w:val="26"/>
          <w:szCs w:val="26"/>
          <w:lang w:val="en-GB"/>
        </w:rPr>
        <w:t>,</w:t>
      </w:r>
      <w:r w:rsidRPr="00D86B78">
        <w:rPr>
          <w:sz w:val="26"/>
          <w:szCs w:val="26"/>
          <w:lang w:val="vi-VN"/>
        </w:rPr>
        <w:t xml:space="preserve"> ngày mất của </w:t>
      </w:r>
      <w:r w:rsidR="00101B8A" w:rsidRPr="00D86B78">
        <w:rPr>
          <w:sz w:val="26"/>
          <w:szCs w:val="26"/>
          <w:lang w:val="en-GB"/>
        </w:rPr>
        <w:t>Hồ Chí Minh,</w:t>
      </w:r>
      <w:r w:rsidRPr="00D86B78">
        <w:rPr>
          <w:sz w:val="26"/>
          <w:szCs w:val="26"/>
          <w:lang w:val="vi-VN"/>
        </w:rPr>
        <w:t xml:space="preserve"> ngày thành lập Đảng hoặc các sự kiện</w:t>
      </w:r>
      <w:r w:rsidR="00101B8A" w:rsidRPr="00D86B78">
        <w:rPr>
          <w:sz w:val="26"/>
          <w:szCs w:val="26"/>
          <w:lang w:val="en-GB"/>
        </w:rPr>
        <w:t xml:space="preserve"> trọng đại của Đảng, của đất nước</w:t>
      </w:r>
      <w:r w:rsidRPr="00D86B78">
        <w:rPr>
          <w:sz w:val="26"/>
          <w:szCs w:val="26"/>
          <w:lang w:val="vi-VN"/>
        </w:rPr>
        <w:t xml:space="preserve">… </w:t>
      </w:r>
      <w:r w:rsidR="00274D1B" w:rsidRPr="00D86B78">
        <w:rPr>
          <w:sz w:val="26"/>
          <w:szCs w:val="26"/>
        </w:rPr>
        <w:t>tại các cơ quan lưu trữ, các bảo tàng</w:t>
      </w:r>
      <w:r w:rsidR="00FF79F0" w:rsidRPr="00D86B78">
        <w:rPr>
          <w:sz w:val="26"/>
          <w:szCs w:val="26"/>
        </w:rPr>
        <w:t xml:space="preserve"> hoặc triển lãm lưu động</w:t>
      </w:r>
      <w:r w:rsidR="00A70D89" w:rsidRPr="00D86B78">
        <w:rPr>
          <w:sz w:val="26"/>
          <w:szCs w:val="26"/>
        </w:rPr>
        <w:t xml:space="preserve"> ở các địa phương (tỉnh, huyện) về thân thế, sự nghiệp và hoạt động của Chủ tịch Hồ Chí Minh.</w:t>
      </w:r>
      <w:r w:rsidR="0000494B" w:rsidRPr="00D86B78">
        <w:rPr>
          <w:sz w:val="26"/>
          <w:szCs w:val="26"/>
        </w:rPr>
        <w:t xml:space="preserve"> </w:t>
      </w:r>
      <w:r w:rsidR="005429FE" w:rsidRPr="00D86B78">
        <w:rPr>
          <w:sz w:val="26"/>
          <w:szCs w:val="26"/>
        </w:rPr>
        <w:t>Về địa điểm, t</w:t>
      </w:r>
      <w:r w:rsidR="005429FE" w:rsidRPr="00D86B78">
        <w:rPr>
          <w:sz w:val="26"/>
          <w:szCs w:val="26"/>
          <w:lang w:val="vi-VN"/>
        </w:rPr>
        <w:t xml:space="preserve">heo kinh nghiệm của một số nước như Trung Quốc, Mỹ… </w:t>
      </w:r>
      <w:r w:rsidRPr="00D86B78">
        <w:rPr>
          <w:sz w:val="26"/>
          <w:szCs w:val="26"/>
          <w:lang w:val="vi-VN"/>
        </w:rPr>
        <w:t xml:space="preserve">Thông qua </w:t>
      </w:r>
      <w:r w:rsidR="00A70D89" w:rsidRPr="00D86B78">
        <w:rPr>
          <w:sz w:val="26"/>
          <w:szCs w:val="26"/>
        </w:rPr>
        <w:t xml:space="preserve">các cuộc triển lãm </w:t>
      </w:r>
      <w:r w:rsidRPr="00D86B78">
        <w:rPr>
          <w:sz w:val="26"/>
          <w:szCs w:val="26"/>
          <w:lang w:val="vi-VN"/>
        </w:rPr>
        <w:t>đó</w:t>
      </w:r>
      <w:r w:rsidR="00A70D89" w:rsidRPr="00D86B78">
        <w:rPr>
          <w:sz w:val="26"/>
          <w:szCs w:val="26"/>
        </w:rPr>
        <w:t xml:space="preserve"> để</w:t>
      </w:r>
      <w:r w:rsidRPr="00D86B78">
        <w:rPr>
          <w:sz w:val="26"/>
          <w:szCs w:val="26"/>
          <w:lang w:val="vi-VN"/>
        </w:rPr>
        <w:t xml:space="preserve"> tuyên truyền, giáo dục các tầng lớp nhân dân, nhất là thế hệ trẻ học tập và làm theo tấm gương đạo đức Hồ Chí Minh. </w:t>
      </w:r>
      <w:r w:rsidRPr="00D86B78">
        <w:rPr>
          <w:sz w:val="26"/>
          <w:szCs w:val="26"/>
          <w:lang w:val="en-GB"/>
        </w:rPr>
        <w:t>Bên cạnh đó, các cơ quan lưu trữ, bảo tàng cũng nên tổ chức hình thức trưng bày tài liệu của Hồ Ch</w:t>
      </w:r>
      <w:r w:rsidR="005429FE" w:rsidRPr="00D86B78">
        <w:rPr>
          <w:sz w:val="26"/>
          <w:szCs w:val="26"/>
          <w:lang w:val="en-GB"/>
        </w:rPr>
        <w:t>í Minh</w:t>
      </w:r>
      <w:r w:rsidRPr="00D86B78">
        <w:rPr>
          <w:sz w:val="26"/>
          <w:szCs w:val="26"/>
          <w:lang w:val="en-GB"/>
        </w:rPr>
        <w:t xml:space="preserve"> theo các chuyên đề tại cơ quan lưu trữ hoặc bảo tàng để giới thiệu rộng rãi giá trị của tài liệu lưu trữ Hồ Chí Minh đến quần chúng nhân dân và người nước ngoài. </w:t>
      </w:r>
    </w:p>
    <w:p w:rsidR="00415B9A" w:rsidRPr="00D86B78" w:rsidRDefault="00415B9A" w:rsidP="00415B9A">
      <w:pPr>
        <w:pStyle w:val="Heading1"/>
        <w:spacing w:line="312" w:lineRule="auto"/>
        <w:ind w:firstLine="720"/>
        <w:jc w:val="both"/>
        <w:rPr>
          <w:rFonts w:ascii="Times New Roman" w:hAnsi="Times New Roman"/>
          <w:sz w:val="26"/>
          <w:szCs w:val="26"/>
        </w:rPr>
      </w:pPr>
      <w:bookmarkStart w:id="736" w:name="_Toc433551329"/>
      <w:bookmarkStart w:id="737" w:name="_Toc433551500"/>
      <w:bookmarkStart w:id="738" w:name="_Toc437181990"/>
      <w:bookmarkStart w:id="739" w:name="_Toc441667326"/>
      <w:r w:rsidRPr="00D86B78">
        <w:rPr>
          <w:rFonts w:ascii="Times New Roman" w:hAnsi="Times New Roman"/>
          <w:sz w:val="26"/>
          <w:szCs w:val="26"/>
        </w:rPr>
        <w:t>4.2.</w:t>
      </w:r>
      <w:r w:rsidR="005429FE" w:rsidRPr="00D86B78">
        <w:rPr>
          <w:rFonts w:ascii="Times New Roman" w:hAnsi="Times New Roman"/>
          <w:sz w:val="26"/>
          <w:szCs w:val="26"/>
        </w:rPr>
        <w:t>3</w:t>
      </w:r>
      <w:r w:rsidRPr="00D86B78">
        <w:rPr>
          <w:rFonts w:ascii="Times New Roman" w:hAnsi="Times New Roman"/>
          <w:sz w:val="26"/>
          <w:szCs w:val="26"/>
        </w:rPr>
        <w:t xml:space="preserve">. </w:t>
      </w:r>
      <w:r w:rsidRPr="00D86B78">
        <w:rPr>
          <w:rFonts w:ascii="Times New Roman" w:hAnsi="Times New Roman"/>
          <w:sz w:val="26"/>
          <w:szCs w:val="26"/>
          <w:lang w:val="vi-VN"/>
        </w:rPr>
        <w:t>Biên tập</w:t>
      </w:r>
      <w:r w:rsidR="00403E70" w:rsidRPr="00D86B78">
        <w:rPr>
          <w:rFonts w:ascii="Times New Roman" w:hAnsi="Times New Roman"/>
          <w:sz w:val="26"/>
          <w:szCs w:val="26"/>
        </w:rPr>
        <w:t>, xuất bản</w:t>
      </w:r>
      <w:r w:rsidRPr="00D86B78">
        <w:rPr>
          <w:rFonts w:ascii="Times New Roman" w:hAnsi="Times New Roman"/>
          <w:sz w:val="26"/>
          <w:szCs w:val="26"/>
          <w:lang w:val="vi-VN"/>
        </w:rPr>
        <w:t xml:space="preserve"> sách chỉ dẫn</w:t>
      </w:r>
      <w:bookmarkEnd w:id="736"/>
      <w:bookmarkEnd w:id="737"/>
      <w:bookmarkEnd w:id="738"/>
      <w:bookmarkEnd w:id="739"/>
      <w:r w:rsidRPr="00D86B78">
        <w:rPr>
          <w:rFonts w:ascii="Times New Roman" w:hAnsi="Times New Roman"/>
          <w:sz w:val="26"/>
          <w:szCs w:val="26"/>
          <w:lang w:val="vi-VN"/>
        </w:rPr>
        <w:t xml:space="preserve"> </w:t>
      </w:r>
    </w:p>
    <w:p w:rsidR="00415B9A" w:rsidRPr="00D86B78" w:rsidRDefault="00415B9A" w:rsidP="00415B9A">
      <w:pPr>
        <w:spacing w:after="0" w:line="312" w:lineRule="auto"/>
        <w:ind w:firstLine="720"/>
        <w:jc w:val="both"/>
        <w:rPr>
          <w:sz w:val="26"/>
          <w:szCs w:val="26"/>
        </w:rPr>
      </w:pPr>
      <w:r w:rsidRPr="00D86B78">
        <w:rPr>
          <w:sz w:val="26"/>
          <w:szCs w:val="26"/>
          <w:lang w:val="vi-VN"/>
        </w:rPr>
        <w:t xml:space="preserve">Cục Lưu trữ </w:t>
      </w:r>
      <w:r w:rsidRPr="00D86B78">
        <w:rPr>
          <w:sz w:val="26"/>
          <w:szCs w:val="26"/>
          <w:lang w:val="en-GB"/>
        </w:rPr>
        <w:t xml:space="preserve">Văn phòng Trung ương cần </w:t>
      </w:r>
      <w:r w:rsidRPr="00D86B78">
        <w:rPr>
          <w:sz w:val="26"/>
          <w:szCs w:val="26"/>
          <w:lang w:val="vi-VN"/>
        </w:rPr>
        <w:t xml:space="preserve">chủ trì cùng với các cơ quan như Bảo tàng Hồ Chí Minh, Cục Văn thư và Lưu trữ Nhà nước… biên tập, xuất bản </w:t>
      </w:r>
      <w:r w:rsidR="00415403" w:rsidRPr="00D86B78">
        <w:rPr>
          <w:sz w:val="26"/>
          <w:szCs w:val="26"/>
          <w:lang w:val="en-GB"/>
        </w:rPr>
        <w:t>s</w:t>
      </w:r>
      <w:r w:rsidRPr="00D86B78">
        <w:rPr>
          <w:sz w:val="26"/>
          <w:szCs w:val="26"/>
          <w:lang w:val="vi-VN"/>
        </w:rPr>
        <w:t>ách chỉ dẫn</w:t>
      </w:r>
      <w:r w:rsidR="00403E70" w:rsidRPr="00D86B78">
        <w:rPr>
          <w:sz w:val="26"/>
          <w:szCs w:val="26"/>
        </w:rPr>
        <w:t xml:space="preserve"> để giới thiệu về</w:t>
      </w:r>
      <w:r w:rsidRPr="00D86B78">
        <w:rPr>
          <w:sz w:val="26"/>
          <w:szCs w:val="26"/>
          <w:lang w:val="vi-VN"/>
        </w:rPr>
        <w:t xml:space="preserve"> </w:t>
      </w:r>
      <w:r w:rsidRPr="00D86B78">
        <w:rPr>
          <w:sz w:val="26"/>
          <w:szCs w:val="26"/>
          <w:lang w:val="en-GB"/>
        </w:rPr>
        <w:t>tài liệu</w:t>
      </w:r>
      <w:r w:rsidR="00403E70" w:rsidRPr="00D86B78">
        <w:rPr>
          <w:sz w:val="26"/>
          <w:szCs w:val="26"/>
          <w:lang w:val="en-GB"/>
        </w:rPr>
        <w:t xml:space="preserve"> trong toàn </w:t>
      </w:r>
      <w:r w:rsidRPr="00D86B78">
        <w:rPr>
          <w:sz w:val="26"/>
          <w:szCs w:val="26"/>
          <w:lang w:val="vi-VN"/>
        </w:rPr>
        <w:t xml:space="preserve">Phông lưu trữ Chủ tịch Hồ Chí Minh </w:t>
      </w:r>
      <w:r w:rsidR="00403E70" w:rsidRPr="00D86B78">
        <w:rPr>
          <w:sz w:val="26"/>
          <w:szCs w:val="26"/>
        </w:rPr>
        <w:t xml:space="preserve">đang </w:t>
      </w:r>
      <w:r w:rsidRPr="00D86B78">
        <w:rPr>
          <w:sz w:val="26"/>
          <w:szCs w:val="26"/>
          <w:lang w:val="vi-VN"/>
        </w:rPr>
        <w:t>bảo quản tại</w:t>
      </w:r>
      <w:r w:rsidRPr="00D86B78">
        <w:rPr>
          <w:sz w:val="26"/>
          <w:szCs w:val="26"/>
          <w:lang w:val="en-GB"/>
        </w:rPr>
        <w:t xml:space="preserve"> các cơ quan, tổ chức như</w:t>
      </w:r>
      <w:r w:rsidRPr="00D86B78">
        <w:rPr>
          <w:sz w:val="26"/>
          <w:szCs w:val="26"/>
          <w:lang w:val="vi-VN"/>
        </w:rPr>
        <w:t xml:space="preserve"> </w:t>
      </w:r>
      <w:r w:rsidR="005429FE" w:rsidRPr="00D86B78">
        <w:rPr>
          <w:sz w:val="26"/>
          <w:szCs w:val="26"/>
        </w:rPr>
        <w:t>Cục Lưu trữ Văn phòng Trung ương</w:t>
      </w:r>
      <w:r w:rsidRPr="00D86B78">
        <w:rPr>
          <w:sz w:val="26"/>
          <w:szCs w:val="26"/>
          <w:lang w:val="en-GB"/>
        </w:rPr>
        <w:t xml:space="preserve"> Đảng</w:t>
      </w:r>
      <w:r w:rsidRPr="00D86B78">
        <w:rPr>
          <w:sz w:val="26"/>
          <w:szCs w:val="26"/>
          <w:lang w:val="vi-VN"/>
        </w:rPr>
        <w:t xml:space="preserve">, Trung tâm Lưu trữ Quốc gia III, Bảo tàng Hồ Chí Minh, </w:t>
      </w:r>
      <w:r w:rsidRPr="00D86B78">
        <w:rPr>
          <w:sz w:val="26"/>
          <w:szCs w:val="26"/>
          <w:lang w:val="en-GB"/>
        </w:rPr>
        <w:t xml:space="preserve">Bảo tàng Lịch sử quốc gia, </w:t>
      </w:r>
      <w:r w:rsidRPr="00D86B78">
        <w:rPr>
          <w:sz w:val="26"/>
          <w:szCs w:val="26"/>
          <w:lang w:val="vi-VN"/>
        </w:rPr>
        <w:t>Viện Hồ Chí Minh và các lãnh tụ của Đảng, Viện Lịch sử Đảng</w:t>
      </w:r>
      <w:r w:rsidRPr="00D86B78">
        <w:rPr>
          <w:sz w:val="26"/>
          <w:szCs w:val="26"/>
        </w:rPr>
        <w:t>...</w:t>
      </w:r>
    </w:p>
    <w:p w:rsidR="00415B9A" w:rsidRPr="00D86B78" w:rsidRDefault="00415B9A" w:rsidP="00415B9A">
      <w:pPr>
        <w:pStyle w:val="Heading1"/>
        <w:spacing w:line="312" w:lineRule="auto"/>
        <w:ind w:firstLine="720"/>
        <w:jc w:val="both"/>
        <w:rPr>
          <w:rFonts w:ascii="Times New Roman" w:hAnsi="Times New Roman"/>
          <w:sz w:val="26"/>
          <w:szCs w:val="26"/>
          <w:lang w:val="vi-VN"/>
        </w:rPr>
      </w:pPr>
      <w:bookmarkStart w:id="740" w:name="_Toc420072214"/>
      <w:bookmarkStart w:id="741" w:name="_Toc433551330"/>
      <w:bookmarkStart w:id="742" w:name="_Toc433551501"/>
      <w:bookmarkStart w:id="743" w:name="_Toc437181991"/>
      <w:bookmarkStart w:id="744" w:name="_Toc441667327"/>
      <w:r w:rsidRPr="00D86B78">
        <w:rPr>
          <w:rFonts w:ascii="Times New Roman" w:hAnsi="Times New Roman"/>
          <w:sz w:val="26"/>
          <w:szCs w:val="26"/>
        </w:rPr>
        <w:t>4.2.</w:t>
      </w:r>
      <w:r w:rsidR="005429FE" w:rsidRPr="00D86B78">
        <w:rPr>
          <w:rFonts w:ascii="Times New Roman" w:hAnsi="Times New Roman"/>
          <w:sz w:val="26"/>
          <w:szCs w:val="26"/>
        </w:rPr>
        <w:t>4</w:t>
      </w:r>
      <w:r w:rsidRPr="00D86B78">
        <w:rPr>
          <w:rFonts w:ascii="Times New Roman" w:hAnsi="Times New Roman"/>
          <w:sz w:val="26"/>
          <w:szCs w:val="26"/>
        </w:rPr>
        <w:t xml:space="preserve">. </w:t>
      </w:r>
      <w:r w:rsidRPr="00D86B78">
        <w:rPr>
          <w:rFonts w:ascii="Times New Roman" w:hAnsi="Times New Roman"/>
          <w:sz w:val="26"/>
          <w:szCs w:val="26"/>
          <w:lang w:val="vi-VN"/>
        </w:rPr>
        <w:t>Giới thiệu tài liệu trên mạng</w:t>
      </w:r>
      <w:bookmarkEnd w:id="740"/>
      <w:bookmarkEnd w:id="741"/>
      <w:bookmarkEnd w:id="742"/>
      <w:bookmarkEnd w:id="743"/>
      <w:bookmarkEnd w:id="744"/>
    </w:p>
    <w:p w:rsidR="00415B9A" w:rsidRPr="00D86B78" w:rsidRDefault="00415B9A" w:rsidP="00415B9A">
      <w:pPr>
        <w:spacing w:after="0" w:line="312" w:lineRule="auto"/>
        <w:ind w:firstLine="720"/>
        <w:jc w:val="both"/>
        <w:rPr>
          <w:sz w:val="26"/>
          <w:szCs w:val="26"/>
        </w:rPr>
      </w:pPr>
      <w:r w:rsidRPr="00D86B78">
        <w:rPr>
          <w:sz w:val="26"/>
          <w:szCs w:val="26"/>
          <w:lang w:val="vi-VN"/>
        </w:rPr>
        <w:t>Hiện nay internet</w:t>
      </w:r>
      <w:r w:rsidRPr="00D86B78">
        <w:rPr>
          <w:sz w:val="26"/>
          <w:szCs w:val="26"/>
        </w:rPr>
        <w:t>, intranet</w:t>
      </w:r>
      <w:r w:rsidRPr="00D86B78">
        <w:rPr>
          <w:sz w:val="26"/>
          <w:szCs w:val="26"/>
          <w:lang w:val="vi-VN"/>
        </w:rPr>
        <w:t xml:space="preserve"> là phương tiện làm việc chủ yếu của nhiều cơ quan, tổ chức, cá nhân nên Cục Lưu trữ</w:t>
      </w:r>
      <w:r w:rsidRPr="00D86B78">
        <w:rPr>
          <w:sz w:val="26"/>
          <w:szCs w:val="26"/>
        </w:rPr>
        <w:t xml:space="preserve"> Văn phòng Trung ương và các cơ quan đang lưu giữ tài liệu của Hồ Chí Minh </w:t>
      </w:r>
      <w:r w:rsidRPr="00D86B78">
        <w:rPr>
          <w:sz w:val="26"/>
          <w:szCs w:val="26"/>
          <w:lang w:val="vi-VN"/>
        </w:rPr>
        <w:t>có thể sử dụng kênh thông tin này để quảng bá</w:t>
      </w:r>
      <w:r w:rsidRPr="00D86B78">
        <w:rPr>
          <w:sz w:val="26"/>
          <w:szCs w:val="26"/>
        </w:rPr>
        <w:t>, giới thiệu tài liệu và</w:t>
      </w:r>
      <w:r w:rsidRPr="00D86B78">
        <w:rPr>
          <w:sz w:val="26"/>
          <w:szCs w:val="26"/>
          <w:lang w:val="vi-VN"/>
        </w:rPr>
        <w:t xml:space="preserve"> vai trò, ý nghĩa, nội dung, thành phần tài liệu Phông lưu trữ Chủ tịch Hồ Chí Minh để </w:t>
      </w:r>
      <w:r w:rsidRPr="00D86B78">
        <w:rPr>
          <w:sz w:val="26"/>
          <w:szCs w:val="26"/>
        </w:rPr>
        <w:t xml:space="preserve">các </w:t>
      </w:r>
      <w:r w:rsidRPr="00D86B78">
        <w:rPr>
          <w:sz w:val="26"/>
          <w:szCs w:val="26"/>
          <w:lang w:val="vi-VN"/>
        </w:rPr>
        <w:t>cơ quan,</w:t>
      </w:r>
      <w:r w:rsidRPr="00D86B78">
        <w:rPr>
          <w:sz w:val="26"/>
          <w:szCs w:val="26"/>
        </w:rPr>
        <w:t xml:space="preserve"> tổ chức,</w:t>
      </w:r>
      <w:r w:rsidRPr="00D86B78">
        <w:rPr>
          <w:sz w:val="26"/>
          <w:szCs w:val="26"/>
          <w:lang w:val="vi-VN"/>
        </w:rPr>
        <w:t xml:space="preserve"> cá nhân trong nước và ngoài nước khai thác</w:t>
      </w:r>
      <w:r w:rsidRPr="00D86B78">
        <w:rPr>
          <w:sz w:val="26"/>
          <w:szCs w:val="26"/>
        </w:rPr>
        <w:t>, sử dụng</w:t>
      </w:r>
      <w:r w:rsidRPr="00D86B78">
        <w:rPr>
          <w:sz w:val="26"/>
          <w:szCs w:val="26"/>
          <w:lang w:val="vi-VN"/>
        </w:rPr>
        <w:t xml:space="preserve"> khi cần.</w:t>
      </w:r>
      <w:r w:rsidRPr="00D86B78">
        <w:rPr>
          <w:sz w:val="26"/>
          <w:szCs w:val="26"/>
        </w:rPr>
        <w:t xml:space="preserve"> </w:t>
      </w:r>
      <w:r w:rsidRPr="00D86B78">
        <w:rPr>
          <w:sz w:val="26"/>
          <w:szCs w:val="26"/>
          <w:lang w:val="vi-VN"/>
        </w:rPr>
        <w:t xml:space="preserve">Ngoài </w:t>
      </w:r>
      <w:r w:rsidR="002A253E" w:rsidRPr="00D86B78">
        <w:rPr>
          <w:sz w:val="26"/>
          <w:szCs w:val="26"/>
          <w:lang w:val="en-GB"/>
        </w:rPr>
        <w:t>ra</w:t>
      </w:r>
      <w:r w:rsidRPr="00D86B78">
        <w:rPr>
          <w:sz w:val="26"/>
          <w:szCs w:val="26"/>
          <w:lang w:val="vi-VN"/>
        </w:rPr>
        <w:t xml:space="preserve">, </w:t>
      </w:r>
      <w:r w:rsidRPr="00D86B78">
        <w:rPr>
          <w:sz w:val="26"/>
          <w:szCs w:val="26"/>
        </w:rPr>
        <w:t xml:space="preserve">theo chúng tôi cần có một </w:t>
      </w:r>
      <w:r w:rsidRPr="00D86B78">
        <w:rPr>
          <w:sz w:val="26"/>
          <w:szCs w:val="26"/>
          <w:lang w:val="vi-VN"/>
        </w:rPr>
        <w:t>website</w:t>
      </w:r>
      <w:r w:rsidRPr="00D86B78">
        <w:rPr>
          <w:sz w:val="26"/>
          <w:szCs w:val="26"/>
        </w:rPr>
        <w:t xml:space="preserve"> chính thức về Chủ tịch Hồ Chí Minh, trong đó có phần giới thiệu về</w:t>
      </w:r>
      <w:r w:rsidRPr="00D86B78">
        <w:rPr>
          <w:sz w:val="26"/>
          <w:szCs w:val="26"/>
          <w:lang w:val="vi-VN"/>
        </w:rPr>
        <w:t xml:space="preserve"> </w:t>
      </w:r>
      <w:r w:rsidRPr="00D86B78">
        <w:rPr>
          <w:sz w:val="26"/>
          <w:szCs w:val="26"/>
        </w:rPr>
        <w:t xml:space="preserve">tài liệu </w:t>
      </w:r>
      <w:r w:rsidRPr="00D86B78">
        <w:rPr>
          <w:sz w:val="26"/>
          <w:szCs w:val="26"/>
          <w:lang w:val="vi-VN"/>
        </w:rPr>
        <w:t xml:space="preserve">Phông lưu trữ Chủ tịch Hồ Chí Minh </w:t>
      </w:r>
      <w:r w:rsidRPr="00D86B78">
        <w:rPr>
          <w:sz w:val="26"/>
          <w:szCs w:val="26"/>
        </w:rPr>
        <w:t>để</w:t>
      </w:r>
      <w:r w:rsidRPr="00D86B78">
        <w:rPr>
          <w:sz w:val="26"/>
          <w:szCs w:val="26"/>
          <w:lang w:val="vi-VN"/>
        </w:rPr>
        <w:t xml:space="preserve"> cập nhật những tác phẩm, văn kiện của Chủ tịch Hồ Chí Minh hoặc những tài liệu liên </w:t>
      </w:r>
      <w:r w:rsidRPr="00D86B78">
        <w:rPr>
          <w:sz w:val="26"/>
          <w:szCs w:val="26"/>
          <w:lang w:val="vi-VN"/>
        </w:rPr>
        <w:lastRenderedPageBreak/>
        <w:t xml:space="preserve">quan đến Người phục vụ rộng rãi nhu cầu khai thác sử dụng của các đối tượng, </w:t>
      </w:r>
      <w:r w:rsidRPr="00D86B78">
        <w:rPr>
          <w:sz w:val="26"/>
          <w:szCs w:val="26"/>
        </w:rPr>
        <w:t>nhất</w:t>
      </w:r>
      <w:r w:rsidRPr="00D86B78">
        <w:rPr>
          <w:sz w:val="26"/>
          <w:szCs w:val="26"/>
          <w:lang w:val="vi-VN"/>
        </w:rPr>
        <w:t xml:space="preserve"> là </w:t>
      </w:r>
      <w:r w:rsidRPr="00D86B78">
        <w:rPr>
          <w:sz w:val="26"/>
          <w:szCs w:val="26"/>
        </w:rPr>
        <w:t>các nhà nghiên cứu</w:t>
      </w:r>
      <w:r w:rsidR="002A253E" w:rsidRPr="00D86B78">
        <w:rPr>
          <w:sz w:val="26"/>
          <w:szCs w:val="26"/>
        </w:rPr>
        <w:t xml:space="preserve"> trong nước và quốc tế</w:t>
      </w:r>
      <w:r w:rsidRPr="00D86B78">
        <w:rPr>
          <w:sz w:val="26"/>
          <w:szCs w:val="26"/>
          <w:lang w:val="vi-VN"/>
        </w:rPr>
        <w:t>.</w:t>
      </w:r>
      <w:r w:rsidRPr="00D86B78">
        <w:rPr>
          <w:sz w:val="26"/>
          <w:szCs w:val="26"/>
        </w:rPr>
        <w:t xml:space="preserve"> Website này trực thuộc cơ quan nào thì Văn phòng Trung ương phối hợp, bàn bạc với Ban Tuyên giáo Trung ương, Bộ Văn hóa thông tin để thống nhất quyết định.</w:t>
      </w:r>
      <w:r w:rsidR="002A253E" w:rsidRPr="00D86B78">
        <w:rPr>
          <w:sz w:val="26"/>
          <w:szCs w:val="26"/>
        </w:rPr>
        <w:t xml:space="preserve"> </w:t>
      </w:r>
    </w:p>
    <w:p w:rsidR="00470F08" w:rsidRPr="00D86B78" w:rsidRDefault="004F51A9" w:rsidP="00886648">
      <w:pPr>
        <w:pStyle w:val="Heading1"/>
        <w:spacing w:line="312" w:lineRule="auto"/>
        <w:ind w:firstLine="720"/>
        <w:jc w:val="left"/>
        <w:rPr>
          <w:rFonts w:ascii="Times New Roman" w:hAnsi="Times New Roman"/>
          <w:sz w:val="26"/>
          <w:szCs w:val="26"/>
          <w:lang w:val="vi-VN"/>
        </w:rPr>
      </w:pPr>
      <w:bookmarkStart w:id="745" w:name="_Toc433551327"/>
      <w:bookmarkStart w:id="746" w:name="_Toc433551498"/>
      <w:bookmarkStart w:id="747" w:name="_Toc437181992"/>
      <w:bookmarkStart w:id="748" w:name="_Toc441667328"/>
      <w:r w:rsidRPr="00D86B78">
        <w:rPr>
          <w:rFonts w:ascii="Times New Roman" w:hAnsi="Times New Roman"/>
          <w:sz w:val="26"/>
          <w:szCs w:val="26"/>
          <w:lang w:val="en-GB"/>
        </w:rPr>
        <w:t>4</w:t>
      </w:r>
      <w:r w:rsidRPr="00D86B78">
        <w:rPr>
          <w:rFonts w:ascii="Times New Roman" w:hAnsi="Times New Roman"/>
          <w:sz w:val="26"/>
          <w:szCs w:val="26"/>
          <w:lang w:val="vi-VN"/>
        </w:rPr>
        <w:t>.</w:t>
      </w:r>
      <w:r w:rsidRPr="00D86B78">
        <w:rPr>
          <w:rFonts w:ascii="Times New Roman" w:hAnsi="Times New Roman"/>
          <w:sz w:val="26"/>
          <w:szCs w:val="26"/>
        </w:rPr>
        <w:t>2</w:t>
      </w:r>
      <w:r w:rsidRPr="00D86B78">
        <w:rPr>
          <w:rFonts w:ascii="Times New Roman" w:hAnsi="Times New Roman"/>
          <w:sz w:val="26"/>
          <w:szCs w:val="26"/>
          <w:lang w:val="vi-VN"/>
        </w:rPr>
        <w:t>.</w:t>
      </w:r>
      <w:r w:rsidR="002F4D73" w:rsidRPr="00D86B78">
        <w:rPr>
          <w:rFonts w:ascii="Times New Roman" w:hAnsi="Times New Roman"/>
          <w:sz w:val="26"/>
          <w:szCs w:val="26"/>
        </w:rPr>
        <w:t>5</w:t>
      </w:r>
      <w:r w:rsidR="00953D6B" w:rsidRPr="00D86B78">
        <w:rPr>
          <w:rFonts w:ascii="Times New Roman" w:hAnsi="Times New Roman"/>
          <w:sz w:val="26"/>
          <w:szCs w:val="26"/>
        </w:rPr>
        <w:t>.</w:t>
      </w:r>
      <w:r w:rsidR="00470F08" w:rsidRPr="00D86B78">
        <w:rPr>
          <w:rFonts w:ascii="Times New Roman" w:hAnsi="Times New Roman"/>
          <w:sz w:val="26"/>
          <w:szCs w:val="26"/>
          <w:lang w:val="vi-VN"/>
        </w:rPr>
        <w:t xml:space="preserve"> Tổ chức phòng đọc</w:t>
      </w:r>
      <w:bookmarkEnd w:id="730"/>
      <w:bookmarkEnd w:id="745"/>
      <w:bookmarkEnd w:id="746"/>
      <w:bookmarkEnd w:id="747"/>
      <w:bookmarkEnd w:id="748"/>
    </w:p>
    <w:p w:rsidR="00A70D89" w:rsidRPr="00D86B78" w:rsidRDefault="009A0D07" w:rsidP="00886648">
      <w:pPr>
        <w:spacing w:after="0" w:line="312" w:lineRule="auto"/>
        <w:ind w:firstLine="720"/>
        <w:jc w:val="both"/>
        <w:rPr>
          <w:sz w:val="26"/>
          <w:szCs w:val="26"/>
        </w:rPr>
      </w:pPr>
      <w:r w:rsidRPr="00D86B78">
        <w:rPr>
          <w:sz w:val="26"/>
          <w:szCs w:val="26"/>
          <w:lang w:val="en-GB"/>
        </w:rPr>
        <w:t xml:space="preserve">Để phục vụ công tác khai thác, sử dụng tài liệu được thuận lợi, </w:t>
      </w:r>
      <w:r w:rsidR="00F20A0E" w:rsidRPr="00D86B78">
        <w:rPr>
          <w:sz w:val="26"/>
          <w:szCs w:val="26"/>
          <w:lang w:val="en-GB"/>
        </w:rPr>
        <w:t xml:space="preserve">các cơ quan lưu trữ, bảo tàng </w:t>
      </w:r>
      <w:r w:rsidR="00470F08" w:rsidRPr="00D86B78">
        <w:rPr>
          <w:sz w:val="26"/>
          <w:szCs w:val="26"/>
          <w:lang w:val="vi-VN"/>
        </w:rPr>
        <w:t>cần có phòng đọc</w:t>
      </w:r>
      <w:r w:rsidRPr="00D86B78">
        <w:rPr>
          <w:sz w:val="26"/>
          <w:szCs w:val="26"/>
          <w:lang w:val="en-GB"/>
        </w:rPr>
        <w:t xml:space="preserve"> tài liệu</w:t>
      </w:r>
      <w:r w:rsidR="00DA2695" w:rsidRPr="00D86B78">
        <w:rPr>
          <w:sz w:val="26"/>
          <w:szCs w:val="26"/>
          <w:lang w:val="en-GB"/>
        </w:rPr>
        <w:t xml:space="preserve"> như những phòng đọc tại các thư viện để phục vụ độc giả đến khai thác. Do đó cần có những phòng đọc</w:t>
      </w:r>
      <w:r w:rsidR="008D6B6C" w:rsidRPr="00D86B78">
        <w:rPr>
          <w:sz w:val="26"/>
          <w:szCs w:val="26"/>
          <w:lang w:val="en-GB"/>
        </w:rPr>
        <w:t xml:space="preserve"> </w:t>
      </w:r>
      <w:r w:rsidR="00470F08" w:rsidRPr="00D86B78">
        <w:rPr>
          <w:sz w:val="26"/>
          <w:szCs w:val="26"/>
          <w:lang w:val="vi-VN"/>
        </w:rPr>
        <w:t>rộng rãi</w:t>
      </w:r>
      <w:r w:rsidR="008D6B6C" w:rsidRPr="00D86B78">
        <w:rPr>
          <w:sz w:val="26"/>
          <w:szCs w:val="26"/>
          <w:lang w:val="en-GB"/>
        </w:rPr>
        <w:t xml:space="preserve"> với </w:t>
      </w:r>
      <w:r w:rsidR="00470F08" w:rsidRPr="00D86B78">
        <w:rPr>
          <w:sz w:val="26"/>
          <w:szCs w:val="26"/>
          <w:lang w:val="vi-VN"/>
        </w:rPr>
        <w:t xml:space="preserve">các trang thiết bị phục vụ </w:t>
      </w:r>
      <w:r w:rsidR="008D6B6C" w:rsidRPr="00D86B78">
        <w:rPr>
          <w:sz w:val="26"/>
          <w:szCs w:val="26"/>
          <w:lang w:val="en-GB"/>
        </w:rPr>
        <w:t>hiện đại để nghiên cứu tài liệu của Hồ Chí Minh. Đ</w:t>
      </w:r>
      <w:r w:rsidR="00470F08" w:rsidRPr="00D86B78">
        <w:rPr>
          <w:sz w:val="26"/>
          <w:szCs w:val="26"/>
          <w:lang w:val="vi-VN"/>
        </w:rPr>
        <w:t>ối với tài liệu nghe nhìn phải có</w:t>
      </w:r>
      <w:r w:rsidR="003F03ED" w:rsidRPr="00D86B78">
        <w:rPr>
          <w:sz w:val="26"/>
          <w:szCs w:val="26"/>
        </w:rPr>
        <w:t xml:space="preserve"> các trang thiết bị,</w:t>
      </w:r>
      <w:r w:rsidR="00470F08" w:rsidRPr="00D86B78">
        <w:rPr>
          <w:sz w:val="26"/>
          <w:szCs w:val="26"/>
          <w:lang w:val="vi-VN"/>
        </w:rPr>
        <w:t xml:space="preserve"> máy đọc bản chụp micro phim, ảnh. </w:t>
      </w:r>
    </w:p>
    <w:p w:rsidR="00A56F6B" w:rsidRPr="00D86B78" w:rsidRDefault="0060273B" w:rsidP="00886648">
      <w:pPr>
        <w:spacing w:after="0" w:line="312" w:lineRule="auto"/>
        <w:ind w:firstLine="720"/>
        <w:jc w:val="both"/>
        <w:outlineLvl w:val="2"/>
        <w:rPr>
          <w:b/>
          <w:sz w:val="26"/>
          <w:szCs w:val="26"/>
        </w:rPr>
      </w:pPr>
      <w:bookmarkStart w:id="749" w:name="_Toc420065163"/>
      <w:bookmarkStart w:id="750" w:name="_Toc420072217"/>
      <w:bookmarkStart w:id="751" w:name="_Toc433551332"/>
      <w:bookmarkStart w:id="752" w:name="_Toc433551503"/>
      <w:bookmarkStart w:id="753" w:name="_Toc437181993"/>
      <w:bookmarkStart w:id="754" w:name="_Toc441667329"/>
      <w:r w:rsidRPr="00D86B78">
        <w:rPr>
          <w:b/>
          <w:sz w:val="26"/>
          <w:szCs w:val="26"/>
        </w:rPr>
        <w:t>4</w:t>
      </w:r>
      <w:r w:rsidR="00A56F6B" w:rsidRPr="00D86B78">
        <w:rPr>
          <w:b/>
          <w:sz w:val="26"/>
          <w:szCs w:val="26"/>
        </w:rPr>
        <w:t>.3. Nhóm giải pháp</w:t>
      </w:r>
      <w:r w:rsidR="0061736B" w:rsidRPr="00D86B78">
        <w:rPr>
          <w:b/>
          <w:sz w:val="26"/>
          <w:szCs w:val="26"/>
        </w:rPr>
        <w:t xml:space="preserve"> bổ trợ</w:t>
      </w:r>
      <w:r w:rsidR="00A56F6B" w:rsidRPr="00D86B78">
        <w:rPr>
          <w:b/>
          <w:sz w:val="26"/>
          <w:szCs w:val="26"/>
        </w:rPr>
        <w:t xml:space="preserve"> liên quan đến công tác quản lý và phát huy giá trị </w:t>
      </w:r>
      <w:r w:rsidR="00403E70" w:rsidRPr="00D86B78">
        <w:rPr>
          <w:b/>
          <w:sz w:val="26"/>
          <w:szCs w:val="26"/>
        </w:rPr>
        <w:t xml:space="preserve">tài liệu </w:t>
      </w:r>
      <w:r w:rsidR="00A56F6B" w:rsidRPr="00D86B78">
        <w:rPr>
          <w:b/>
          <w:sz w:val="26"/>
          <w:szCs w:val="26"/>
        </w:rPr>
        <w:t>Phông lưu trữ Chủ tịch Hồ Chí Minh</w:t>
      </w:r>
      <w:bookmarkEnd w:id="749"/>
      <w:bookmarkEnd w:id="750"/>
      <w:bookmarkEnd w:id="751"/>
      <w:bookmarkEnd w:id="752"/>
      <w:bookmarkEnd w:id="753"/>
      <w:bookmarkEnd w:id="754"/>
    </w:p>
    <w:p w:rsidR="00A56F6B" w:rsidRPr="00D86B78" w:rsidRDefault="0060273B" w:rsidP="00886648">
      <w:pPr>
        <w:spacing w:after="0" w:line="312" w:lineRule="auto"/>
        <w:ind w:firstLine="720"/>
        <w:jc w:val="both"/>
        <w:outlineLvl w:val="2"/>
        <w:rPr>
          <w:b/>
          <w:sz w:val="26"/>
          <w:szCs w:val="26"/>
          <w:lang w:val="vi-VN"/>
        </w:rPr>
      </w:pPr>
      <w:bookmarkStart w:id="755" w:name="_Toc433551333"/>
      <w:bookmarkStart w:id="756" w:name="_Toc433551504"/>
      <w:bookmarkStart w:id="757" w:name="_Toc437181994"/>
      <w:bookmarkStart w:id="758" w:name="_Toc441667330"/>
      <w:bookmarkStart w:id="759" w:name="_Toc420065164"/>
      <w:bookmarkStart w:id="760" w:name="_Toc420072218"/>
      <w:r w:rsidRPr="00D86B78">
        <w:rPr>
          <w:b/>
          <w:sz w:val="26"/>
          <w:szCs w:val="26"/>
        </w:rPr>
        <w:t>4</w:t>
      </w:r>
      <w:r w:rsidR="00A56F6B" w:rsidRPr="00D86B78">
        <w:rPr>
          <w:b/>
          <w:sz w:val="26"/>
          <w:szCs w:val="26"/>
        </w:rPr>
        <w:t>.3.1.</w:t>
      </w:r>
      <w:r w:rsidR="00094EA3" w:rsidRPr="00D86B78">
        <w:rPr>
          <w:b/>
          <w:sz w:val="26"/>
          <w:szCs w:val="26"/>
        </w:rPr>
        <w:t xml:space="preserve"> </w:t>
      </w:r>
      <w:r w:rsidR="00A56F6B" w:rsidRPr="00D86B78">
        <w:rPr>
          <w:b/>
          <w:sz w:val="26"/>
          <w:szCs w:val="26"/>
        </w:rPr>
        <w:t>T</w:t>
      </w:r>
      <w:r w:rsidR="00A56F6B" w:rsidRPr="00D86B78">
        <w:rPr>
          <w:b/>
          <w:sz w:val="26"/>
          <w:szCs w:val="26"/>
          <w:lang w:val="vi-VN"/>
        </w:rPr>
        <w:t>uyên truyền nâng cao nhận thức của các cơ quan, tổ chức, cá nhân</w:t>
      </w:r>
      <w:bookmarkEnd w:id="755"/>
      <w:bookmarkEnd w:id="756"/>
      <w:bookmarkEnd w:id="757"/>
      <w:bookmarkEnd w:id="758"/>
      <w:r w:rsidR="00A56F6B" w:rsidRPr="00D86B78">
        <w:rPr>
          <w:b/>
          <w:sz w:val="26"/>
          <w:szCs w:val="26"/>
          <w:lang w:val="vi-VN"/>
        </w:rPr>
        <w:t xml:space="preserve"> </w:t>
      </w:r>
      <w:bookmarkEnd w:id="759"/>
      <w:bookmarkEnd w:id="760"/>
    </w:p>
    <w:p w:rsidR="00094EA3" w:rsidRPr="00D86B78" w:rsidRDefault="00A56F6B" w:rsidP="00886648">
      <w:pPr>
        <w:spacing w:after="0" w:line="312" w:lineRule="auto"/>
        <w:ind w:firstLine="720"/>
        <w:jc w:val="both"/>
        <w:rPr>
          <w:sz w:val="26"/>
          <w:szCs w:val="26"/>
          <w:lang w:val="en-GB"/>
        </w:rPr>
      </w:pPr>
      <w:r w:rsidRPr="00D86B78">
        <w:rPr>
          <w:sz w:val="26"/>
          <w:szCs w:val="26"/>
          <w:lang w:val="vi-VN"/>
        </w:rPr>
        <w:t>Ban Bí thư cần tiếp tục</w:t>
      </w:r>
      <w:r w:rsidR="00094EA3" w:rsidRPr="00D86B78">
        <w:rPr>
          <w:sz w:val="26"/>
          <w:szCs w:val="26"/>
          <w:lang w:val="en-GB"/>
        </w:rPr>
        <w:t xml:space="preserve"> </w:t>
      </w:r>
      <w:r w:rsidRPr="00D86B78">
        <w:rPr>
          <w:sz w:val="26"/>
          <w:szCs w:val="26"/>
          <w:lang w:val="vi-VN"/>
        </w:rPr>
        <w:t xml:space="preserve">chỉ đạo các </w:t>
      </w:r>
      <w:r w:rsidR="00094EA3" w:rsidRPr="00D86B78">
        <w:rPr>
          <w:sz w:val="26"/>
          <w:szCs w:val="26"/>
          <w:lang w:val="en-GB"/>
        </w:rPr>
        <w:t xml:space="preserve">cơ quan, tổ chức, cá nhân </w:t>
      </w:r>
      <w:r w:rsidRPr="00D86B78">
        <w:rPr>
          <w:sz w:val="26"/>
          <w:szCs w:val="26"/>
          <w:lang w:val="vi-VN"/>
        </w:rPr>
        <w:t>phải</w:t>
      </w:r>
      <w:r w:rsidR="00094EA3" w:rsidRPr="00D86B78">
        <w:rPr>
          <w:sz w:val="26"/>
          <w:szCs w:val="26"/>
          <w:lang w:val="en-GB"/>
        </w:rPr>
        <w:t xml:space="preserve"> nâng cao nhận thức về giá trị tài liệu lưu trữ của Đảng nói chung và tài liệu Phông lưu trữ Chủ tịch Hồ Chí Minh nói riêng.</w:t>
      </w:r>
      <w:r w:rsidR="00A939A0" w:rsidRPr="00D86B78">
        <w:rPr>
          <w:sz w:val="26"/>
          <w:szCs w:val="26"/>
          <w:lang w:val="en-GB"/>
        </w:rPr>
        <w:t xml:space="preserve"> Bên cạnh đó, cần tuyên truyền để nhân dân, độc giả nắm được nội dung</w:t>
      </w:r>
      <w:r w:rsidR="006B7B20" w:rsidRPr="00D86B78">
        <w:rPr>
          <w:sz w:val="26"/>
          <w:szCs w:val="26"/>
          <w:lang w:val="en-GB"/>
        </w:rPr>
        <w:t>,</w:t>
      </w:r>
      <w:r w:rsidR="00A939A0" w:rsidRPr="00D86B78">
        <w:rPr>
          <w:sz w:val="26"/>
          <w:szCs w:val="26"/>
          <w:lang w:val="en-GB"/>
        </w:rPr>
        <w:t xml:space="preserve"> thành phần tài liệu đang bảo quản ở các </w:t>
      </w:r>
      <w:r w:rsidR="006B7B20" w:rsidRPr="00D86B78">
        <w:rPr>
          <w:sz w:val="26"/>
          <w:szCs w:val="26"/>
          <w:lang w:val="en-GB"/>
        </w:rPr>
        <w:t>cơ quan</w:t>
      </w:r>
      <w:r w:rsidR="00A939A0" w:rsidRPr="00D86B78">
        <w:rPr>
          <w:sz w:val="26"/>
          <w:szCs w:val="26"/>
          <w:lang w:val="en-GB"/>
        </w:rPr>
        <w:t xml:space="preserve"> lưu trữ</w:t>
      </w:r>
      <w:r w:rsidR="006B7B20" w:rsidRPr="00D86B78">
        <w:rPr>
          <w:sz w:val="26"/>
          <w:szCs w:val="26"/>
          <w:lang w:val="en-GB"/>
        </w:rPr>
        <w:t>, bảo tàng, viện nghiên cứu...</w:t>
      </w:r>
      <w:r w:rsidR="00961E2E" w:rsidRPr="00D86B78">
        <w:rPr>
          <w:sz w:val="26"/>
          <w:szCs w:val="26"/>
          <w:lang w:val="en-GB"/>
        </w:rPr>
        <w:t xml:space="preserve"> </w:t>
      </w:r>
      <w:r w:rsidR="00A939A0" w:rsidRPr="00D86B78">
        <w:rPr>
          <w:sz w:val="26"/>
          <w:szCs w:val="26"/>
          <w:lang w:val="en-GB"/>
        </w:rPr>
        <w:t>để độc giả có thể tìm đến kho lưu trữ một cách thuận lợi, dễ dàng.</w:t>
      </w:r>
    </w:p>
    <w:p w:rsidR="00470F08" w:rsidRPr="00D86B78" w:rsidRDefault="0060273B" w:rsidP="00886648">
      <w:pPr>
        <w:spacing w:after="0" w:line="312" w:lineRule="auto"/>
        <w:ind w:firstLine="720"/>
        <w:jc w:val="both"/>
        <w:outlineLvl w:val="2"/>
        <w:rPr>
          <w:b/>
          <w:sz w:val="26"/>
          <w:szCs w:val="26"/>
          <w:lang w:val="vi-VN"/>
        </w:rPr>
      </w:pPr>
      <w:bookmarkStart w:id="761" w:name="_Toc420065165"/>
      <w:bookmarkStart w:id="762" w:name="_Toc420072219"/>
      <w:bookmarkStart w:id="763" w:name="_Toc433551334"/>
      <w:bookmarkStart w:id="764" w:name="_Toc433551505"/>
      <w:bookmarkStart w:id="765" w:name="_Toc437181995"/>
      <w:bookmarkStart w:id="766" w:name="_Toc441667331"/>
      <w:r w:rsidRPr="00D86B78">
        <w:rPr>
          <w:b/>
          <w:sz w:val="26"/>
          <w:szCs w:val="26"/>
          <w:lang w:val="en-GB"/>
        </w:rPr>
        <w:t>4</w:t>
      </w:r>
      <w:r w:rsidR="00470F08" w:rsidRPr="00D86B78">
        <w:rPr>
          <w:b/>
          <w:sz w:val="26"/>
          <w:szCs w:val="26"/>
          <w:lang w:val="vi-VN"/>
        </w:rPr>
        <w:t>.</w:t>
      </w:r>
      <w:r w:rsidR="00AC2F85" w:rsidRPr="00D86B78">
        <w:rPr>
          <w:b/>
          <w:sz w:val="26"/>
          <w:szCs w:val="26"/>
        </w:rPr>
        <w:t>3.</w:t>
      </w:r>
      <w:r w:rsidR="00470F08" w:rsidRPr="00D86B78">
        <w:rPr>
          <w:b/>
          <w:sz w:val="26"/>
          <w:szCs w:val="26"/>
          <w:lang w:val="vi-VN"/>
        </w:rPr>
        <w:t>2. Về công tác tổ chức, cán bộ</w:t>
      </w:r>
      <w:bookmarkEnd w:id="761"/>
      <w:bookmarkEnd w:id="762"/>
      <w:bookmarkEnd w:id="763"/>
      <w:bookmarkEnd w:id="764"/>
      <w:bookmarkEnd w:id="765"/>
      <w:bookmarkEnd w:id="766"/>
    </w:p>
    <w:p w:rsidR="0030737C" w:rsidRPr="00D86B78" w:rsidRDefault="006E431A" w:rsidP="00886648">
      <w:pPr>
        <w:spacing w:after="0" w:line="312" w:lineRule="auto"/>
        <w:ind w:firstLine="720"/>
        <w:jc w:val="both"/>
        <w:rPr>
          <w:sz w:val="26"/>
          <w:szCs w:val="26"/>
          <w:lang w:val="en-GB"/>
        </w:rPr>
      </w:pPr>
      <w:r w:rsidRPr="00D86B78">
        <w:rPr>
          <w:sz w:val="26"/>
          <w:szCs w:val="26"/>
          <w:lang w:val="en-GB"/>
        </w:rPr>
        <w:t xml:space="preserve">Cục Lưu trữ </w:t>
      </w:r>
      <w:r w:rsidR="00470F08" w:rsidRPr="00D86B78">
        <w:rPr>
          <w:sz w:val="26"/>
          <w:szCs w:val="26"/>
          <w:lang w:val="vi-VN"/>
        </w:rPr>
        <w:t xml:space="preserve">Văn phòng Trung ương </w:t>
      </w:r>
      <w:r w:rsidR="00D3141B" w:rsidRPr="00D86B78">
        <w:rPr>
          <w:sz w:val="26"/>
          <w:szCs w:val="26"/>
          <w:lang w:val="en-GB"/>
        </w:rPr>
        <w:t xml:space="preserve">cần có </w:t>
      </w:r>
      <w:r w:rsidR="00470F08" w:rsidRPr="00D86B78">
        <w:rPr>
          <w:sz w:val="26"/>
          <w:szCs w:val="26"/>
          <w:lang w:val="vi-VN"/>
        </w:rPr>
        <w:t>một</w:t>
      </w:r>
      <w:r w:rsidR="001B6A36" w:rsidRPr="00D86B78">
        <w:rPr>
          <w:sz w:val="26"/>
          <w:szCs w:val="26"/>
          <w:lang w:val="en-GB"/>
        </w:rPr>
        <w:t xml:space="preserve"> đơn vị</w:t>
      </w:r>
      <w:r w:rsidR="00470F08" w:rsidRPr="00D86B78">
        <w:rPr>
          <w:sz w:val="26"/>
          <w:szCs w:val="26"/>
          <w:lang w:val="vi-VN"/>
        </w:rPr>
        <w:t xml:space="preserve"> </w:t>
      </w:r>
      <w:r w:rsidR="005429FE" w:rsidRPr="00D86B78">
        <w:rPr>
          <w:sz w:val="26"/>
          <w:szCs w:val="26"/>
        </w:rPr>
        <w:t xml:space="preserve">phụ trách về </w:t>
      </w:r>
      <w:r w:rsidR="005429FE" w:rsidRPr="00D86B78">
        <w:rPr>
          <w:sz w:val="26"/>
          <w:szCs w:val="26"/>
          <w:lang w:val="en-GB"/>
        </w:rPr>
        <w:t xml:space="preserve">tài liệu </w:t>
      </w:r>
      <w:r w:rsidR="00E70DBE" w:rsidRPr="00D86B78">
        <w:rPr>
          <w:sz w:val="26"/>
          <w:szCs w:val="26"/>
          <w:lang w:val="en-GB"/>
        </w:rPr>
        <w:t>lưu trữ của các Ủy viên Bộ Chính trị, Ban Bí thư (đương chức);</w:t>
      </w:r>
      <w:r w:rsidR="00D3141B" w:rsidRPr="00D86B78">
        <w:rPr>
          <w:sz w:val="26"/>
          <w:szCs w:val="26"/>
          <w:lang w:val="en-GB"/>
        </w:rPr>
        <w:t xml:space="preserve"> </w:t>
      </w:r>
      <w:r w:rsidR="00D3141B" w:rsidRPr="00D86B78">
        <w:rPr>
          <w:sz w:val="26"/>
          <w:szCs w:val="26"/>
          <w:lang w:val="vi-VN"/>
        </w:rPr>
        <w:t>sưu tầm, thu thập</w:t>
      </w:r>
      <w:r w:rsidR="00D3141B" w:rsidRPr="00D86B78">
        <w:rPr>
          <w:sz w:val="26"/>
          <w:szCs w:val="26"/>
          <w:lang w:val="en-GB"/>
        </w:rPr>
        <w:t xml:space="preserve">, </w:t>
      </w:r>
      <w:r w:rsidR="00C6694F" w:rsidRPr="00D86B78">
        <w:rPr>
          <w:sz w:val="26"/>
          <w:szCs w:val="26"/>
          <w:lang w:val="en-GB"/>
        </w:rPr>
        <w:t xml:space="preserve">quản lý, </w:t>
      </w:r>
      <w:r w:rsidR="00D3141B" w:rsidRPr="00D86B78">
        <w:rPr>
          <w:sz w:val="26"/>
          <w:szCs w:val="26"/>
          <w:lang w:val="en-GB"/>
        </w:rPr>
        <w:t>phục vụ khai thác, sử dụng tài liệu và</w:t>
      </w:r>
      <w:r w:rsidR="00D3141B" w:rsidRPr="00D86B78">
        <w:rPr>
          <w:sz w:val="26"/>
          <w:szCs w:val="26"/>
          <w:lang w:val="vi-VN"/>
        </w:rPr>
        <w:t xml:space="preserve"> nghiên cứu </w:t>
      </w:r>
      <w:r w:rsidR="00D3141B" w:rsidRPr="00D86B78">
        <w:rPr>
          <w:sz w:val="26"/>
          <w:szCs w:val="26"/>
          <w:lang w:val="en-GB"/>
        </w:rPr>
        <w:t>về thân thế, sự nghiệp và hoạt động của Hồ Ch</w:t>
      </w:r>
      <w:r w:rsidR="00A161D6" w:rsidRPr="00D86B78">
        <w:rPr>
          <w:sz w:val="26"/>
          <w:szCs w:val="26"/>
          <w:lang w:val="en-GB"/>
        </w:rPr>
        <w:t>í Minh</w:t>
      </w:r>
      <w:r w:rsidR="00D3141B" w:rsidRPr="00D86B78">
        <w:rPr>
          <w:sz w:val="26"/>
          <w:szCs w:val="26"/>
          <w:lang w:val="en-GB"/>
        </w:rPr>
        <w:t xml:space="preserve"> và </w:t>
      </w:r>
      <w:r w:rsidR="00A161D6" w:rsidRPr="00D86B78">
        <w:rPr>
          <w:sz w:val="26"/>
          <w:szCs w:val="26"/>
          <w:lang w:val="en-GB"/>
        </w:rPr>
        <w:t xml:space="preserve">các </w:t>
      </w:r>
      <w:r w:rsidR="005429FE" w:rsidRPr="00D86B78">
        <w:rPr>
          <w:sz w:val="26"/>
          <w:szCs w:val="26"/>
          <w:lang w:val="en-GB"/>
        </w:rPr>
        <w:t xml:space="preserve">nhà </w:t>
      </w:r>
      <w:r w:rsidR="00AF24F9" w:rsidRPr="00D86B78">
        <w:rPr>
          <w:sz w:val="26"/>
          <w:szCs w:val="26"/>
          <w:lang w:val="en-GB"/>
        </w:rPr>
        <w:t>lãnh đạo Đảng</w:t>
      </w:r>
      <w:r w:rsidR="001B6A36" w:rsidRPr="00D86B78">
        <w:rPr>
          <w:sz w:val="26"/>
          <w:szCs w:val="26"/>
          <w:lang w:val="en-GB"/>
        </w:rPr>
        <w:t xml:space="preserve"> (tạm gọi là Phòng lưu trữ tài liệu cá nhân). </w:t>
      </w:r>
    </w:p>
    <w:p w:rsidR="00CB74F7" w:rsidRPr="00D86B78" w:rsidRDefault="00470F08" w:rsidP="00886648">
      <w:pPr>
        <w:spacing w:after="0" w:line="312" w:lineRule="auto"/>
        <w:ind w:firstLine="720"/>
        <w:jc w:val="both"/>
        <w:rPr>
          <w:sz w:val="26"/>
          <w:szCs w:val="26"/>
          <w:lang w:val="en-GB"/>
        </w:rPr>
      </w:pPr>
      <w:bookmarkStart w:id="767" w:name="_Toc420065166"/>
      <w:bookmarkStart w:id="768" w:name="_Toc420072220"/>
      <w:bookmarkStart w:id="769" w:name="_Toc420851808"/>
      <w:bookmarkStart w:id="770" w:name="_Toc426059121"/>
      <w:r w:rsidRPr="00D86B78">
        <w:rPr>
          <w:sz w:val="26"/>
          <w:szCs w:val="26"/>
          <w:lang w:val="vi-VN"/>
        </w:rPr>
        <w:t>Cục Lưu trữ Văn phòng Trung ương</w:t>
      </w:r>
      <w:r w:rsidR="00E26466" w:rsidRPr="00D86B78">
        <w:rPr>
          <w:sz w:val="26"/>
          <w:szCs w:val="26"/>
          <w:lang w:val="en-GB"/>
        </w:rPr>
        <w:t xml:space="preserve"> </w:t>
      </w:r>
      <w:r w:rsidR="008B5EFC" w:rsidRPr="00D86B78">
        <w:rPr>
          <w:sz w:val="26"/>
          <w:szCs w:val="26"/>
          <w:lang w:val="en-GB"/>
        </w:rPr>
        <w:t xml:space="preserve">cần có </w:t>
      </w:r>
      <w:r w:rsidR="00FA5D01" w:rsidRPr="00D86B78">
        <w:rPr>
          <w:sz w:val="26"/>
          <w:szCs w:val="26"/>
          <w:lang w:val="en-GB"/>
        </w:rPr>
        <w:t xml:space="preserve">một </w:t>
      </w:r>
      <w:r w:rsidR="008B5EFC" w:rsidRPr="00D86B78">
        <w:rPr>
          <w:sz w:val="26"/>
          <w:szCs w:val="26"/>
          <w:lang w:val="en-GB"/>
        </w:rPr>
        <w:t xml:space="preserve">đội ngũ cán bộ </w:t>
      </w:r>
      <w:r w:rsidR="00FA5D01" w:rsidRPr="00D86B78">
        <w:rPr>
          <w:sz w:val="26"/>
          <w:szCs w:val="26"/>
          <w:lang w:val="en-GB"/>
        </w:rPr>
        <w:t xml:space="preserve">có trình độ chuyên môn sâu và mang tính </w:t>
      </w:r>
      <w:r w:rsidR="008B5EFC" w:rsidRPr="00D86B78">
        <w:rPr>
          <w:sz w:val="26"/>
          <w:szCs w:val="26"/>
          <w:lang w:val="en-GB"/>
        </w:rPr>
        <w:t>liên ngành</w:t>
      </w:r>
      <w:r w:rsidR="00FA5D01" w:rsidRPr="00D86B78">
        <w:rPr>
          <w:sz w:val="26"/>
          <w:szCs w:val="26"/>
          <w:lang w:val="en-GB"/>
        </w:rPr>
        <w:t xml:space="preserve"> về</w:t>
      </w:r>
      <w:r w:rsidR="008B5EFC" w:rsidRPr="00D86B78">
        <w:rPr>
          <w:sz w:val="26"/>
          <w:szCs w:val="26"/>
          <w:lang w:val="en-GB"/>
        </w:rPr>
        <w:t xml:space="preserve"> lưu trữ</w:t>
      </w:r>
      <w:r w:rsidR="00FA5D01" w:rsidRPr="00D86B78">
        <w:rPr>
          <w:sz w:val="26"/>
          <w:szCs w:val="26"/>
          <w:lang w:val="en-GB"/>
        </w:rPr>
        <w:t xml:space="preserve"> học</w:t>
      </w:r>
      <w:r w:rsidR="008B5EFC" w:rsidRPr="00D86B78">
        <w:rPr>
          <w:sz w:val="26"/>
          <w:szCs w:val="26"/>
          <w:lang w:val="en-GB"/>
        </w:rPr>
        <w:t xml:space="preserve">, </w:t>
      </w:r>
      <w:r w:rsidR="00FA5D01" w:rsidRPr="00D86B78">
        <w:rPr>
          <w:sz w:val="26"/>
          <w:szCs w:val="26"/>
          <w:lang w:val="en-GB"/>
        </w:rPr>
        <w:t>sử học</w:t>
      </w:r>
      <w:r w:rsidRPr="00D86B78">
        <w:rPr>
          <w:sz w:val="26"/>
          <w:szCs w:val="26"/>
          <w:lang w:val="vi-VN"/>
        </w:rPr>
        <w:t>,</w:t>
      </w:r>
      <w:r w:rsidR="008B5EFC" w:rsidRPr="00D86B78">
        <w:rPr>
          <w:sz w:val="26"/>
          <w:szCs w:val="26"/>
        </w:rPr>
        <w:t xml:space="preserve"> Hồ Chí Minh học,</w:t>
      </w:r>
      <w:r w:rsidRPr="00D86B78">
        <w:rPr>
          <w:sz w:val="26"/>
          <w:szCs w:val="26"/>
          <w:lang w:val="vi-VN"/>
        </w:rPr>
        <w:t xml:space="preserve"> </w:t>
      </w:r>
      <w:r w:rsidR="00545274" w:rsidRPr="00D86B78">
        <w:rPr>
          <w:sz w:val="26"/>
          <w:szCs w:val="26"/>
        </w:rPr>
        <w:t xml:space="preserve">bảo tàng học, văn hóa học, </w:t>
      </w:r>
      <w:r w:rsidRPr="00D86B78">
        <w:rPr>
          <w:sz w:val="26"/>
          <w:szCs w:val="26"/>
          <w:lang w:val="vi-VN"/>
        </w:rPr>
        <w:t>ngoại ngữ…</w:t>
      </w:r>
      <w:r w:rsidR="008B5EFC" w:rsidRPr="00D86B78">
        <w:rPr>
          <w:sz w:val="26"/>
          <w:szCs w:val="26"/>
        </w:rPr>
        <w:t xml:space="preserve"> để thực hiện các nghiệp vụ đối với tài liệu </w:t>
      </w:r>
      <w:r w:rsidR="00FA5D01" w:rsidRPr="00D86B78">
        <w:rPr>
          <w:sz w:val="26"/>
          <w:szCs w:val="26"/>
        </w:rPr>
        <w:t xml:space="preserve">các phông </w:t>
      </w:r>
      <w:r w:rsidR="008B5EFC" w:rsidRPr="00D86B78">
        <w:rPr>
          <w:sz w:val="26"/>
          <w:szCs w:val="26"/>
        </w:rPr>
        <w:t>tại Kho Lưu trữ Trung ương nói chung và đặc biệt là đối với</w:t>
      </w:r>
      <w:r w:rsidR="00545274" w:rsidRPr="00D86B78">
        <w:rPr>
          <w:sz w:val="26"/>
          <w:szCs w:val="26"/>
        </w:rPr>
        <w:t xml:space="preserve"> việc quản lý và phát huy giá trị tài liệu</w:t>
      </w:r>
      <w:r w:rsidR="008B5EFC" w:rsidRPr="00D86B78">
        <w:rPr>
          <w:sz w:val="26"/>
          <w:szCs w:val="26"/>
        </w:rPr>
        <w:t xml:space="preserve"> Phông lưu trữ Chủ tịch Hồ Chí Minh nói riêng</w:t>
      </w:r>
      <w:r w:rsidR="00FA5D01" w:rsidRPr="00D86B78">
        <w:rPr>
          <w:sz w:val="26"/>
          <w:szCs w:val="26"/>
        </w:rPr>
        <w:t xml:space="preserve">. </w:t>
      </w:r>
      <w:bookmarkStart w:id="771" w:name="_Toc420065167"/>
      <w:bookmarkStart w:id="772" w:name="_Toc420072221"/>
      <w:bookmarkEnd w:id="767"/>
      <w:bookmarkEnd w:id="768"/>
      <w:bookmarkEnd w:id="769"/>
      <w:bookmarkEnd w:id="770"/>
      <w:r w:rsidR="00CB74F7" w:rsidRPr="00D86B78">
        <w:rPr>
          <w:sz w:val="26"/>
          <w:szCs w:val="26"/>
          <w:lang w:val="en-GB"/>
        </w:rPr>
        <w:t>Đối với Bảo tàng Hồ Chí Minh và các cơ quan khác cũng cần tăng cường đội ngũ cán bộ có trình độ chuyên môn, nghiệp vụ; am hiểu về thân thế, sự nghiệp và hoạt động của Hồ Chí Minh</w:t>
      </w:r>
      <w:r w:rsidR="00721F2E" w:rsidRPr="00D86B78">
        <w:rPr>
          <w:sz w:val="26"/>
          <w:szCs w:val="26"/>
          <w:lang w:val="en-GB"/>
        </w:rPr>
        <w:t xml:space="preserve">, đồng thời có thêm nghiệp vụ lưu trữ </w:t>
      </w:r>
      <w:r w:rsidR="00CB74F7" w:rsidRPr="00D86B78">
        <w:rPr>
          <w:sz w:val="26"/>
          <w:szCs w:val="26"/>
          <w:lang w:val="en-GB"/>
        </w:rPr>
        <w:t>để làm tốt các nghiệp vụ về quản lý và phát huy giá trị tài liệu.</w:t>
      </w:r>
    </w:p>
    <w:p w:rsidR="007367EB" w:rsidRPr="00D86B78" w:rsidRDefault="0060273B" w:rsidP="00886648">
      <w:pPr>
        <w:spacing w:after="0" w:line="312" w:lineRule="auto"/>
        <w:ind w:firstLine="720"/>
        <w:jc w:val="both"/>
        <w:outlineLvl w:val="1"/>
        <w:rPr>
          <w:b/>
          <w:sz w:val="26"/>
          <w:szCs w:val="26"/>
        </w:rPr>
      </w:pPr>
      <w:bookmarkStart w:id="773" w:name="_Toc433551335"/>
      <w:bookmarkStart w:id="774" w:name="_Toc433551506"/>
      <w:bookmarkStart w:id="775" w:name="_Toc437181996"/>
      <w:bookmarkStart w:id="776" w:name="_Toc441667332"/>
      <w:r w:rsidRPr="00D86B78">
        <w:rPr>
          <w:b/>
          <w:sz w:val="26"/>
          <w:szCs w:val="26"/>
          <w:lang w:val="en-GB"/>
        </w:rPr>
        <w:t>4</w:t>
      </w:r>
      <w:r w:rsidR="0050777E" w:rsidRPr="00D86B78">
        <w:rPr>
          <w:b/>
          <w:sz w:val="26"/>
          <w:szCs w:val="26"/>
          <w:lang w:val="vi-VN"/>
        </w:rPr>
        <w:t>.</w:t>
      </w:r>
      <w:r w:rsidR="0050777E" w:rsidRPr="00D86B78">
        <w:rPr>
          <w:b/>
          <w:sz w:val="26"/>
          <w:szCs w:val="26"/>
        </w:rPr>
        <w:t>3.3</w:t>
      </w:r>
      <w:r w:rsidR="0050777E" w:rsidRPr="00D86B78">
        <w:rPr>
          <w:b/>
          <w:sz w:val="26"/>
          <w:szCs w:val="26"/>
          <w:lang w:val="vi-VN"/>
        </w:rPr>
        <w:t xml:space="preserve">. </w:t>
      </w:r>
      <w:r w:rsidR="0050777E" w:rsidRPr="00D86B78">
        <w:rPr>
          <w:b/>
          <w:sz w:val="26"/>
          <w:szCs w:val="26"/>
        </w:rPr>
        <w:t xml:space="preserve">Về </w:t>
      </w:r>
      <w:r w:rsidR="00845828" w:rsidRPr="00D86B78">
        <w:rPr>
          <w:b/>
          <w:sz w:val="26"/>
          <w:szCs w:val="26"/>
        </w:rPr>
        <w:t xml:space="preserve">đảm bảo kinh phí, </w:t>
      </w:r>
      <w:r w:rsidR="0050777E" w:rsidRPr="00D86B78">
        <w:rPr>
          <w:b/>
          <w:sz w:val="26"/>
          <w:szCs w:val="26"/>
        </w:rPr>
        <w:t>cơ sở vật chất</w:t>
      </w:r>
      <w:bookmarkEnd w:id="771"/>
      <w:bookmarkEnd w:id="772"/>
      <w:bookmarkEnd w:id="773"/>
      <w:bookmarkEnd w:id="774"/>
      <w:bookmarkEnd w:id="775"/>
      <w:bookmarkEnd w:id="776"/>
    </w:p>
    <w:p w:rsidR="009D5C68" w:rsidRPr="00D86B78" w:rsidRDefault="00721F2E" w:rsidP="00886648">
      <w:pPr>
        <w:spacing w:after="0" w:line="312" w:lineRule="auto"/>
        <w:ind w:firstLine="720"/>
        <w:jc w:val="both"/>
        <w:outlineLvl w:val="1"/>
        <w:rPr>
          <w:sz w:val="26"/>
          <w:szCs w:val="26"/>
        </w:rPr>
      </w:pPr>
      <w:bookmarkStart w:id="777" w:name="_Toc420065168"/>
      <w:bookmarkStart w:id="778" w:name="_Toc420072222"/>
      <w:bookmarkStart w:id="779" w:name="_Toc420851810"/>
      <w:bookmarkStart w:id="780" w:name="_Toc426059123"/>
      <w:bookmarkStart w:id="781" w:name="_Toc428141863"/>
      <w:bookmarkStart w:id="782" w:name="_Toc428741529"/>
      <w:bookmarkStart w:id="783" w:name="_Toc433551336"/>
      <w:bookmarkStart w:id="784" w:name="_Toc433551507"/>
      <w:bookmarkStart w:id="785" w:name="_Toc433551679"/>
      <w:bookmarkStart w:id="786" w:name="_Toc437013845"/>
      <w:bookmarkStart w:id="787" w:name="_Toc437181997"/>
      <w:bookmarkStart w:id="788" w:name="_Toc441241195"/>
      <w:bookmarkStart w:id="789" w:name="_Toc441667333"/>
      <w:r w:rsidRPr="00D86B78">
        <w:rPr>
          <w:sz w:val="26"/>
          <w:szCs w:val="26"/>
        </w:rPr>
        <w:t xml:space="preserve">Các cơ quan chức năng cần đề nghị </w:t>
      </w:r>
      <w:r w:rsidR="0051325C" w:rsidRPr="00D86B78">
        <w:rPr>
          <w:sz w:val="26"/>
          <w:szCs w:val="26"/>
        </w:rPr>
        <w:t>Đảng, Nhà nước tăng cường đầu tư kinh phí cho công tác quản lý</w:t>
      </w:r>
      <w:r w:rsidR="003B6716" w:rsidRPr="00D86B78">
        <w:rPr>
          <w:sz w:val="26"/>
          <w:szCs w:val="26"/>
        </w:rPr>
        <w:t xml:space="preserve"> và phát huy giá trị</w:t>
      </w:r>
      <w:r w:rsidR="0051325C" w:rsidRPr="00D86B78">
        <w:rPr>
          <w:sz w:val="26"/>
          <w:szCs w:val="26"/>
        </w:rPr>
        <w:t xml:space="preserve"> tài liệ</w:t>
      </w:r>
      <w:r w:rsidR="00A73B1A" w:rsidRPr="00D86B78">
        <w:rPr>
          <w:sz w:val="26"/>
          <w:szCs w:val="26"/>
        </w:rPr>
        <w:t>u</w:t>
      </w:r>
      <w:bookmarkEnd w:id="777"/>
      <w:bookmarkEnd w:id="778"/>
      <w:bookmarkEnd w:id="779"/>
      <w:bookmarkEnd w:id="780"/>
      <w:bookmarkEnd w:id="781"/>
      <w:bookmarkEnd w:id="782"/>
      <w:bookmarkEnd w:id="783"/>
      <w:bookmarkEnd w:id="784"/>
      <w:bookmarkEnd w:id="785"/>
      <w:bookmarkEnd w:id="786"/>
      <w:bookmarkEnd w:id="787"/>
      <w:r w:rsidR="005424AE" w:rsidRPr="00D86B78">
        <w:rPr>
          <w:sz w:val="26"/>
          <w:szCs w:val="26"/>
        </w:rPr>
        <w:t xml:space="preserve"> để </w:t>
      </w:r>
      <w:bookmarkStart w:id="790" w:name="_Toc420065169"/>
      <w:bookmarkStart w:id="791" w:name="_Toc420072223"/>
      <w:bookmarkStart w:id="792" w:name="_Toc420851811"/>
      <w:bookmarkStart w:id="793" w:name="_Toc426059124"/>
      <w:bookmarkStart w:id="794" w:name="_Toc428141864"/>
      <w:bookmarkStart w:id="795" w:name="_Toc428741530"/>
      <w:bookmarkStart w:id="796" w:name="_Toc433551337"/>
      <w:bookmarkStart w:id="797" w:name="_Toc433551508"/>
      <w:bookmarkStart w:id="798" w:name="_Toc433551680"/>
      <w:bookmarkStart w:id="799" w:name="_Toc437013846"/>
      <w:bookmarkStart w:id="800" w:name="_Toc437181998"/>
      <w:r w:rsidR="005424AE" w:rsidRPr="00D86B78">
        <w:rPr>
          <w:sz w:val="26"/>
          <w:szCs w:val="26"/>
        </w:rPr>
        <w:t>m</w:t>
      </w:r>
      <w:r w:rsidR="009D5C68" w:rsidRPr="00D86B78">
        <w:rPr>
          <w:sz w:val="26"/>
          <w:szCs w:val="26"/>
        </w:rPr>
        <w:t>ua lại tài liệu</w:t>
      </w:r>
      <w:bookmarkStart w:id="801" w:name="_Toc433551338"/>
      <w:bookmarkStart w:id="802" w:name="_Toc433551509"/>
      <w:bookmarkStart w:id="803" w:name="_Toc433551681"/>
      <w:bookmarkStart w:id="804" w:name="_Toc437013847"/>
      <w:bookmarkStart w:id="805" w:name="_Toc437181999"/>
      <w:bookmarkStart w:id="806" w:name="_Toc420065170"/>
      <w:bookmarkStart w:id="807" w:name="_Toc420072224"/>
      <w:bookmarkStart w:id="808" w:name="_Toc420851812"/>
      <w:bookmarkStart w:id="809" w:name="_Toc426059125"/>
      <w:bookmarkStart w:id="810" w:name="_Toc428141865"/>
      <w:bookmarkStart w:id="811" w:name="_Toc428741531"/>
      <w:bookmarkEnd w:id="790"/>
      <w:bookmarkEnd w:id="791"/>
      <w:bookmarkEnd w:id="792"/>
      <w:bookmarkEnd w:id="793"/>
      <w:bookmarkEnd w:id="794"/>
      <w:bookmarkEnd w:id="795"/>
      <w:bookmarkEnd w:id="796"/>
      <w:bookmarkEnd w:id="797"/>
      <w:bookmarkEnd w:id="798"/>
      <w:bookmarkEnd w:id="799"/>
      <w:bookmarkEnd w:id="800"/>
      <w:r w:rsidR="005424AE" w:rsidRPr="00D86B78">
        <w:rPr>
          <w:sz w:val="26"/>
          <w:szCs w:val="26"/>
        </w:rPr>
        <w:t>; n</w:t>
      </w:r>
      <w:r w:rsidR="003B6716" w:rsidRPr="00D86B78">
        <w:rPr>
          <w:sz w:val="26"/>
          <w:szCs w:val="26"/>
        </w:rPr>
        <w:t>âng cấp cơ sở vật chất, trang thiết bị bảo quản</w:t>
      </w:r>
      <w:bookmarkStart w:id="812" w:name="_Toc420065171"/>
      <w:bookmarkStart w:id="813" w:name="_Toc420072225"/>
      <w:bookmarkStart w:id="814" w:name="_Toc420851813"/>
      <w:bookmarkStart w:id="815" w:name="_Toc426059126"/>
      <w:bookmarkStart w:id="816" w:name="_Toc428141866"/>
      <w:bookmarkStart w:id="817" w:name="_Toc428741532"/>
      <w:bookmarkStart w:id="818" w:name="_Toc433551339"/>
      <w:bookmarkStart w:id="819" w:name="_Toc433551510"/>
      <w:bookmarkStart w:id="820" w:name="_Toc433551682"/>
      <w:bookmarkStart w:id="821" w:name="_Toc437013848"/>
      <w:bookmarkStart w:id="822" w:name="_Toc437182000"/>
      <w:bookmarkEnd w:id="801"/>
      <w:bookmarkEnd w:id="802"/>
      <w:bookmarkEnd w:id="803"/>
      <w:bookmarkEnd w:id="804"/>
      <w:bookmarkEnd w:id="805"/>
      <w:bookmarkEnd w:id="806"/>
      <w:bookmarkEnd w:id="807"/>
      <w:bookmarkEnd w:id="808"/>
      <w:bookmarkEnd w:id="809"/>
      <w:bookmarkEnd w:id="810"/>
      <w:bookmarkEnd w:id="811"/>
      <w:r w:rsidR="005424AE" w:rsidRPr="00D86B78">
        <w:rPr>
          <w:sz w:val="26"/>
          <w:szCs w:val="26"/>
        </w:rPr>
        <w:t xml:space="preserve">; </w:t>
      </w:r>
      <w:r w:rsidR="009D5C68" w:rsidRPr="00D86B78">
        <w:rPr>
          <w:sz w:val="26"/>
          <w:szCs w:val="26"/>
        </w:rPr>
        <w:t xml:space="preserve">tăng cường tổ chức triển lãm (nhất là triển lãm ở nước </w:t>
      </w:r>
      <w:r w:rsidR="009D5C68" w:rsidRPr="00D86B78">
        <w:rPr>
          <w:sz w:val="26"/>
          <w:szCs w:val="26"/>
        </w:rPr>
        <w:lastRenderedPageBreak/>
        <w:t>ngoài),</w:t>
      </w:r>
      <w:r w:rsidR="00493690" w:rsidRPr="00D86B78">
        <w:rPr>
          <w:sz w:val="26"/>
          <w:szCs w:val="26"/>
        </w:rPr>
        <w:t xml:space="preserve"> xây dựng sách chỉ dẫn phông, tổ chức dịch thuật và xuất bản tài liệu ra tiếng Việt và tiếng nước ngoài.</w:t>
      </w:r>
      <w:bookmarkEnd w:id="788"/>
      <w:bookmarkEnd w:id="789"/>
      <w:bookmarkEnd w:id="812"/>
      <w:bookmarkEnd w:id="813"/>
      <w:bookmarkEnd w:id="814"/>
      <w:bookmarkEnd w:id="815"/>
      <w:bookmarkEnd w:id="816"/>
      <w:bookmarkEnd w:id="817"/>
      <w:bookmarkEnd w:id="818"/>
      <w:bookmarkEnd w:id="819"/>
      <w:bookmarkEnd w:id="820"/>
      <w:bookmarkEnd w:id="821"/>
      <w:bookmarkEnd w:id="822"/>
    </w:p>
    <w:p w:rsidR="0050777E" w:rsidRPr="00D86B78" w:rsidRDefault="0060273B" w:rsidP="00886648">
      <w:pPr>
        <w:spacing w:after="0" w:line="312" w:lineRule="auto"/>
        <w:ind w:firstLine="720"/>
        <w:jc w:val="both"/>
        <w:outlineLvl w:val="1"/>
        <w:rPr>
          <w:b/>
          <w:bCs/>
          <w:i/>
          <w:sz w:val="26"/>
          <w:szCs w:val="26"/>
        </w:rPr>
      </w:pPr>
      <w:bookmarkStart w:id="823" w:name="_Toc433551340"/>
      <w:bookmarkStart w:id="824" w:name="_Toc433551511"/>
      <w:bookmarkStart w:id="825" w:name="_Toc437182001"/>
      <w:bookmarkStart w:id="826" w:name="_Toc441667334"/>
      <w:bookmarkStart w:id="827" w:name="_Toc420065172"/>
      <w:bookmarkStart w:id="828" w:name="_Toc420072226"/>
      <w:r w:rsidRPr="00D86B78">
        <w:rPr>
          <w:b/>
          <w:sz w:val="26"/>
          <w:szCs w:val="26"/>
        </w:rPr>
        <w:t>4</w:t>
      </w:r>
      <w:r w:rsidR="0050777E" w:rsidRPr="00D86B78">
        <w:rPr>
          <w:b/>
          <w:sz w:val="26"/>
          <w:szCs w:val="26"/>
        </w:rPr>
        <w:t>.3.4. Tăng cường hợp tác quốc tế</w:t>
      </w:r>
      <w:bookmarkEnd w:id="823"/>
      <w:bookmarkEnd w:id="824"/>
      <w:bookmarkEnd w:id="825"/>
      <w:bookmarkEnd w:id="826"/>
      <w:r w:rsidR="0050777E" w:rsidRPr="00D86B78">
        <w:rPr>
          <w:b/>
          <w:sz w:val="26"/>
          <w:szCs w:val="26"/>
        </w:rPr>
        <w:t xml:space="preserve"> </w:t>
      </w:r>
      <w:bookmarkEnd w:id="827"/>
      <w:bookmarkEnd w:id="828"/>
    </w:p>
    <w:p w:rsidR="00871366" w:rsidRPr="00D86B78" w:rsidRDefault="00545274" w:rsidP="00886648">
      <w:pPr>
        <w:spacing w:after="0" w:line="312" w:lineRule="auto"/>
        <w:ind w:firstLine="720"/>
        <w:jc w:val="both"/>
        <w:rPr>
          <w:sz w:val="26"/>
          <w:szCs w:val="26"/>
        </w:rPr>
      </w:pPr>
      <w:bookmarkStart w:id="829" w:name="_Toc420065173"/>
      <w:bookmarkStart w:id="830" w:name="_Toc420072227"/>
      <w:r w:rsidRPr="00D86B78">
        <w:rPr>
          <w:sz w:val="26"/>
          <w:szCs w:val="26"/>
        </w:rPr>
        <w:t xml:space="preserve">Sinh thời </w:t>
      </w:r>
      <w:r w:rsidR="00845828" w:rsidRPr="00D86B78">
        <w:rPr>
          <w:sz w:val="26"/>
          <w:szCs w:val="26"/>
        </w:rPr>
        <w:t xml:space="preserve">Hồ Chí Minh </w:t>
      </w:r>
      <w:r w:rsidR="00637151" w:rsidRPr="00D86B78">
        <w:rPr>
          <w:sz w:val="26"/>
          <w:szCs w:val="26"/>
        </w:rPr>
        <w:t xml:space="preserve">hoạt động rộng </w:t>
      </w:r>
      <w:r w:rsidR="00CB74F7" w:rsidRPr="00D86B78">
        <w:rPr>
          <w:bCs/>
          <w:sz w:val="26"/>
          <w:szCs w:val="26"/>
        </w:rPr>
        <w:t>khắp</w:t>
      </w:r>
      <w:r w:rsidRPr="00D86B78">
        <w:rPr>
          <w:bCs/>
          <w:sz w:val="26"/>
          <w:szCs w:val="26"/>
        </w:rPr>
        <w:t xml:space="preserve"> ở</w:t>
      </w:r>
      <w:r w:rsidR="00CB74F7" w:rsidRPr="00D86B78">
        <w:rPr>
          <w:bCs/>
          <w:sz w:val="26"/>
          <w:szCs w:val="26"/>
        </w:rPr>
        <w:t xml:space="preserve"> các</w:t>
      </w:r>
      <w:r w:rsidR="00637151" w:rsidRPr="00D86B78">
        <w:rPr>
          <w:bCs/>
          <w:sz w:val="26"/>
          <w:szCs w:val="26"/>
        </w:rPr>
        <w:t xml:space="preserve"> châu lục và trong khoảng thời gian dài</w:t>
      </w:r>
      <w:r w:rsidRPr="00D86B78">
        <w:rPr>
          <w:bCs/>
          <w:sz w:val="26"/>
          <w:szCs w:val="26"/>
        </w:rPr>
        <w:t>,</w:t>
      </w:r>
      <w:r w:rsidR="00637151" w:rsidRPr="00D86B78">
        <w:rPr>
          <w:bCs/>
          <w:sz w:val="26"/>
          <w:szCs w:val="26"/>
        </w:rPr>
        <w:t xml:space="preserve"> </w:t>
      </w:r>
      <w:r w:rsidR="00637151" w:rsidRPr="00D86B78">
        <w:rPr>
          <w:sz w:val="26"/>
          <w:szCs w:val="26"/>
        </w:rPr>
        <w:t>nên ngày nay các cơ quan</w:t>
      </w:r>
      <w:r w:rsidRPr="00D86B78">
        <w:rPr>
          <w:sz w:val="26"/>
          <w:szCs w:val="26"/>
        </w:rPr>
        <w:t xml:space="preserve"> lưu trữ, bảo tàng… cần sưu tầm</w:t>
      </w:r>
      <w:r w:rsidR="00637151" w:rsidRPr="00D86B78">
        <w:rPr>
          <w:sz w:val="26"/>
          <w:szCs w:val="26"/>
        </w:rPr>
        <w:t xml:space="preserve"> tài liệu trong chặng đường hoạt động cách mạng của Người ở các nước trên thế giới, nhất là những nơi</w:t>
      </w:r>
      <w:r w:rsidR="00452EB0" w:rsidRPr="00D86B78">
        <w:rPr>
          <w:sz w:val="26"/>
          <w:szCs w:val="26"/>
        </w:rPr>
        <w:t xml:space="preserve"> Người</w:t>
      </w:r>
      <w:r w:rsidR="00637151" w:rsidRPr="00D86B78">
        <w:rPr>
          <w:sz w:val="26"/>
          <w:szCs w:val="26"/>
        </w:rPr>
        <w:t xml:space="preserve"> dừ</w:t>
      </w:r>
      <w:r w:rsidR="00452EB0" w:rsidRPr="00D86B78">
        <w:rPr>
          <w:sz w:val="26"/>
          <w:szCs w:val="26"/>
        </w:rPr>
        <w:t>ng chân ít ngày</w:t>
      </w:r>
      <w:r w:rsidRPr="00D86B78">
        <w:rPr>
          <w:sz w:val="26"/>
          <w:szCs w:val="26"/>
        </w:rPr>
        <w:t xml:space="preserve"> thường</w:t>
      </w:r>
      <w:r w:rsidR="00637151" w:rsidRPr="00D86B78">
        <w:rPr>
          <w:sz w:val="26"/>
          <w:szCs w:val="26"/>
        </w:rPr>
        <w:t xml:space="preserve"> gặp không ít khó khăn. Do đó, theo chúng tôi cần có các hội thảo, tọa đàm quốc tế về việc sưu tầm tài liệu, phát huy giá trị tài liệu của </w:t>
      </w:r>
      <w:r w:rsidR="00452EB0" w:rsidRPr="00D86B78">
        <w:rPr>
          <w:sz w:val="26"/>
          <w:szCs w:val="26"/>
        </w:rPr>
        <w:t>Hồ Chí Minh</w:t>
      </w:r>
      <w:r w:rsidR="001C2AAC" w:rsidRPr="00D86B78">
        <w:rPr>
          <w:sz w:val="26"/>
          <w:szCs w:val="26"/>
        </w:rPr>
        <w:t xml:space="preserve"> trong lĩnh vực lưu trữ, thư viện, bảo tàng…</w:t>
      </w:r>
      <w:r w:rsidR="00452EB0" w:rsidRPr="00D86B78">
        <w:rPr>
          <w:sz w:val="26"/>
          <w:szCs w:val="26"/>
        </w:rPr>
        <w:t xml:space="preserve"> </w:t>
      </w:r>
      <w:r w:rsidR="00637151" w:rsidRPr="00D86B78">
        <w:rPr>
          <w:sz w:val="26"/>
          <w:szCs w:val="26"/>
        </w:rPr>
        <w:t xml:space="preserve">để qua đó bạn bè quốc tế, </w:t>
      </w:r>
      <w:r w:rsidR="00452EB0" w:rsidRPr="00D86B78">
        <w:rPr>
          <w:sz w:val="26"/>
          <w:szCs w:val="26"/>
        </w:rPr>
        <w:t xml:space="preserve">các </w:t>
      </w:r>
      <w:r w:rsidR="00637151" w:rsidRPr="00D86B78">
        <w:rPr>
          <w:sz w:val="26"/>
          <w:szCs w:val="26"/>
        </w:rPr>
        <w:t xml:space="preserve">nhà nghiên cứu có thể phát hiện, thông báo giúp chúng ta về hành trình, hoạt động ở nước ngoài, về tài liệu của </w:t>
      </w:r>
      <w:r w:rsidR="00452EB0" w:rsidRPr="00D86B78">
        <w:rPr>
          <w:sz w:val="26"/>
          <w:szCs w:val="26"/>
        </w:rPr>
        <w:t>Người</w:t>
      </w:r>
      <w:r w:rsidR="00637151" w:rsidRPr="00D86B78">
        <w:rPr>
          <w:sz w:val="26"/>
          <w:szCs w:val="26"/>
        </w:rPr>
        <w:t xml:space="preserve"> hoặc liên quan đến </w:t>
      </w:r>
      <w:r w:rsidR="00452EB0" w:rsidRPr="00D86B78">
        <w:rPr>
          <w:sz w:val="26"/>
          <w:szCs w:val="26"/>
        </w:rPr>
        <w:t>Người</w:t>
      </w:r>
      <w:r w:rsidR="00637151" w:rsidRPr="00D86B78">
        <w:rPr>
          <w:sz w:val="26"/>
          <w:szCs w:val="26"/>
        </w:rPr>
        <w:t xml:space="preserve"> </w:t>
      </w:r>
      <w:r w:rsidRPr="00D86B78">
        <w:rPr>
          <w:sz w:val="26"/>
          <w:szCs w:val="26"/>
        </w:rPr>
        <w:t xml:space="preserve">ở các nước </w:t>
      </w:r>
      <w:r w:rsidR="00637151" w:rsidRPr="00D86B78">
        <w:rPr>
          <w:sz w:val="26"/>
          <w:szCs w:val="26"/>
        </w:rPr>
        <w:t xml:space="preserve">nếu có. </w:t>
      </w:r>
    </w:p>
    <w:p w:rsidR="00D954B7" w:rsidRDefault="00D954B7" w:rsidP="00886648">
      <w:pPr>
        <w:spacing w:after="0" w:line="312" w:lineRule="auto"/>
        <w:jc w:val="center"/>
        <w:outlineLvl w:val="0"/>
        <w:rPr>
          <w:b/>
          <w:sz w:val="26"/>
          <w:szCs w:val="26"/>
        </w:rPr>
      </w:pPr>
      <w:bookmarkStart w:id="831" w:name="_Toc242632751"/>
      <w:bookmarkStart w:id="832" w:name="_Toc243626266"/>
      <w:bookmarkStart w:id="833" w:name="_Toc245979743"/>
      <w:bookmarkStart w:id="834" w:name="_Toc245980610"/>
      <w:bookmarkStart w:id="835" w:name="_Toc252025223"/>
      <w:bookmarkStart w:id="836" w:name="_Toc420065174"/>
      <w:bookmarkStart w:id="837" w:name="_Toc420072228"/>
      <w:bookmarkStart w:id="838" w:name="_Toc433551344"/>
      <w:bookmarkStart w:id="839" w:name="_Toc433551515"/>
      <w:bookmarkEnd w:id="525"/>
      <w:bookmarkEnd w:id="526"/>
      <w:bookmarkEnd w:id="527"/>
      <w:bookmarkEnd w:id="528"/>
      <w:bookmarkEnd w:id="529"/>
      <w:bookmarkEnd w:id="829"/>
      <w:bookmarkEnd w:id="830"/>
    </w:p>
    <w:p w:rsidR="00D954B7" w:rsidRDefault="00D954B7" w:rsidP="00886648">
      <w:pPr>
        <w:spacing w:after="0" w:line="312" w:lineRule="auto"/>
        <w:jc w:val="center"/>
        <w:outlineLvl w:val="0"/>
        <w:rPr>
          <w:b/>
          <w:sz w:val="26"/>
          <w:szCs w:val="26"/>
        </w:rPr>
      </w:pPr>
    </w:p>
    <w:p w:rsidR="004261A0" w:rsidRPr="00D86B78" w:rsidRDefault="004261A0" w:rsidP="00886648">
      <w:pPr>
        <w:spacing w:after="0" w:line="312" w:lineRule="auto"/>
        <w:jc w:val="center"/>
        <w:outlineLvl w:val="0"/>
        <w:rPr>
          <w:b/>
          <w:sz w:val="26"/>
          <w:szCs w:val="26"/>
        </w:rPr>
      </w:pPr>
      <w:bookmarkStart w:id="840" w:name="_Toc437182005"/>
      <w:bookmarkStart w:id="841" w:name="_Toc441667335"/>
      <w:r w:rsidRPr="00D86B78">
        <w:rPr>
          <w:b/>
          <w:sz w:val="26"/>
          <w:szCs w:val="26"/>
          <w:lang w:val="vi-VN"/>
        </w:rPr>
        <w:t>KẾT LUẬN</w:t>
      </w:r>
      <w:bookmarkEnd w:id="831"/>
      <w:bookmarkEnd w:id="832"/>
      <w:bookmarkEnd w:id="833"/>
      <w:bookmarkEnd w:id="834"/>
      <w:bookmarkEnd w:id="835"/>
      <w:bookmarkEnd w:id="836"/>
      <w:bookmarkEnd w:id="837"/>
      <w:bookmarkEnd w:id="838"/>
      <w:bookmarkEnd w:id="839"/>
      <w:bookmarkEnd w:id="840"/>
      <w:bookmarkEnd w:id="841"/>
      <w:r w:rsidR="00FB06D0" w:rsidRPr="00D86B78">
        <w:rPr>
          <w:b/>
          <w:sz w:val="26"/>
          <w:szCs w:val="26"/>
        </w:rPr>
        <w:t xml:space="preserve"> </w:t>
      </w:r>
    </w:p>
    <w:p w:rsidR="004261A0" w:rsidRPr="00D86B78" w:rsidRDefault="004261A0" w:rsidP="00886648">
      <w:pPr>
        <w:spacing w:after="0" w:line="312" w:lineRule="auto"/>
        <w:jc w:val="center"/>
        <w:outlineLvl w:val="0"/>
        <w:rPr>
          <w:b/>
          <w:sz w:val="26"/>
          <w:szCs w:val="26"/>
        </w:rPr>
      </w:pPr>
      <w:bookmarkStart w:id="842" w:name="_Toc243626267"/>
      <w:bookmarkStart w:id="843" w:name="_Toc245979744"/>
      <w:bookmarkStart w:id="844" w:name="_Toc245980611"/>
      <w:bookmarkStart w:id="845" w:name="_Toc252025224"/>
      <w:bookmarkStart w:id="846" w:name="_Toc242632752"/>
    </w:p>
    <w:p w:rsidR="00D01D38" w:rsidRPr="00D86B78" w:rsidRDefault="00493690" w:rsidP="00886648">
      <w:pPr>
        <w:spacing w:after="0" w:line="312" w:lineRule="auto"/>
        <w:ind w:firstLine="720"/>
        <w:jc w:val="both"/>
        <w:rPr>
          <w:sz w:val="26"/>
          <w:szCs w:val="26"/>
        </w:rPr>
      </w:pPr>
      <w:r w:rsidRPr="00D86B78">
        <w:rPr>
          <w:sz w:val="26"/>
          <w:szCs w:val="26"/>
          <w:lang w:val="vi-VN"/>
        </w:rPr>
        <w:t>Chủ tịch Hồ</w:t>
      </w:r>
      <w:r w:rsidR="00153FF8" w:rsidRPr="00D86B78">
        <w:rPr>
          <w:sz w:val="26"/>
          <w:szCs w:val="26"/>
          <w:lang w:val="vi-VN"/>
        </w:rPr>
        <w:t xml:space="preserve"> Chí Minh</w:t>
      </w:r>
      <w:r w:rsidR="00153FF8" w:rsidRPr="00D86B78">
        <w:rPr>
          <w:sz w:val="26"/>
          <w:szCs w:val="26"/>
          <w:lang w:val="en-GB"/>
        </w:rPr>
        <w:t xml:space="preserve"> </w:t>
      </w:r>
      <w:r w:rsidRPr="00D86B78">
        <w:rPr>
          <w:sz w:val="26"/>
          <w:szCs w:val="26"/>
          <w:lang w:val="vi-VN"/>
        </w:rPr>
        <w:t>đã để lại cho Đảng</w:t>
      </w:r>
      <w:r w:rsidR="00C71808" w:rsidRPr="00D86B78">
        <w:rPr>
          <w:sz w:val="26"/>
          <w:szCs w:val="26"/>
        </w:rPr>
        <w:t xml:space="preserve"> ta, d</w:t>
      </w:r>
      <w:r w:rsidRPr="00D86B78">
        <w:rPr>
          <w:sz w:val="26"/>
          <w:szCs w:val="26"/>
          <w:lang w:val="vi-VN"/>
        </w:rPr>
        <w:t>ân tộc ta</w:t>
      </w:r>
      <w:r w:rsidR="00251D3C" w:rsidRPr="00D86B78">
        <w:rPr>
          <w:sz w:val="26"/>
          <w:szCs w:val="26"/>
          <w:lang w:val="en-GB"/>
        </w:rPr>
        <w:t xml:space="preserve"> </w:t>
      </w:r>
      <w:r w:rsidRPr="00D86B78">
        <w:rPr>
          <w:sz w:val="26"/>
          <w:szCs w:val="26"/>
          <w:lang w:val="vi-VN"/>
        </w:rPr>
        <w:t xml:space="preserve">một di sản tài liệu </w:t>
      </w:r>
      <w:r w:rsidR="008A684D" w:rsidRPr="00D86B78">
        <w:rPr>
          <w:sz w:val="26"/>
          <w:szCs w:val="26"/>
        </w:rPr>
        <w:t>lưu trữ</w:t>
      </w:r>
      <w:r w:rsidR="00B3445E" w:rsidRPr="00D86B78">
        <w:rPr>
          <w:sz w:val="26"/>
          <w:szCs w:val="26"/>
        </w:rPr>
        <w:t xml:space="preserve"> vô cùng quý báu</w:t>
      </w:r>
      <w:r w:rsidR="008A684D" w:rsidRPr="00D86B78">
        <w:rPr>
          <w:sz w:val="26"/>
          <w:szCs w:val="26"/>
        </w:rPr>
        <w:t xml:space="preserve">, sau này được Trung ương Đảng </w:t>
      </w:r>
      <w:r w:rsidR="00CA04AF" w:rsidRPr="00D86B78">
        <w:rPr>
          <w:sz w:val="26"/>
          <w:szCs w:val="26"/>
        </w:rPr>
        <w:t>quyết định</w:t>
      </w:r>
      <w:r w:rsidR="008A684D" w:rsidRPr="00D86B78">
        <w:rPr>
          <w:sz w:val="26"/>
          <w:szCs w:val="26"/>
        </w:rPr>
        <w:t xml:space="preserve"> lập</w:t>
      </w:r>
      <w:r w:rsidR="00CA04AF" w:rsidRPr="00D86B78">
        <w:rPr>
          <w:sz w:val="26"/>
          <w:szCs w:val="26"/>
        </w:rPr>
        <w:t xml:space="preserve"> thành</w:t>
      </w:r>
      <w:r w:rsidR="008A684D" w:rsidRPr="00D86B78">
        <w:rPr>
          <w:sz w:val="26"/>
          <w:szCs w:val="26"/>
        </w:rPr>
        <w:t xml:space="preserve"> </w:t>
      </w:r>
      <w:r w:rsidRPr="00D86B78">
        <w:rPr>
          <w:sz w:val="26"/>
          <w:szCs w:val="26"/>
          <w:lang w:val="vi-VN"/>
        </w:rPr>
        <w:t>Phông lưu trữ Chủ tịch Hồ Chí Minh.</w:t>
      </w:r>
      <w:r w:rsidR="00867AFF" w:rsidRPr="00D86B78">
        <w:rPr>
          <w:sz w:val="26"/>
          <w:szCs w:val="26"/>
          <w:lang w:val="en-GB"/>
        </w:rPr>
        <w:t xml:space="preserve"> </w:t>
      </w:r>
      <w:r w:rsidR="003C54BA" w:rsidRPr="00D86B78">
        <w:rPr>
          <w:sz w:val="26"/>
          <w:szCs w:val="26"/>
          <w:lang w:val="vi-VN"/>
        </w:rPr>
        <w:t xml:space="preserve">Phông lưu trữ Chủ tịch Hồ Chí Minh phản ánh thân thế, sự nghiệp hoạt động cách mạng của </w:t>
      </w:r>
      <w:r w:rsidR="0092701A" w:rsidRPr="00D86B78">
        <w:rPr>
          <w:sz w:val="26"/>
          <w:szCs w:val="26"/>
        </w:rPr>
        <w:t xml:space="preserve">Chủ tịch </w:t>
      </w:r>
      <w:r w:rsidR="003C54BA" w:rsidRPr="00D86B78">
        <w:rPr>
          <w:sz w:val="26"/>
          <w:szCs w:val="26"/>
          <w:lang w:val="vi-VN"/>
        </w:rPr>
        <w:t xml:space="preserve">Hồ </w:t>
      </w:r>
      <w:r w:rsidR="003C54BA" w:rsidRPr="00D86B78">
        <w:rPr>
          <w:sz w:val="26"/>
          <w:szCs w:val="26"/>
          <w:lang w:val="en-GB"/>
        </w:rPr>
        <w:t>Chí Minh</w:t>
      </w:r>
      <w:r w:rsidR="003C54BA" w:rsidRPr="00D86B78">
        <w:rPr>
          <w:sz w:val="26"/>
          <w:szCs w:val="26"/>
          <w:lang w:val="vi-VN"/>
        </w:rPr>
        <w:t xml:space="preserve">, chứa đựng tư tưởng, </w:t>
      </w:r>
      <w:r w:rsidR="003C54BA" w:rsidRPr="00D86B78">
        <w:rPr>
          <w:sz w:val="26"/>
          <w:szCs w:val="26"/>
        </w:rPr>
        <w:t>kim chỉ nam</w:t>
      </w:r>
      <w:r w:rsidR="003C54BA" w:rsidRPr="00D86B78">
        <w:rPr>
          <w:sz w:val="26"/>
          <w:szCs w:val="26"/>
          <w:lang w:val="vi-VN"/>
        </w:rPr>
        <w:t xml:space="preserve"> dẫn dắt toàn Đảng, toàn dân, toàn quân ta tiến</w:t>
      </w:r>
      <w:r w:rsidR="00D01D38" w:rsidRPr="00D86B78">
        <w:rPr>
          <w:sz w:val="26"/>
          <w:szCs w:val="26"/>
        </w:rPr>
        <w:t xml:space="preserve"> về phía trước,</w:t>
      </w:r>
      <w:r w:rsidR="003C54BA" w:rsidRPr="00D86B78">
        <w:rPr>
          <w:sz w:val="26"/>
          <w:szCs w:val="26"/>
          <w:lang w:val="vi-VN"/>
        </w:rPr>
        <w:t xml:space="preserve"> giành</w:t>
      </w:r>
      <w:r w:rsidR="00D01D38" w:rsidRPr="00D86B78">
        <w:rPr>
          <w:sz w:val="26"/>
          <w:szCs w:val="26"/>
        </w:rPr>
        <w:t xml:space="preserve"> những</w:t>
      </w:r>
      <w:r w:rsidR="003C54BA" w:rsidRPr="00D86B78">
        <w:rPr>
          <w:sz w:val="26"/>
          <w:szCs w:val="26"/>
          <w:lang w:val="vi-VN"/>
        </w:rPr>
        <w:t xml:space="preserve"> thắng lợi vẻ vang trong sự nghiệp cách mạng giải phóng dân tộc, đổi mới</w:t>
      </w:r>
      <w:r w:rsidR="003C54BA" w:rsidRPr="00D86B78">
        <w:rPr>
          <w:sz w:val="26"/>
          <w:szCs w:val="26"/>
          <w:lang w:val="en-GB"/>
        </w:rPr>
        <w:t xml:space="preserve"> và quá độ lên </w:t>
      </w:r>
      <w:r w:rsidR="003C54BA" w:rsidRPr="00D86B78">
        <w:rPr>
          <w:sz w:val="26"/>
          <w:szCs w:val="26"/>
          <w:lang w:val="vi-VN"/>
        </w:rPr>
        <w:t>chủ nghĩa</w:t>
      </w:r>
      <w:r w:rsidR="003C54BA" w:rsidRPr="00D86B78">
        <w:rPr>
          <w:sz w:val="26"/>
          <w:szCs w:val="26"/>
          <w:lang w:val="en-GB"/>
        </w:rPr>
        <w:t xml:space="preserve"> xã hội</w:t>
      </w:r>
      <w:r w:rsidR="003C54BA" w:rsidRPr="00D86B78">
        <w:rPr>
          <w:sz w:val="26"/>
          <w:szCs w:val="26"/>
          <w:lang w:val="vi-VN"/>
        </w:rPr>
        <w:t xml:space="preserve">. </w:t>
      </w:r>
    </w:p>
    <w:p w:rsidR="00430BCC" w:rsidRPr="00D86B78" w:rsidRDefault="00867AFF" w:rsidP="00886648">
      <w:pPr>
        <w:spacing w:after="0" w:line="312" w:lineRule="auto"/>
        <w:ind w:firstLine="720"/>
        <w:jc w:val="both"/>
        <w:rPr>
          <w:b/>
          <w:sz w:val="26"/>
          <w:szCs w:val="26"/>
        </w:rPr>
      </w:pPr>
      <w:r w:rsidRPr="00D86B78">
        <w:rPr>
          <w:sz w:val="26"/>
          <w:szCs w:val="26"/>
          <w:lang w:val="en-GB"/>
        </w:rPr>
        <w:t xml:space="preserve">Luận án này tập trung nghiên cứu công tác quản lý và phát huy giá trị tài liệu thuộc phông, trên cơ sở đó đề xuất các biện pháp để nâng cao </w:t>
      </w:r>
      <w:r w:rsidR="00B11088" w:rsidRPr="00D86B78">
        <w:rPr>
          <w:sz w:val="26"/>
          <w:szCs w:val="26"/>
          <w:lang w:val="en-GB"/>
        </w:rPr>
        <w:t xml:space="preserve">hơn nữa </w:t>
      </w:r>
      <w:r w:rsidRPr="00D86B78">
        <w:rPr>
          <w:sz w:val="26"/>
          <w:szCs w:val="26"/>
          <w:lang w:val="en-GB"/>
        </w:rPr>
        <w:t xml:space="preserve">hiệu quả công tác quản lý và phát huy giá trị tài liệu </w:t>
      </w:r>
      <w:r w:rsidR="00DE43AE" w:rsidRPr="00D86B78">
        <w:rPr>
          <w:sz w:val="26"/>
          <w:szCs w:val="26"/>
          <w:lang w:val="en-GB"/>
        </w:rPr>
        <w:t>thuộc Phông lưu trữ Chủ tịch Hồ Chí Minh.</w:t>
      </w:r>
      <w:bookmarkStart w:id="847" w:name="_Toc428141870"/>
      <w:r w:rsidR="00B11088" w:rsidRPr="00D86B78">
        <w:rPr>
          <w:sz w:val="26"/>
          <w:szCs w:val="26"/>
          <w:lang w:val="en-GB"/>
        </w:rPr>
        <w:t xml:space="preserve"> </w:t>
      </w:r>
      <w:r w:rsidR="008A684D" w:rsidRPr="00D86B78">
        <w:rPr>
          <w:sz w:val="26"/>
          <w:szCs w:val="26"/>
        </w:rPr>
        <w:t>Trước khi phân tích thực trạng quản lý và phát huy giá trị tài liệ</w:t>
      </w:r>
      <w:r w:rsidR="00B11088" w:rsidRPr="00D86B78">
        <w:rPr>
          <w:sz w:val="26"/>
          <w:szCs w:val="26"/>
        </w:rPr>
        <w:t>u</w:t>
      </w:r>
      <w:r w:rsidR="008A684D" w:rsidRPr="00D86B78">
        <w:rPr>
          <w:sz w:val="26"/>
          <w:szCs w:val="26"/>
        </w:rPr>
        <w:t xml:space="preserve">, đề tài </w:t>
      </w:r>
      <w:r w:rsidR="00B11088" w:rsidRPr="00D86B78">
        <w:rPr>
          <w:sz w:val="26"/>
          <w:szCs w:val="26"/>
        </w:rPr>
        <w:t>trình bày</w:t>
      </w:r>
      <w:r w:rsidR="008A684D" w:rsidRPr="00D86B78">
        <w:rPr>
          <w:sz w:val="26"/>
          <w:szCs w:val="26"/>
        </w:rPr>
        <w:t xml:space="preserve"> </w:t>
      </w:r>
      <w:r w:rsidR="001C58CE" w:rsidRPr="00D86B78">
        <w:rPr>
          <w:sz w:val="26"/>
          <w:szCs w:val="26"/>
        </w:rPr>
        <w:t xml:space="preserve">khái quát tình hình </w:t>
      </w:r>
      <w:r w:rsidR="008A684D" w:rsidRPr="00D86B78">
        <w:rPr>
          <w:sz w:val="26"/>
          <w:szCs w:val="26"/>
        </w:rPr>
        <w:t xml:space="preserve">nghiên cứu </w:t>
      </w:r>
      <w:r w:rsidR="001C58CE" w:rsidRPr="00D86B78">
        <w:rPr>
          <w:sz w:val="26"/>
          <w:szCs w:val="26"/>
        </w:rPr>
        <w:t>về phông cá nhân nói chung (</w:t>
      </w:r>
      <w:r w:rsidR="009A2D6B" w:rsidRPr="00D86B78">
        <w:rPr>
          <w:sz w:val="26"/>
          <w:szCs w:val="26"/>
        </w:rPr>
        <w:t>khái niệm, t</w:t>
      </w:r>
      <w:r w:rsidR="009A2D6B" w:rsidRPr="00D86B78">
        <w:rPr>
          <w:sz w:val="26"/>
          <w:szCs w:val="26"/>
          <w:lang w:val="vi-VN"/>
        </w:rPr>
        <w:t>iêu chuẩn thành lập</w:t>
      </w:r>
      <w:r w:rsidR="009A2D6B" w:rsidRPr="00D86B78">
        <w:rPr>
          <w:sz w:val="26"/>
          <w:szCs w:val="26"/>
        </w:rPr>
        <w:t>, g</w:t>
      </w:r>
      <w:r w:rsidR="009A2D6B" w:rsidRPr="00D86B78">
        <w:rPr>
          <w:sz w:val="26"/>
          <w:szCs w:val="26"/>
          <w:lang w:val="vi-VN"/>
        </w:rPr>
        <w:t>iới hạn</w:t>
      </w:r>
      <w:r w:rsidR="009A2D6B" w:rsidRPr="00D86B78">
        <w:rPr>
          <w:sz w:val="26"/>
          <w:szCs w:val="26"/>
        </w:rPr>
        <w:t xml:space="preserve"> và ranh giới tài liệu, thành phần tài liệu, công tác chỉnh lý, phân loại tài liệu và thực tiễn về thành lập phông)</w:t>
      </w:r>
      <w:r w:rsidR="00B11088" w:rsidRPr="00D86B78">
        <w:rPr>
          <w:sz w:val="26"/>
          <w:szCs w:val="26"/>
        </w:rPr>
        <w:t xml:space="preserve"> và</w:t>
      </w:r>
      <w:r w:rsidR="009A2D6B" w:rsidRPr="00D86B78">
        <w:rPr>
          <w:sz w:val="26"/>
          <w:szCs w:val="26"/>
        </w:rPr>
        <w:t xml:space="preserve"> tình hình nghiên cứu về Phông lưu trữ Chủ tịch Hồ Chí Minh</w:t>
      </w:r>
      <w:r w:rsidR="00C71808" w:rsidRPr="00D86B78">
        <w:rPr>
          <w:sz w:val="26"/>
          <w:szCs w:val="26"/>
        </w:rPr>
        <w:t xml:space="preserve"> nói riêng.</w:t>
      </w:r>
      <w:r w:rsidR="0092701A" w:rsidRPr="00D86B78">
        <w:rPr>
          <w:sz w:val="26"/>
          <w:szCs w:val="26"/>
        </w:rPr>
        <w:t xml:space="preserve"> Đó là những vấn đề vừa mang tính lý luận khoa học, vừa có tính thực tiễn để làm cơ sở khoa học cho việc nghiên cứu luận án này. </w:t>
      </w:r>
      <w:r w:rsidR="00C71808" w:rsidRPr="00D86B78">
        <w:rPr>
          <w:sz w:val="26"/>
          <w:szCs w:val="26"/>
        </w:rPr>
        <w:t xml:space="preserve">Đồng thời, luận án đã </w:t>
      </w:r>
      <w:r w:rsidR="0092701A" w:rsidRPr="00D86B78">
        <w:rPr>
          <w:sz w:val="26"/>
          <w:szCs w:val="26"/>
        </w:rPr>
        <w:t xml:space="preserve">phân tích </w:t>
      </w:r>
      <w:r w:rsidR="00C71808" w:rsidRPr="00D86B78">
        <w:rPr>
          <w:sz w:val="26"/>
          <w:szCs w:val="26"/>
        </w:rPr>
        <w:t>những nội dung cơ bản của</w:t>
      </w:r>
      <w:r w:rsidR="009E29CB" w:rsidRPr="00D86B78">
        <w:rPr>
          <w:sz w:val="26"/>
          <w:szCs w:val="26"/>
        </w:rPr>
        <w:t xml:space="preserve"> Phông lưu trữ Chủ tịch Hồ Chí Minh </w:t>
      </w:r>
      <w:r w:rsidR="00C71808" w:rsidRPr="00D86B78">
        <w:rPr>
          <w:sz w:val="26"/>
          <w:szCs w:val="26"/>
        </w:rPr>
        <w:t xml:space="preserve">như </w:t>
      </w:r>
      <w:r w:rsidR="009E29CB" w:rsidRPr="00D86B78">
        <w:rPr>
          <w:sz w:val="26"/>
          <w:szCs w:val="26"/>
        </w:rPr>
        <w:t>khái niệm, t</w:t>
      </w:r>
      <w:r w:rsidR="009E29CB" w:rsidRPr="00D86B78">
        <w:rPr>
          <w:sz w:val="26"/>
          <w:szCs w:val="26"/>
          <w:lang w:val="vi-VN"/>
        </w:rPr>
        <w:t>hành phần</w:t>
      </w:r>
      <w:r w:rsidR="00C71808" w:rsidRPr="00D86B78">
        <w:rPr>
          <w:sz w:val="26"/>
          <w:szCs w:val="26"/>
        </w:rPr>
        <w:t>,</w:t>
      </w:r>
      <w:r w:rsidR="009E29CB" w:rsidRPr="00D86B78">
        <w:rPr>
          <w:sz w:val="26"/>
          <w:szCs w:val="26"/>
          <w:lang w:val="vi-VN"/>
        </w:rPr>
        <w:t xml:space="preserve"> nộ</w:t>
      </w:r>
      <w:r w:rsidR="00C71808" w:rsidRPr="00D86B78">
        <w:rPr>
          <w:sz w:val="26"/>
          <w:szCs w:val="26"/>
          <w:lang w:val="vi-VN"/>
        </w:rPr>
        <w:t>i dung</w:t>
      </w:r>
      <w:r w:rsidR="009E29CB" w:rsidRPr="00D86B78">
        <w:rPr>
          <w:sz w:val="26"/>
          <w:szCs w:val="26"/>
        </w:rPr>
        <w:t>, đ</w:t>
      </w:r>
      <w:r w:rsidR="009E29CB" w:rsidRPr="00D86B78">
        <w:rPr>
          <w:sz w:val="26"/>
          <w:szCs w:val="26"/>
          <w:lang w:val="vi-VN"/>
        </w:rPr>
        <w:t>ặc điểm</w:t>
      </w:r>
      <w:r w:rsidR="009E29CB" w:rsidRPr="00D86B78">
        <w:rPr>
          <w:sz w:val="26"/>
          <w:szCs w:val="26"/>
        </w:rPr>
        <w:t xml:space="preserve"> và giá trị tài liệu </w:t>
      </w:r>
      <w:r w:rsidR="009E29CB" w:rsidRPr="00D86B78">
        <w:rPr>
          <w:sz w:val="26"/>
          <w:szCs w:val="26"/>
          <w:lang w:val="vi-VN"/>
        </w:rPr>
        <w:t>Phông lưu trữ Chủ tịch Hồ Chí Minh</w:t>
      </w:r>
      <w:r w:rsidR="0092701A" w:rsidRPr="00D86B78">
        <w:rPr>
          <w:sz w:val="26"/>
          <w:szCs w:val="26"/>
        </w:rPr>
        <w:t xml:space="preserve"> trên cơ sở những phân tích mang tính học thuật</w:t>
      </w:r>
      <w:r w:rsidR="003653BE" w:rsidRPr="00D86B78">
        <w:rPr>
          <w:sz w:val="26"/>
          <w:szCs w:val="26"/>
        </w:rPr>
        <w:t>.</w:t>
      </w:r>
      <w:bookmarkEnd w:id="847"/>
      <w:r w:rsidR="00C71808" w:rsidRPr="00D86B78">
        <w:rPr>
          <w:sz w:val="26"/>
          <w:szCs w:val="26"/>
        </w:rPr>
        <w:t xml:space="preserve"> </w:t>
      </w:r>
    </w:p>
    <w:p w:rsidR="009477D4" w:rsidRPr="00D86B78" w:rsidRDefault="00F63F0E" w:rsidP="00AA3A97">
      <w:pPr>
        <w:spacing w:after="0" w:line="312" w:lineRule="auto"/>
        <w:ind w:firstLine="720"/>
        <w:jc w:val="both"/>
        <w:rPr>
          <w:sz w:val="26"/>
          <w:szCs w:val="26"/>
          <w:lang w:val="en-GB"/>
        </w:rPr>
      </w:pPr>
      <w:r w:rsidRPr="00D86B78">
        <w:rPr>
          <w:sz w:val="26"/>
          <w:szCs w:val="26"/>
        </w:rPr>
        <w:t xml:space="preserve">Thời gian qua, được sự chỉ đạo của Trung ương Đảng, </w:t>
      </w:r>
      <w:r w:rsidR="00493690" w:rsidRPr="00D86B78">
        <w:rPr>
          <w:sz w:val="26"/>
          <w:szCs w:val="26"/>
          <w:lang w:val="vi-VN"/>
        </w:rPr>
        <w:t>Cục Lưu trữ Văn phòng Trung ương</w:t>
      </w:r>
      <w:r w:rsidR="00FD1A4C" w:rsidRPr="00D86B78">
        <w:rPr>
          <w:sz w:val="26"/>
          <w:szCs w:val="26"/>
          <w:lang w:val="en-GB"/>
        </w:rPr>
        <w:t xml:space="preserve"> và một số cơ quan, tổ chức</w:t>
      </w:r>
      <w:r w:rsidR="00251D3C" w:rsidRPr="00D86B78">
        <w:rPr>
          <w:sz w:val="26"/>
          <w:szCs w:val="26"/>
          <w:lang w:val="en-GB"/>
        </w:rPr>
        <w:t xml:space="preserve">... </w:t>
      </w:r>
      <w:r w:rsidR="00493690" w:rsidRPr="00D86B78">
        <w:rPr>
          <w:sz w:val="26"/>
          <w:szCs w:val="26"/>
          <w:lang w:val="vi-VN"/>
        </w:rPr>
        <w:t>đã</w:t>
      </w:r>
      <w:r w:rsidR="00FD1A4C" w:rsidRPr="00D86B78">
        <w:rPr>
          <w:sz w:val="26"/>
          <w:szCs w:val="26"/>
          <w:lang w:val="en-GB"/>
        </w:rPr>
        <w:t xml:space="preserve"> tiến hành</w:t>
      </w:r>
      <w:r w:rsidR="00493690" w:rsidRPr="00D86B78">
        <w:rPr>
          <w:sz w:val="26"/>
          <w:szCs w:val="26"/>
          <w:lang w:val="vi-VN"/>
        </w:rPr>
        <w:t xml:space="preserve"> sưu tầm, thu thập</w:t>
      </w:r>
      <w:r w:rsidR="00AA3A97" w:rsidRPr="00D86B78">
        <w:rPr>
          <w:sz w:val="26"/>
          <w:szCs w:val="26"/>
        </w:rPr>
        <w:t xml:space="preserve"> được cả trong nước và ngoài nước </w:t>
      </w:r>
      <w:r w:rsidR="00AA3A97" w:rsidRPr="00D86B78">
        <w:rPr>
          <w:sz w:val="26"/>
          <w:szCs w:val="26"/>
          <w:lang w:val="en-GB"/>
        </w:rPr>
        <w:t>hàng chục nghìn tài liệu với hàng trăm nghìn trang</w:t>
      </w:r>
      <w:r w:rsidR="00AA3A97" w:rsidRPr="00D86B78">
        <w:rPr>
          <w:sz w:val="26"/>
          <w:szCs w:val="26"/>
          <w:lang w:val="vi-VN"/>
        </w:rPr>
        <w:t xml:space="preserve"> bản gốc, bản </w:t>
      </w:r>
      <w:r w:rsidR="00AA3A97" w:rsidRPr="00D86B78">
        <w:rPr>
          <w:sz w:val="26"/>
          <w:szCs w:val="26"/>
          <w:lang w:val="vi-VN"/>
        </w:rPr>
        <w:lastRenderedPageBreak/>
        <w:t>thảo</w:t>
      </w:r>
      <w:r w:rsidR="00AA3A97" w:rsidRPr="00D86B78">
        <w:rPr>
          <w:sz w:val="26"/>
          <w:szCs w:val="26"/>
          <w:lang w:val="en-GB"/>
        </w:rPr>
        <w:t xml:space="preserve"> của Hồ Chí Minh hoặc liên quan đến Người </w:t>
      </w:r>
      <w:r w:rsidR="00AA3A97" w:rsidRPr="00D86B78">
        <w:rPr>
          <w:sz w:val="26"/>
          <w:szCs w:val="26"/>
          <w:lang w:val="vi-VN"/>
        </w:rPr>
        <w:t>ở</w:t>
      </w:r>
      <w:r w:rsidR="00AA3A97" w:rsidRPr="00D86B78">
        <w:rPr>
          <w:sz w:val="26"/>
          <w:szCs w:val="26"/>
          <w:lang w:val="en-GB"/>
        </w:rPr>
        <w:t xml:space="preserve"> </w:t>
      </w:r>
      <w:r w:rsidR="00AA3A97" w:rsidRPr="00D86B78">
        <w:rPr>
          <w:sz w:val="26"/>
          <w:szCs w:val="26"/>
          <w:lang w:val="vi-VN"/>
        </w:rPr>
        <w:t>nhiều giai đoạn, lĩnh vực khác nhau</w:t>
      </w:r>
      <w:r w:rsidR="00493690" w:rsidRPr="00D86B78">
        <w:rPr>
          <w:sz w:val="26"/>
          <w:szCs w:val="26"/>
          <w:lang w:val="vi-VN"/>
        </w:rPr>
        <w:t xml:space="preserve"> </w:t>
      </w:r>
      <w:r w:rsidR="0043122F" w:rsidRPr="00D86B78">
        <w:rPr>
          <w:sz w:val="26"/>
          <w:szCs w:val="26"/>
          <w:lang w:val="en-GB"/>
        </w:rPr>
        <w:t>thuộc</w:t>
      </w:r>
      <w:r w:rsidR="00670A36" w:rsidRPr="00D86B78">
        <w:rPr>
          <w:sz w:val="26"/>
          <w:szCs w:val="26"/>
          <w:lang w:val="en-GB"/>
        </w:rPr>
        <w:t xml:space="preserve"> Phông </w:t>
      </w:r>
      <w:r w:rsidR="00670A36" w:rsidRPr="00D86B78">
        <w:rPr>
          <w:sz w:val="26"/>
          <w:szCs w:val="26"/>
          <w:lang w:val="vi-VN"/>
        </w:rPr>
        <w:t>lưu trữ Chủ tịch Hồ Chí Minh</w:t>
      </w:r>
      <w:r w:rsidR="00670A36" w:rsidRPr="00D86B78">
        <w:rPr>
          <w:sz w:val="26"/>
          <w:szCs w:val="26"/>
          <w:lang w:val="en-GB"/>
        </w:rPr>
        <w:t xml:space="preserve"> ở cả trong nước và ngoài nước</w:t>
      </w:r>
      <w:r w:rsidR="00AA3A97" w:rsidRPr="00D86B78">
        <w:rPr>
          <w:sz w:val="26"/>
          <w:szCs w:val="26"/>
          <w:lang w:val="en-GB"/>
        </w:rPr>
        <w:t xml:space="preserve">, làm cho thành phần, nội dung của phông ngày càng hoàn thiện hơn. </w:t>
      </w:r>
      <w:r w:rsidR="00AA3A97" w:rsidRPr="00D86B78">
        <w:rPr>
          <w:sz w:val="26"/>
          <w:szCs w:val="26"/>
        </w:rPr>
        <w:t xml:space="preserve">Qua đó </w:t>
      </w:r>
      <w:r w:rsidR="00AA3A97" w:rsidRPr="00D86B78">
        <w:rPr>
          <w:sz w:val="26"/>
          <w:szCs w:val="26"/>
          <w:lang w:val="vi-VN"/>
        </w:rPr>
        <w:t>đã giúp cho Đảng</w:t>
      </w:r>
      <w:r w:rsidR="00AA3A97" w:rsidRPr="00D86B78">
        <w:rPr>
          <w:sz w:val="26"/>
          <w:szCs w:val="26"/>
        </w:rPr>
        <w:t>, Nhà nước, các nhà nghiên cứu</w:t>
      </w:r>
      <w:r w:rsidR="00AA3A97" w:rsidRPr="00D86B78">
        <w:rPr>
          <w:sz w:val="26"/>
          <w:szCs w:val="26"/>
          <w:lang w:val="vi-VN"/>
        </w:rPr>
        <w:t xml:space="preserve"> bổ sung, giải đáp nhiều vấn đề về tiểu sử và hoạt động của </w:t>
      </w:r>
      <w:r w:rsidR="00AA3A97" w:rsidRPr="00D86B78">
        <w:rPr>
          <w:sz w:val="26"/>
          <w:szCs w:val="26"/>
        </w:rPr>
        <w:t xml:space="preserve">Hồ Chí Minh và </w:t>
      </w:r>
      <w:r w:rsidR="00AA3A97" w:rsidRPr="00D86B78">
        <w:rPr>
          <w:sz w:val="26"/>
          <w:szCs w:val="26"/>
          <w:lang w:val="vi-VN"/>
        </w:rPr>
        <w:t xml:space="preserve">lịch sử Đảng ta, góp phần biên soạn bộ Hồ Chí Minh </w:t>
      </w:r>
      <w:r w:rsidR="00AA3A97" w:rsidRPr="00D86B78">
        <w:rPr>
          <w:sz w:val="26"/>
          <w:szCs w:val="26"/>
        </w:rPr>
        <w:t>T</w:t>
      </w:r>
      <w:r w:rsidR="00AA3A97" w:rsidRPr="00D86B78">
        <w:rPr>
          <w:sz w:val="26"/>
          <w:szCs w:val="26"/>
          <w:lang w:val="vi-VN"/>
        </w:rPr>
        <w:t>oàn tập</w:t>
      </w:r>
      <w:r w:rsidR="00AA3A97" w:rsidRPr="00D86B78">
        <w:rPr>
          <w:sz w:val="26"/>
          <w:szCs w:val="26"/>
          <w:lang w:val="en-GB"/>
        </w:rPr>
        <w:t>,</w:t>
      </w:r>
      <w:r w:rsidR="00AA3A97" w:rsidRPr="00D86B78">
        <w:rPr>
          <w:sz w:val="26"/>
          <w:szCs w:val="26"/>
          <w:lang w:val="vi-VN"/>
        </w:rPr>
        <w:t xml:space="preserve"> Hồ Chí Minh </w:t>
      </w:r>
      <w:r w:rsidR="00AA3A97" w:rsidRPr="00D86B78">
        <w:rPr>
          <w:sz w:val="26"/>
          <w:szCs w:val="26"/>
        </w:rPr>
        <w:t>T</w:t>
      </w:r>
      <w:r w:rsidR="00AA3A97" w:rsidRPr="00D86B78">
        <w:rPr>
          <w:sz w:val="26"/>
          <w:szCs w:val="26"/>
          <w:lang w:val="vi-VN"/>
        </w:rPr>
        <w:t xml:space="preserve">uyển tập, </w:t>
      </w:r>
      <w:r w:rsidR="00AA3A97" w:rsidRPr="00D86B78">
        <w:rPr>
          <w:sz w:val="26"/>
          <w:szCs w:val="26"/>
          <w:lang w:val="en-GB"/>
        </w:rPr>
        <w:t>Hồ Chí Minh Biên niên tiểu sử,</w:t>
      </w:r>
      <w:r w:rsidR="00AA3A97" w:rsidRPr="00D86B78">
        <w:rPr>
          <w:sz w:val="26"/>
          <w:szCs w:val="26"/>
          <w:lang w:val="vi-VN"/>
        </w:rPr>
        <w:t xml:space="preserve"> Hồ Chí Minh </w:t>
      </w:r>
      <w:r w:rsidR="00AA3A97" w:rsidRPr="00D86B78">
        <w:rPr>
          <w:sz w:val="26"/>
          <w:szCs w:val="26"/>
        </w:rPr>
        <w:t>T</w:t>
      </w:r>
      <w:r w:rsidR="00AA3A97" w:rsidRPr="00D86B78">
        <w:rPr>
          <w:sz w:val="26"/>
          <w:szCs w:val="26"/>
          <w:lang w:val="vi-VN"/>
        </w:rPr>
        <w:t>iểu sử,</w:t>
      </w:r>
      <w:r w:rsidR="00AA3A97" w:rsidRPr="00D86B78">
        <w:rPr>
          <w:sz w:val="26"/>
          <w:szCs w:val="26"/>
          <w:lang w:val="en-GB"/>
        </w:rPr>
        <w:t xml:space="preserve"> </w:t>
      </w:r>
      <w:r w:rsidR="00AA3A97" w:rsidRPr="00D86B78">
        <w:rPr>
          <w:sz w:val="26"/>
          <w:szCs w:val="26"/>
          <w:lang w:val="vi-VN"/>
        </w:rPr>
        <w:t xml:space="preserve">bộ Văn kiện Đảng </w:t>
      </w:r>
      <w:r w:rsidR="00AA3A97" w:rsidRPr="00D86B78">
        <w:rPr>
          <w:sz w:val="26"/>
          <w:szCs w:val="26"/>
        </w:rPr>
        <w:t>T</w:t>
      </w:r>
      <w:r w:rsidR="00AA3A97" w:rsidRPr="00D86B78">
        <w:rPr>
          <w:sz w:val="26"/>
          <w:szCs w:val="26"/>
          <w:lang w:val="vi-VN"/>
        </w:rPr>
        <w:t xml:space="preserve">oàn tập, Lịch sử biên niên Đảng Cộng sản Việt Nam... Đặc biệt, những tài liệu sưu tầm, thu thập được góp phần phục vụ có hiệu quả cho sự lãnh đạo, chỉ đạo của Ban Chấp hành Trung ương, Bộ Chính trị, Ban Bí thư và nhu cầu nghiên cứu của </w:t>
      </w:r>
      <w:r w:rsidR="00AA3A97" w:rsidRPr="00D86B78">
        <w:rPr>
          <w:sz w:val="26"/>
          <w:szCs w:val="26"/>
        </w:rPr>
        <w:t xml:space="preserve">toàn </w:t>
      </w:r>
      <w:r w:rsidR="00AA3A97" w:rsidRPr="00D86B78">
        <w:rPr>
          <w:sz w:val="26"/>
          <w:szCs w:val="26"/>
          <w:lang w:val="vi-VN"/>
        </w:rPr>
        <w:t>xã hội.</w:t>
      </w:r>
      <w:r w:rsidR="00AA3A97" w:rsidRPr="00D86B78">
        <w:rPr>
          <w:sz w:val="26"/>
          <w:szCs w:val="26"/>
        </w:rPr>
        <w:t xml:space="preserve"> Đặc biệt, thông qua tài liệu thuộc phông, n</w:t>
      </w:r>
      <w:r w:rsidR="00E973DA" w:rsidRPr="00D86B78">
        <w:rPr>
          <w:sz w:val="26"/>
          <w:szCs w:val="26"/>
          <w:lang w:val="en-GB"/>
        </w:rPr>
        <w:t>hiều bài học kinh nghiệm bổ ích, quý báu đã được các cơ quan chức năng, các nhà khoa học rút ra, áp dụng vào thời kỳ quá độ lên c</w:t>
      </w:r>
      <w:r w:rsidR="00395504" w:rsidRPr="00D86B78">
        <w:rPr>
          <w:sz w:val="26"/>
          <w:szCs w:val="26"/>
          <w:lang w:val="en-GB"/>
        </w:rPr>
        <w:t>hủ nghĩa xã hội ở nước ta, trong công cuộc xây dựng và bảo vệ Tổ quốc, nhất là trong bối cảnh quốc tế có nhiều diễn biến phức tạp, khó lường tác động, ảnh hưởng đến Việt Nam</w:t>
      </w:r>
      <w:r w:rsidR="00436BA1" w:rsidRPr="00D86B78">
        <w:rPr>
          <w:sz w:val="26"/>
          <w:szCs w:val="26"/>
          <w:lang w:val="en-GB"/>
        </w:rPr>
        <w:t xml:space="preserve"> như hiện nay</w:t>
      </w:r>
      <w:r w:rsidR="00395504" w:rsidRPr="00D86B78">
        <w:rPr>
          <w:sz w:val="26"/>
          <w:szCs w:val="26"/>
          <w:lang w:val="en-GB"/>
        </w:rPr>
        <w:t>.</w:t>
      </w:r>
    </w:p>
    <w:p w:rsidR="00246B12" w:rsidRPr="00D86B78" w:rsidRDefault="009477D4" w:rsidP="00886648">
      <w:pPr>
        <w:spacing w:after="0" w:line="312" w:lineRule="auto"/>
        <w:ind w:firstLine="720"/>
        <w:jc w:val="both"/>
        <w:rPr>
          <w:sz w:val="26"/>
          <w:szCs w:val="26"/>
          <w:lang w:val="en-GB"/>
        </w:rPr>
      </w:pPr>
      <w:r w:rsidRPr="00D86B78">
        <w:rPr>
          <w:sz w:val="26"/>
          <w:szCs w:val="26"/>
          <w:lang w:val="en-GB"/>
        </w:rPr>
        <w:t>Cùng với</w:t>
      </w:r>
      <w:r w:rsidR="00395504" w:rsidRPr="00D86B78">
        <w:rPr>
          <w:sz w:val="26"/>
          <w:szCs w:val="26"/>
          <w:lang w:val="en-GB"/>
        </w:rPr>
        <w:t xml:space="preserve"> những thành tựu quan trọng đã đạt được, luận án cũng phân tích thực trạng công tác quản lý và phát huy giá trị tài liệu Phông lưu trữ</w:t>
      </w:r>
      <w:r w:rsidR="00417A1B" w:rsidRPr="00D86B78">
        <w:rPr>
          <w:sz w:val="26"/>
          <w:szCs w:val="26"/>
          <w:lang w:val="en-GB"/>
        </w:rPr>
        <w:t xml:space="preserve"> Chủ tịch Hồ Chí Minh</w:t>
      </w:r>
      <w:r w:rsidR="00395504" w:rsidRPr="00D86B78">
        <w:rPr>
          <w:sz w:val="26"/>
          <w:szCs w:val="26"/>
          <w:lang w:val="en-GB"/>
        </w:rPr>
        <w:t xml:space="preserve">. Đó là </w:t>
      </w:r>
      <w:r w:rsidR="00E965AB" w:rsidRPr="00D86B78">
        <w:rPr>
          <w:sz w:val="26"/>
          <w:szCs w:val="26"/>
          <w:lang w:val="en-GB"/>
        </w:rPr>
        <w:t>công tác quản lý tập trung thống nhất tài liệu của</w:t>
      </w:r>
      <w:r w:rsidR="005305C7" w:rsidRPr="00D86B78">
        <w:rPr>
          <w:sz w:val="26"/>
          <w:szCs w:val="26"/>
          <w:lang w:val="en-GB"/>
        </w:rPr>
        <w:t xml:space="preserve"> Chủ tịch Hồ Chí Minh</w:t>
      </w:r>
      <w:r w:rsidR="00417A1B" w:rsidRPr="00D86B78">
        <w:rPr>
          <w:sz w:val="26"/>
          <w:szCs w:val="26"/>
          <w:lang w:val="en-GB"/>
        </w:rPr>
        <w:t xml:space="preserve"> chưa đạt hiệu quả</w:t>
      </w:r>
      <w:r w:rsidR="00E965AB" w:rsidRPr="00D86B78">
        <w:rPr>
          <w:sz w:val="26"/>
          <w:szCs w:val="26"/>
          <w:lang w:val="en-GB"/>
        </w:rPr>
        <w:t xml:space="preserve"> theo </w:t>
      </w:r>
      <w:r w:rsidR="00417A1B" w:rsidRPr="00D86B78">
        <w:rPr>
          <w:sz w:val="26"/>
          <w:szCs w:val="26"/>
          <w:lang w:val="en-GB"/>
        </w:rPr>
        <w:t>chỉ đạo của Trung ương Đảng</w:t>
      </w:r>
      <w:r w:rsidR="00E965AB" w:rsidRPr="00D86B78">
        <w:rPr>
          <w:sz w:val="26"/>
          <w:szCs w:val="26"/>
          <w:lang w:val="en-GB"/>
        </w:rPr>
        <w:t xml:space="preserve">. Công tác sưu tầm tài liệu của </w:t>
      </w:r>
      <w:r w:rsidR="005305C7" w:rsidRPr="00D86B78">
        <w:rPr>
          <w:sz w:val="26"/>
          <w:szCs w:val="26"/>
          <w:lang w:val="en-GB"/>
        </w:rPr>
        <w:t>Người</w:t>
      </w:r>
      <w:r w:rsidR="00E965AB" w:rsidRPr="00D86B78">
        <w:rPr>
          <w:sz w:val="26"/>
          <w:szCs w:val="26"/>
          <w:lang w:val="en-GB"/>
        </w:rPr>
        <w:t xml:space="preserve"> ở ngoài nước còn</w:t>
      </w:r>
      <w:r w:rsidR="00417A1B" w:rsidRPr="00D86B78">
        <w:rPr>
          <w:sz w:val="26"/>
          <w:szCs w:val="26"/>
          <w:lang w:val="en-GB"/>
        </w:rPr>
        <w:t xml:space="preserve"> chưa có sự hợp tác, phối hợp nhịp nhàng của các cơ quan</w:t>
      </w:r>
      <w:r w:rsidR="00853C5A" w:rsidRPr="00D86B78">
        <w:rPr>
          <w:sz w:val="26"/>
          <w:szCs w:val="26"/>
          <w:lang w:val="en-GB"/>
        </w:rPr>
        <w:t xml:space="preserve"> và nhất là</w:t>
      </w:r>
      <w:r w:rsidR="00E965AB" w:rsidRPr="00D86B78">
        <w:rPr>
          <w:sz w:val="26"/>
          <w:szCs w:val="26"/>
          <w:lang w:val="en-GB"/>
        </w:rPr>
        <w:t xml:space="preserve"> ch</w:t>
      </w:r>
      <w:r w:rsidR="005305C7" w:rsidRPr="00D86B78">
        <w:rPr>
          <w:sz w:val="26"/>
          <w:szCs w:val="26"/>
          <w:lang w:val="en-GB"/>
        </w:rPr>
        <w:t xml:space="preserve">ưa có </w:t>
      </w:r>
      <w:r w:rsidR="00364518" w:rsidRPr="00D86B78">
        <w:rPr>
          <w:sz w:val="26"/>
          <w:szCs w:val="26"/>
          <w:lang w:val="en-GB"/>
        </w:rPr>
        <w:t xml:space="preserve">đề án, </w:t>
      </w:r>
      <w:r w:rsidR="005305C7" w:rsidRPr="00D86B78">
        <w:rPr>
          <w:sz w:val="26"/>
          <w:szCs w:val="26"/>
          <w:lang w:val="en-GB"/>
        </w:rPr>
        <w:t>chương trình tổng thể; v</w:t>
      </w:r>
      <w:r w:rsidR="001013D4" w:rsidRPr="00D86B78">
        <w:rPr>
          <w:sz w:val="26"/>
          <w:szCs w:val="26"/>
          <w:lang w:val="en-GB"/>
        </w:rPr>
        <w:t xml:space="preserve">iệc phát huy giá trị tài liệu </w:t>
      </w:r>
      <w:r w:rsidR="009A5498" w:rsidRPr="00D86B78">
        <w:rPr>
          <w:sz w:val="26"/>
          <w:szCs w:val="26"/>
          <w:lang w:val="en-GB"/>
        </w:rPr>
        <w:t>chưa có nhiều sáng tạo,</w:t>
      </w:r>
      <w:r w:rsidR="00364518" w:rsidRPr="00D86B78">
        <w:rPr>
          <w:sz w:val="26"/>
          <w:szCs w:val="26"/>
          <w:lang w:val="en-GB"/>
        </w:rPr>
        <w:t xml:space="preserve"> </w:t>
      </w:r>
      <w:r w:rsidR="005305C7" w:rsidRPr="00D86B78">
        <w:rPr>
          <w:sz w:val="26"/>
          <w:szCs w:val="26"/>
          <w:lang w:val="en-GB"/>
        </w:rPr>
        <w:t xml:space="preserve">chưa chủ động </w:t>
      </w:r>
      <w:r w:rsidR="009A5498" w:rsidRPr="00D86B78">
        <w:rPr>
          <w:sz w:val="26"/>
          <w:szCs w:val="26"/>
          <w:lang w:val="en-GB"/>
        </w:rPr>
        <w:t xml:space="preserve">giới thiệu, cung cấp thông tin, tài liệu của </w:t>
      </w:r>
      <w:r w:rsidR="005305C7" w:rsidRPr="00D86B78">
        <w:rPr>
          <w:sz w:val="26"/>
          <w:szCs w:val="26"/>
          <w:lang w:val="en-GB"/>
        </w:rPr>
        <w:t>Hồ Chí Minh</w:t>
      </w:r>
      <w:r w:rsidR="009A5498" w:rsidRPr="00D86B78">
        <w:rPr>
          <w:sz w:val="26"/>
          <w:szCs w:val="26"/>
          <w:lang w:val="en-GB"/>
        </w:rPr>
        <w:t xml:space="preserve"> cho độc giả. </w:t>
      </w:r>
      <w:r w:rsidR="005675A4" w:rsidRPr="00D86B78">
        <w:rPr>
          <w:sz w:val="26"/>
          <w:szCs w:val="26"/>
          <w:lang w:val="en-GB"/>
        </w:rPr>
        <w:t>Về góc độ người sử dụng tài liệu, t</w:t>
      </w:r>
      <w:r w:rsidR="001013D4" w:rsidRPr="00D86B78">
        <w:rPr>
          <w:sz w:val="26"/>
          <w:szCs w:val="26"/>
          <w:lang w:val="en-GB"/>
        </w:rPr>
        <w:t xml:space="preserve">ừ các nhà quản lý, nhà nghiên cứu đến quần chúng nhân dân, nhiều người trong số đó ít sử dụng hoặc chưa sử dụng tài liệu lưu trữ của </w:t>
      </w:r>
      <w:r w:rsidR="000C675D" w:rsidRPr="00D86B78">
        <w:rPr>
          <w:sz w:val="26"/>
          <w:szCs w:val="26"/>
          <w:lang w:val="en-GB"/>
        </w:rPr>
        <w:t xml:space="preserve">Chủ tịch </w:t>
      </w:r>
      <w:r w:rsidR="001013D4" w:rsidRPr="00D86B78">
        <w:rPr>
          <w:sz w:val="26"/>
          <w:szCs w:val="26"/>
          <w:lang w:val="en-GB"/>
        </w:rPr>
        <w:t>Hồ Chí Minh</w:t>
      </w:r>
      <w:r w:rsidR="005675A4" w:rsidRPr="00D86B78">
        <w:rPr>
          <w:sz w:val="26"/>
          <w:szCs w:val="26"/>
          <w:lang w:val="en-GB"/>
        </w:rPr>
        <w:t xml:space="preserve"> (thông tin gốc)</w:t>
      </w:r>
      <w:r w:rsidR="00AF6351" w:rsidRPr="00D86B78">
        <w:rPr>
          <w:sz w:val="26"/>
          <w:szCs w:val="26"/>
          <w:lang w:val="en-GB"/>
        </w:rPr>
        <w:t xml:space="preserve"> để nghiên cứu</w:t>
      </w:r>
      <w:r w:rsidR="000E00E2" w:rsidRPr="00D86B78">
        <w:rPr>
          <w:sz w:val="26"/>
          <w:szCs w:val="26"/>
          <w:lang w:val="en-GB"/>
        </w:rPr>
        <w:t>,</w:t>
      </w:r>
      <w:r w:rsidR="00AF6351" w:rsidRPr="00D86B78">
        <w:rPr>
          <w:sz w:val="26"/>
          <w:szCs w:val="26"/>
          <w:lang w:val="en-GB"/>
        </w:rPr>
        <w:t xml:space="preserve"> nên chưa có </w:t>
      </w:r>
      <w:r w:rsidR="0077758D" w:rsidRPr="00D86B78">
        <w:rPr>
          <w:sz w:val="26"/>
          <w:szCs w:val="26"/>
          <w:lang w:val="en-GB"/>
        </w:rPr>
        <w:t>ý kiến phản hồi</w:t>
      </w:r>
      <w:r w:rsidR="00AF6351" w:rsidRPr="00D86B78">
        <w:rPr>
          <w:sz w:val="26"/>
          <w:szCs w:val="26"/>
          <w:lang w:val="en-GB"/>
        </w:rPr>
        <w:t>, từ đó cơ quan lưu trữ</w:t>
      </w:r>
      <w:r w:rsidR="0077758D" w:rsidRPr="00D86B78">
        <w:rPr>
          <w:sz w:val="26"/>
          <w:szCs w:val="26"/>
          <w:lang w:val="en-GB"/>
        </w:rPr>
        <w:t xml:space="preserve"> </w:t>
      </w:r>
      <w:r w:rsidR="00AF6351" w:rsidRPr="00D86B78">
        <w:rPr>
          <w:sz w:val="26"/>
          <w:szCs w:val="26"/>
          <w:lang w:val="en-GB"/>
        </w:rPr>
        <w:t xml:space="preserve">chưa </w:t>
      </w:r>
      <w:r w:rsidR="0077758D" w:rsidRPr="00D86B78">
        <w:rPr>
          <w:sz w:val="26"/>
          <w:szCs w:val="26"/>
          <w:lang w:val="en-GB"/>
        </w:rPr>
        <w:t>biết tài liệu trong phông thiếu đủ như thế nào, cái gì đã có, cái gì chưa có, khoảng trống nào cần phải có tài liệu để làm sáng tỏ.v.v...</w:t>
      </w:r>
    </w:p>
    <w:p w:rsidR="000E00E2" w:rsidRPr="00D86B78" w:rsidRDefault="00463FE1" w:rsidP="00886648">
      <w:pPr>
        <w:spacing w:after="0" w:line="312" w:lineRule="auto"/>
        <w:ind w:firstLine="720"/>
        <w:jc w:val="both"/>
        <w:rPr>
          <w:sz w:val="26"/>
          <w:szCs w:val="26"/>
          <w:lang w:val="en-GB"/>
        </w:rPr>
      </w:pPr>
      <w:r w:rsidRPr="00D86B78">
        <w:rPr>
          <w:sz w:val="26"/>
          <w:szCs w:val="26"/>
          <w:lang w:val="en-GB"/>
        </w:rPr>
        <w:t>Bên cạnh đó, v</w:t>
      </w:r>
      <w:r w:rsidR="00E965AB" w:rsidRPr="00D86B78">
        <w:rPr>
          <w:sz w:val="26"/>
          <w:szCs w:val="26"/>
          <w:lang w:val="en-GB"/>
        </w:rPr>
        <w:t>iệc phối hợp</w:t>
      </w:r>
      <w:r w:rsidR="00246B12" w:rsidRPr="00D86B78">
        <w:rPr>
          <w:sz w:val="26"/>
          <w:szCs w:val="26"/>
          <w:lang w:val="en-GB"/>
        </w:rPr>
        <w:t xml:space="preserve"> </w:t>
      </w:r>
      <w:r w:rsidR="00E965AB" w:rsidRPr="00D86B78">
        <w:rPr>
          <w:sz w:val="26"/>
          <w:szCs w:val="26"/>
          <w:lang w:val="en-GB"/>
        </w:rPr>
        <w:t xml:space="preserve">giữa các </w:t>
      </w:r>
      <w:r w:rsidR="00246B12" w:rsidRPr="00D86B78">
        <w:rPr>
          <w:sz w:val="26"/>
          <w:szCs w:val="26"/>
          <w:lang w:val="en-GB"/>
        </w:rPr>
        <w:t>cơ quan lưu trữ, bảo tàng, viện nghiên cứu</w:t>
      </w:r>
      <w:r w:rsidR="005305C7" w:rsidRPr="00D86B78">
        <w:rPr>
          <w:sz w:val="26"/>
          <w:szCs w:val="26"/>
          <w:lang w:val="en-GB"/>
        </w:rPr>
        <w:t>, thư viện</w:t>
      </w:r>
      <w:r w:rsidR="00246B12" w:rsidRPr="00D86B78">
        <w:rPr>
          <w:sz w:val="26"/>
          <w:szCs w:val="26"/>
          <w:lang w:val="en-GB"/>
        </w:rPr>
        <w:t>...</w:t>
      </w:r>
      <w:r w:rsidRPr="00D86B78">
        <w:rPr>
          <w:sz w:val="26"/>
          <w:szCs w:val="26"/>
          <w:lang w:val="en-GB"/>
        </w:rPr>
        <w:t xml:space="preserve"> để sưu tầm, thu thập và phát huy giá trị tài liệu của Hồ</w:t>
      </w:r>
      <w:r w:rsidR="000E00E2" w:rsidRPr="00D86B78">
        <w:rPr>
          <w:sz w:val="26"/>
          <w:szCs w:val="26"/>
          <w:lang w:val="en-GB"/>
        </w:rPr>
        <w:t xml:space="preserve"> Chí Minh còn lỏng lẻo, chưa thật sự gắn kết và cùng</w:t>
      </w:r>
      <w:r w:rsidR="00246B12" w:rsidRPr="00D86B78">
        <w:rPr>
          <w:sz w:val="26"/>
          <w:szCs w:val="26"/>
          <w:lang w:val="en-GB"/>
        </w:rPr>
        <w:t xml:space="preserve"> tiếng nói chung.</w:t>
      </w:r>
      <w:r w:rsidRPr="00D86B78">
        <w:rPr>
          <w:sz w:val="26"/>
          <w:szCs w:val="26"/>
          <w:lang w:val="en-GB"/>
        </w:rPr>
        <w:t xml:space="preserve"> </w:t>
      </w:r>
      <w:r w:rsidR="005F1A61" w:rsidRPr="00D86B78">
        <w:rPr>
          <w:sz w:val="26"/>
          <w:szCs w:val="26"/>
          <w:lang w:val="en-GB"/>
        </w:rPr>
        <w:t>Nhiều</w:t>
      </w:r>
      <w:r w:rsidRPr="00D86B78">
        <w:rPr>
          <w:sz w:val="26"/>
          <w:szCs w:val="26"/>
          <w:lang w:val="en-GB"/>
        </w:rPr>
        <w:t xml:space="preserve"> cơ quan cùng đi sưu tầm tài liệu của </w:t>
      </w:r>
      <w:r w:rsidR="005F1A61" w:rsidRPr="00D86B78">
        <w:rPr>
          <w:sz w:val="26"/>
          <w:szCs w:val="26"/>
          <w:lang w:val="en-GB"/>
        </w:rPr>
        <w:t xml:space="preserve">Hồ </w:t>
      </w:r>
      <w:r w:rsidR="00364518" w:rsidRPr="00D86B78">
        <w:rPr>
          <w:sz w:val="26"/>
          <w:szCs w:val="26"/>
          <w:lang w:val="en-GB"/>
        </w:rPr>
        <w:t>Chí Minh</w:t>
      </w:r>
      <w:r w:rsidRPr="00D86B78">
        <w:rPr>
          <w:sz w:val="26"/>
          <w:szCs w:val="26"/>
          <w:lang w:val="en-GB"/>
        </w:rPr>
        <w:t xml:space="preserve"> ở </w:t>
      </w:r>
      <w:r w:rsidR="000E00E2" w:rsidRPr="00D86B78">
        <w:rPr>
          <w:sz w:val="26"/>
          <w:szCs w:val="26"/>
          <w:lang w:val="en-GB"/>
        </w:rPr>
        <w:t xml:space="preserve">cùng một địa chỉ một nước </w:t>
      </w:r>
      <w:r w:rsidRPr="00D86B78">
        <w:rPr>
          <w:sz w:val="26"/>
          <w:szCs w:val="26"/>
          <w:lang w:val="en-GB"/>
        </w:rPr>
        <w:t>nên</w:t>
      </w:r>
      <w:r w:rsidR="00364518" w:rsidRPr="00D86B78">
        <w:rPr>
          <w:sz w:val="26"/>
          <w:szCs w:val="26"/>
          <w:lang w:val="en-GB"/>
        </w:rPr>
        <w:t xml:space="preserve"> rất lãng phí, trong khi</w:t>
      </w:r>
      <w:r w:rsidR="000E00E2" w:rsidRPr="00D86B78">
        <w:rPr>
          <w:sz w:val="26"/>
          <w:szCs w:val="26"/>
          <w:lang w:val="en-GB"/>
        </w:rPr>
        <w:t xml:space="preserve"> có thể có những địa chỉ mới</w:t>
      </w:r>
      <w:r w:rsidR="00D9337A" w:rsidRPr="00D86B78">
        <w:rPr>
          <w:sz w:val="26"/>
          <w:szCs w:val="26"/>
          <w:lang w:val="en-GB"/>
        </w:rPr>
        <w:t xml:space="preserve"> </w:t>
      </w:r>
      <w:r w:rsidR="00364518" w:rsidRPr="00D86B78">
        <w:rPr>
          <w:sz w:val="26"/>
          <w:szCs w:val="26"/>
          <w:lang w:val="en-GB"/>
        </w:rPr>
        <w:t>lại không đến</w:t>
      </w:r>
      <w:r w:rsidRPr="00D86B78">
        <w:rPr>
          <w:sz w:val="26"/>
          <w:szCs w:val="26"/>
          <w:lang w:val="en-GB"/>
        </w:rPr>
        <w:t xml:space="preserve">. </w:t>
      </w:r>
    </w:p>
    <w:p w:rsidR="00E965AB" w:rsidRPr="00D86B78" w:rsidRDefault="000E00E2" w:rsidP="00886648">
      <w:pPr>
        <w:spacing w:after="0" w:line="312" w:lineRule="auto"/>
        <w:ind w:firstLine="720"/>
        <w:jc w:val="both"/>
        <w:rPr>
          <w:sz w:val="26"/>
          <w:szCs w:val="26"/>
          <w:lang w:val="en-GB"/>
        </w:rPr>
      </w:pPr>
      <w:r w:rsidRPr="00D86B78">
        <w:rPr>
          <w:sz w:val="26"/>
          <w:szCs w:val="26"/>
          <w:lang w:val="en-GB"/>
        </w:rPr>
        <w:t>Trong công tác phát huy giá trị tài liệu, những tài liệu, văn kiện của Hồ Chí Minh luôn có tính thời sự đối với cách mạng Việt Nam, nhưng nhìn tổng thể toàn phông, việc khai thác sử dụng tài liệu lưu trữ của Người có lúc, có nơi còn xem nhẹ, không thấy hết giá trị đối với công cuộc kiến thiết, xây dựng và bảo vệ Tổ quốc. Các hình thác khai thác, sử dụng tài liệu lưu trữ của Hồ Chí Minh còn đơn điệu, thụ động để giới thiệu tài liệu đến với công chúng. C</w:t>
      </w:r>
      <w:r w:rsidR="00463FE1" w:rsidRPr="00D86B78">
        <w:rPr>
          <w:sz w:val="26"/>
          <w:szCs w:val="26"/>
          <w:lang w:val="en-GB"/>
        </w:rPr>
        <w:t xml:space="preserve">hủ tịch Hồ Chí Minh </w:t>
      </w:r>
      <w:r w:rsidR="00076919" w:rsidRPr="00D86B78">
        <w:rPr>
          <w:sz w:val="26"/>
          <w:szCs w:val="26"/>
          <w:lang w:val="en-GB"/>
        </w:rPr>
        <w:t xml:space="preserve">đã qua đời nhưng di </w:t>
      </w:r>
      <w:r w:rsidR="00076919" w:rsidRPr="00D86B78">
        <w:rPr>
          <w:sz w:val="26"/>
          <w:szCs w:val="26"/>
          <w:lang w:val="en-GB"/>
        </w:rPr>
        <w:lastRenderedPageBreak/>
        <w:t>sản</w:t>
      </w:r>
      <w:r w:rsidRPr="00D86B78">
        <w:rPr>
          <w:sz w:val="26"/>
          <w:szCs w:val="26"/>
          <w:lang w:val="en-GB"/>
        </w:rPr>
        <w:t xml:space="preserve"> tài liệu</w:t>
      </w:r>
      <w:r w:rsidR="00076919" w:rsidRPr="00D86B78">
        <w:rPr>
          <w:sz w:val="26"/>
          <w:szCs w:val="26"/>
          <w:lang w:val="en-GB"/>
        </w:rPr>
        <w:t xml:space="preserve"> mà Người để lại vẫn hiện hữu</w:t>
      </w:r>
      <w:r w:rsidRPr="00D86B78">
        <w:rPr>
          <w:sz w:val="26"/>
          <w:szCs w:val="26"/>
          <w:lang w:val="en-GB"/>
        </w:rPr>
        <w:t xml:space="preserve"> và </w:t>
      </w:r>
      <w:r w:rsidR="00076919" w:rsidRPr="00D86B78">
        <w:rPr>
          <w:sz w:val="26"/>
          <w:szCs w:val="26"/>
          <w:lang w:val="en-GB"/>
        </w:rPr>
        <w:t>có sức ảnh hưởng lớn lao tới sự nghiệp cách mạng. Do đó, công tác lưu trữ và tài liệu lưu trữ của Hồ Chí Minh không chỉ là mối quan tâm của một cơ quan, tổ chức mà nhận được sự quan tâm rộng rãi của</w:t>
      </w:r>
      <w:r w:rsidR="00D9337A" w:rsidRPr="00D86B78">
        <w:rPr>
          <w:sz w:val="26"/>
          <w:szCs w:val="26"/>
          <w:lang w:val="en-GB"/>
        </w:rPr>
        <w:t xml:space="preserve"> các cơ quan, tổ chức, cá nhân cả trong nước và ngoài nước</w:t>
      </w:r>
      <w:r w:rsidR="00076919" w:rsidRPr="00D86B78">
        <w:rPr>
          <w:sz w:val="26"/>
          <w:szCs w:val="26"/>
          <w:lang w:val="en-GB"/>
        </w:rPr>
        <w:t>.</w:t>
      </w:r>
      <w:r w:rsidR="00453F4B" w:rsidRPr="00D86B78">
        <w:rPr>
          <w:sz w:val="26"/>
          <w:szCs w:val="26"/>
          <w:lang w:val="en-GB"/>
        </w:rPr>
        <w:t xml:space="preserve"> Đây là một thuận lợi song cũng chính là một khó khăn cho cơ quan chịu trách nhiệm quản lý tập trung thống nhất tài liệu Phông lưu trữ Chủ tịch Hồ Chí Minh</w:t>
      </w:r>
      <w:r w:rsidRPr="00D86B78">
        <w:rPr>
          <w:sz w:val="26"/>
          <w:szCs w:val="26"/>
          <w:lang w:val="en-GB"/>
        </w:rPr>
        <w:t>.</w:t>
      </w:r>
    </w:p>
    <w:p w:rsidR="00493690" w:rsidRPr="00D86B78" w:rsidRDefault="00493690" w:rsidP="00886648">
      <w:pPr>
        <w:spacing w:after="0" w:line="312" w:lineRule="auto"/>
        <w:ind w:firstLine="720"/>
        <w:jc w:val="both"/>
        <w:rPr>
          <w:sz w:val="26"/>
          <w:szCs w:val="26"/>
          <w:lang w:val="vi-VN"/>
        </w:rPr>
      </w:pPr>
      <w:r w:rsidRPr="00D86B78">
        <w:rPr>
          <w:sz w:val="26"/>
          <w:szCs w:val="26"/>
          <w:lang w:val="vi-VN"/>
        </w:rPr>
        <w:t xml:space="preserve">Trên cơ sở phân tích thực trạng đó, luận </w:t>
      </w:r>
      <w:r w:rsidR="00BA6CEA" w:rsidRPr="00D86B78">
        <w:rPr>
          <w:sz w:val="26"/>
          <w:szCs w:val="26"/>
        </w:rPr>
        <w:t>án</w:t>
      </w:r>
      <w:r w:rsidRPr="00D86B78">
        <w:rPr>
          <w:sz w:val="26"/>
          <w:szCs w:val="26"/>
          <w:lang w:val="vi-VN"/>
        </w:rPr>
        <w:t xml:space="preserve"> </w:t>
      </w:r>
      <w:r w:rsidR="00082F15" w:rsidRPr="00D86B78">
        <w:rPr>
          <w:sz w:val="26"/>
          <w:szCs w:val="26"/>
        </w:rPr>
        <w:t xml:space="preserve">đã </w:t>
      </w:r>
      <w:r w:rsidRPr="00D86B78">
        <w:rPr>
          <w:sz w:val="26"/>
          <w:szCs w:val="26"/>
          <w:lang w:val="vi-VN"/>
        </w:rPr>
        <w:t>đề xuất</w:t>
      </w:r>
      <w:r w:rsidR="00453F4B" w:rsidRPr="00D86B78">
        <w:rPr>
          <w:sz w:val="26"/>
          <w:szCs w:val="26"/>
          <w:lang w:val="en-GB"/>
        </w:rPr>
        <w:t xml:space="preserve"> </w:t>
      </w:r>
      <w:r w:rsidRPr="00D86B78">
        <w:rPr>
          <w:sz w:val="26"/>
          <w:szCs w:val="26"/>
          <w:lang w:val="vi-VN"/>
        </w:rPr>
        <w:t xml:space="preserve">một số giải pháp </w:t>
      </w:r>
      <w:r w:rsidR="00453F4B" w:rsidRPr="00D86B78">
        <w:rPr>
          <w:sz w:val="26"/>
          <w:szCs w:val="26"/>
          <w:lang w:val="en-GB"/>
        </w:rPr>
        <w:t xml:space="preserve">cơ bản </w:t>
      </w:r>
      <w:r w:rsidRPr="00D86B78">
        <w:rPr>
          <w:sz w:val="26"/>
          <w:szCs w:val="26"/>
          <w:lang w:val="vi-VN"/>
        </w:rPr>
        <w:t xml:space="preserve">để nâng cao hiệu quả công tác quản lý </w:t>
      </w:r>
      <w:r w:rsidR="00BA6CEA" w:rsidRPr="00D86B78">
        <w:rPr>
          <w:sz w:val="26"/>
          <w:szCs w:val="26"/>
        </w:rPr>
        <w:t xml:space="preserve">và phát huy giá trị </w:t>
      </w:r>
      <w:r w:rsidRPr="00D86B78">
        <w:rPr>
          <w:sz w:val="26"/>
          <w:szCs w:val="26"/>
          <w:lang w:val="vi-VN"/>
        </w:rPr>
        <w:t xml:space="preserve">tài liệu Phông lưu trữ Chủ tịch Hồ Chí Minh </w:t>
      </w:r>
      <w:r w:rsidR="00BA6CEA" w:rsidRPr="00D86B78">
        <w:rPr>
          <w:sz w:val="26"/>
          <w:szCs w:val="26"/>
        </w:rPr>
        <w:t xml:space="preserve">trong giai đoạn tới như sau </w:t>
      </w:r>
      <w:r w:rsidRPr="00D86B78">
        <w:rPr>
          <w:sz w:val="26"/>
          <w:szCs w:val="26"/>
          <w:lang w:val="vi-VN"/>
        </w:rPr>
        <w:t>:</w:t>
      </w:r>
    </w:p>
    <w:p w:rsidR="00F80AEE" w:rsidRPr="00D86B78" w:rsidRDefault="003447F7" w:rsidP="00886648">
      <w:pPr>
        <w:spacing w:after="0" w:line="312" w:lineRule="auto"/>
        <w:ind w:firstLine="720"/>
        <w:jc w:val="both"/>
        <w:rPr>
          <w:sz w:val="26"/>
          <w:szCs w:val="26"/>
          <w:lang w:val="en-GB"/>
        </w:rPr>
      </w:pPr>
      <w:r w:rsidRPr="00D86B78">
        <w:rPr>
          <w:i/>
          <w:sz w:val="26"/>
          <w:szCs w:val="26"/>
        </w:rPr>
        <w:t>1)</w:t>
      </w:r>
      <w:r w:rsidR="007F7BF6" w:rsidRPr="00D86B78">
        <w:rPr>
          <w:i/>
          <w:sz w:val="26"/>
          <w:szCs w:val="26"/>
        </w:rPr>
        <w:t xml:space="preserve"> </w:t>
      </w:r>
      <w:r w:rsidR="000F7282" w:rsidRPr="00D86B78">
        <w:rPr>
          <w:i/>
          <w:sz w:val="26"/>
          <w:szCs w:val="26"/>
        </w:rPr>
        <w:t xml:space="preserve">Về quản lý tài liệu : </w:t>
      </w:r>
      <w:r w:rsidR="000F7282" w:rsidRPr="00D86B78">
        <w:rPr>
          <w:sz w:val="26"/>
          <w:szCs w:val="26"/>
        </w:rPr>
        <w:t>Đề tài đề xuất</w:t>
      </w:r>
      <w:r w:rsidR="00D9337A" w:rsidRPr="00D86B78">
        <w:rPr>
          <w:sz w:val="26"/>
          <w:szCs w:val="26"/>
        </w:rPr>
        <w:t xml:space="preserve"> cơ quan chức năng </w:t>
      </w:r>
      <w:r w:rsidR="00B530E0" w:rsidRPr="00D86B78">
        <w:rPr>
          <w:sz w:val="26"/>
          <w:szCs w:val="26"/>
        </w:rPr>
        <w:t xml:space="preserve">nghiên cứu, sử dụng </w:t>
      </w:r>
      <w:r w:rsidR="007F7BF6" w:rsidRPr="00D86B78">
        <w:rPr>
          <w:sz w:val="26"/>
          <w:szCs w:val="26"/>
          <w:lang w:val="en-GB"/>
        </w:rPr>
        <w:t>phương</w:t>
      </w:r>
      <w:r w:rsidR="000F7282" w:rsidRPr="00D86B78">
        <w:rPr>
          <w:sz w:val="26"/>
          <w:szCs w:val="26"/>
          <w:lang w:val="vi-VN"/>
        </w:rPr>
        <w:t xml:space="preserve"> thức quản lý</w:t>
      </w:r>
      <w:r w:rsidR="000F7282" w:rsidRPr="00D86B78">
        <w:rPr>
          <w:sz w:val="26"/>
          <w:szCs w:val="26"/>
        </w:rPr>
        <w:t xml:space="preserve"> tài liệu </w:t>
      </w:r>
      <w:r w:rsidR="000F7282" w:rsidRPr="00D86B78">
        <w:rPr>
          <w:sz w:val="26"/>
          <w:szCs w:val="26"/>
          <w:lang w:val="vi-VN"/>
        </w:rPr>
        <w:t>Phông lưu trữ Chủ tịch Hồ Chí Minh</w:t>
      </w:r>
      <w:r w:rsidR="00B530E0" w:rsidRPr="00D86B78">
        <w:rPr>
          <w:sz w:val="26"/>
          <w:szCs w:val="26"/>
        </w:rPr>
        <w:t xml:space="preserve"> một cách có hiệu quả nhất mà không làm mất mát, ảnh hưởng đến công tác khai thác tài liệu. Đó là có thể chuyển</w:t>
      </w:r>
      <w:r w:rsidR="007F7BF6" w:rsidRPr="00D86B78">
        <w:rPr>
          <w:sz w:val="26"/>
          <w:szCs w:val="26"/>
          <w:lang w:val="en-GB"/>
        </w:rPr>
        <w:t xml:space="preserve"> từ cách</w:t>
      </w:r>
      <w:r w:rsidR="00B530E0" w:rsidRPr="00D86B78">
        <w:rPr>
          <w:sz w:val="26"/>
          <w:szCs w:val="26"/>
          <w:lang w:val="en-GB"/>
        </w:rPr>
        <w:t xml:space="preserve"> thức</w:t>
      </w:r>
      <w:r w:rsidR="007F7BF6" w:rsidRPr="00D86B78">
        <w:rPr>
          <w:sz w:val="26"/>
          <w:szCs w:val="26"/>
          <w:lang w:val="en-GB"/>
        </w:rPr>
        <w:t xml:space="preserve"> tập trung</w:t>
      </w:r>
      <w:r w:rsidR="00B530E0" w:rsidRPr="00D86B78">
        <w:rPr>
          <w:sz w:val="26"/>
          <w:szCs w:val="26"/>
          <w:lang w:val="en-GB"/>
        </w:rPr>
        <w:t xml:space="preserve"> tài liệu</w:t>
      </w:r>
      <w:r w:rsidR="007F7BF6" w:rsidRPr="00D86B78">
        <w:rPr>
          <w:sz w:val="26"/>
          <w:szCs w:val="26"/>
          <w:lang w:val="en-GB"/>
        </w:rPr>
        <w:t xml:space="preserve"> về một chỗ, nay chỉ cần thống nhất quản lý về</w:t>
      </w:r>
      <w:r w:rsidR="00B530E0" w:rsidRPr="00D86B78">
        <w:rPr>
          <w:sz w:val="26"/>
          <w:szCs w:val="26"/>
          <w:lang w:val="en-GB"/>
        </w:rPr>
        <w:t xml:space="preserve"> pháp luật,</w:t>
      </w:r>
      <w:r w:rsidR="007F7BF6" w:rsidRPr="00D86B78">
        <w:rPr>
          <w:sz w:val="26"/>
          <w:szCs w:val="26"/>
          <w:lang w:val="en-GB"/>
        </w:rPr>
        <w:t xml:space="preserve"> chế độ chính sách</w:t>
      </w:r>
      <w:r w:rsidR="00B530E0" w:rsidRPr="00D86B78">
        <w:rPr>
          <w:sz w:val="26"/>
          <w:szCs w:val="26"/>
          <w:lang w:val="en-GB"/>
        </w:rPr>
        <w:t xml:space="preserve"> và</w:t>
      </w:r>
      <w:r w:rsidR="007F7BF6" w:rsidRPr="00D86B78">
        <w:rPr>
          <w:sz w:val="26"/>
          <w:szCs w:val="26"/>
          <w:lang w:val="en-GB"/>
        </w:rPr>
        <w:t xml:space="preserve"> nghiệp vụ </w:t>
      </w:r>
      <w:r w:rsidR="00B530E0" w:rsidRPr="00D86B78">
        <w:rPr>
          <w:sz w:val="26"/>
          <w:szCs w:val="26"/>
          <w:lang w:val="en-GB"/>
        </w:rPr>
        <w:t>cho phù hợp với thực tiễn cách mạng</w:t>
      </w:r>
      <w:r w:rsidR="007F7BF6" w:rsidRPr="00D86B78">
        <w:rPr>
          <w:sz w:val="26"/>
          <w:szCs w:val="26"/>
          <w:lang w:val="en-GB"/>
        </w:rPr>
        <w:t xml:space="preserve">. </w:t>
      </w:r>
      <w:r w:rsidR="006C1458" w:rsidRPr="00D86B78">
        <w:rPr>
          <w:sz w:val="26"/>
          <w:szCs w:val="26"/>
          <w:lang w:val="en-GB"/>
        </w:rPr>
        <w:t>Để</w:t>
      </w:r>
      <w:r w:rsidR="00F80AEE" w:rsidRPr="00D86B78">
        <w:rPr>
          <w:sz w:val="26"/>
          <w:szCs w:val="26"/>
          <w:lang w:val="en-GB"/>
        </w:rPr>
        <w:t xml:space="preserve"> thúc đẩy </w:t>
      </w:r>
      <w:r w:rsidR="006C1458" w:rsidRPr="00D86B78">
        <w:rPr>
          <w:sz w:val="26"/>
          <w:szCs w:val="26"/>
          <w:lang w:val="en-GB"/>
        </w:rPr>
        <w:t>công tác sưu tầm, thu thập tài liệu của Hồ Chí Minh, về Hồ Chí Minh có hiệu quả hơn, đề tài đề xuất cần có một chương trình</w:t>
      </w:r>
      <w:r w:rsidR="000E00E2" w:rsidRPr="00D86B78">
        <w:rPr>
          <w:sz w:val="26"/>
          <w:szCs w:val="26"/>
          <w:lang w:val="en-GB"/>
        </w:rPr>
        <w:t xml:space="preserve"> quốc gia</w:t>
      </w:r>
      <w:r w:rsidR="006C1458" w:rsidRPr="00D86B78">
        <w:rPr>
          <w:sz w:val="26"/>
          <w:szCs w:val="26"/>
          <w:lang w:val="en-GB"/>
        </w:rPr>
        <w:t xml:space="preserve"> về sưu tầm, thu thập</w:t>
      </w:r>
      <w:r w:rsidR="000E00E2" w:rsidRPr="00D86B78">
        <w:rPr>
          <w:sz w:val="26"/>
          <w:szCs w:val="26"/>
          <w:lang w:val="en-GB"/>
        </w:rPr>
        <w:t xml:space="preserve"> và phát huy giá trị</w:t>
      </w:r>
      <w:r w:rsidR="006C1458" w:rsidRPr="00D86B78">
        <w:rPr>
          <w:sz w:val="26"/>
          <w:szCs w:val="26"/>
          <w:lang w:val="en-GB"/>
        </w:rPr>
        <w:t xml:space="preserve"> tài liệu Phông lưu trữ Chủ tịch Hồ Chí Minh ở trong nước và ngoài nước</w:t>
      </w:r>
      <w:r w:rsidR="000E00E2" w:rsidRPr="00D86B78">
        <w:rPr>
          <w:sz w:val="26"/>
          <w:szCs w:val="26"/>
          <w:lang w:val="en-GB"/>
        </w:rPr>
        <w:t>,</w:t>
      </w:r>
      <w:r w:rsidR="006C1458" w:rsidRPr="00D86B78">
        <w:rPr>
          <w:sz w:val="26"/>
          <w:szCs w:val="26"/>
          <w:lang w:val="en-GB"/>
        </w:rPr>
        <w:t xml:space="preserve"> </w:t>
      </w:r>
      <w:r w:rsidR="000E00E2" w:rsidRPr="00D86B78">
        <w:rPr>
          <w:sz w:val="26"/>
          <w:szCs w:val="26"/>
          <w:lang w:val="en-GB"/>
        </w:rPr>
        <w:t xml:space="preserve">với </w:t>
      </w:r>
      <w:r w:rsidR="00830AEB" w:rsidRPr="00D86B78">
        <w:rPr>
          <w:sz w:val="26"/>
          <w:szCs w:val="26"/>
          <w:lang w:val="en-GB"/>
        </w:rPr>
        <w:t>lộ trình</w:t>
      </w:r>
      <w:r w:rsidR="000E00E2" w:rsidRPr="00D86B78">
        <w:rPr>
          <w:sz w:val="26"/>
          <w:szCs w:val="26"/>
          <w:lang w:val="en-GB"/>
        </w:rPr>
        <w:t xml:space="preserve"> cho phép</w:t>
      </w:r>
      <w:r w:rsidR="00830AEB" w:rsidRPr="00D86B78">
        <w:rPr>
          <w:sz w:val="26"/>
          <w:szCs w:val="26"/>
          <w:lang w:val="en-GB"/>
        </w:rPr>
        <w:t xml:space="preserve"> sưu tầm, thu thập được những tài liệu có giá trị</w:t>
      </w:r>
      <w:r w:rsidR="009D4BAB" w:rsidRPr="00D86B78">
        <w:rPr>
          <w:sz w:val="26"/>
          <w:szCs w:val="26"/>
          <w:lang w:val="en-GB"/>
        </w:rPr>
        <w:t xml:space="preserve"> bổ sung vào phông</w:t>
      </w:r>
      <w:r w:rsidR="00F80AEE" w:rsidRPr="00D86B78">
        <w:rPr>
          <w:sz w:val="26"/>
          <w:szCs w:val="26"/>
          <w:lang w:val="en-GB"/>
        </w:rPr>
        <w:t>, trên cơ sở đó tiến hành phát huy giá trị tài liệu</w:t>
      </w:r>
      <w:r w:rsidR="00830AEB" w:rsidRPr="00D86B78">
        <w:rPr>
          <w:sz w:val="26"/>
          <w:szCs w:val="26"/>
          <w:lang w:val="en-GB"/>
        </w:rPr>
        <w:t>.</w:t>
      </w:r>
    </w:p>
    <w:p w:rsidR="007F7BF6" w:rsidRPr="00D86B78" w:rsidRDefault="00F80AEE" w:rsidP="00886648">
      <w:pPr>
        <w:spacing w:after="0" w:line="312" w:lineRule="auto"/>
        <w:ind w:firstLine="720"/>
        <w:jc w:val="both"/>
        <w:rPr>
          <w:sz w:val="26"/>
          <w:szCs w:val="26"/>
          <w:lang w:val="en-GB"/>
        </w:rPr>
      </w:pPr>
      <w:r w:rsidRPr="00D86B78">
        <w:rPr>
          <w:sz w:val="26"/>
          <w:szCs w:val="26"/>
          <w:lang w:val="en-GB"/>
        </w:rPr>
        <w:t xml:space="preserve">Trong lúc chưa xây dựng được chương trình này, các cơ quan </w:t>
      </w:r>
      <w:r w:rsidR="007F7BF6" w:rsidRPr="00D86B78">
        <w:rPr>
          <w:sz w:val="26"/>
          <w:szCs w:val="26"/>
          <w:lang w:val="en-GB"/>
        </w:rPr>
        <w:t>cần tiếp tục</w:t>
      </w:r>
      <w:r w:rsidR="007F7BF6" w:rsidRPr="00D86B78">
        <w:rPr>
          <w:sz w:val="26"/>
          <w:szCs w:val="26"/>
        </w:rPr>
        <w:t xml:space="preserve"> </w:t>
      </w:r>
      <w:r w:rsidR="000F7282" w:rsidRPr="00D86B78">
        <w:rPr>
          <w:sz w:val="26"/>
          <w:szCs w:val="26"/>
          <w:lang w:val="vi-VN"/>
        </w:rPr>
        <w:t>sưu tầm, thu thập tài liệu</w:t>
      </w:r>
      <w:r w:rsidR="007F7BF6" w:rsidRPr="00D86B78">
        <w:rPr>
          <w:sz w:val="26"/>
          <w:szCs w:val="26"/>
          <w:lang w:val="en-GB"/>
        </w:rPr>
        <w:t xml:space="preserve"> </w:t>
      </w:r>
      <w:r w:rsidR="00A86E30" w:rsidRPr="00D86B78">
        <w:rPr>
          <w:sz w:val="26"/>
          <w:szCs w:val="26"/>
          <w:lang w:val="en-GB"/>
        </w:rPr>
        <w:t>ở cả trong nước và ngoài nước. Trong đó, công tác sưu tầm tài liệu ở ngoài nước không chỉ tập trung vào kho lưu trữ các nước “truyền thống” nơi đã đến nhiều lần, nay cần tiếp cận không chỉ với các kho lưu trữ mà còn với cả các thư viện, bảo tàng</w:t>
      </w:r>
      <w:r w:rsidR="00905ED5" w:rsidRPr="00D86B78">
        <w:rPr>
          <w:sz w:val="26"/>
          <w:szCs w:val="26"/>
          <w:lang w:val="en-GB"/>
        </w:rPr>
        <w:t xml:space="preserve"> của các quốc gia nhằm sưu tầm những tài liệu quý hiếm</w:t>
      </w:r>
      <w:r w:rsidR="00EA7801" w:rsidRPr="00D86B78">
        <w:rPr>
          <w:sz w:val="26"/>
          <w:szCs w:val="26"/>
          <w:lang w:val="en-GB"/>
        </w:rPr>
        <w:t xml:space="preserve"> của Hồ Chí Minh</w:t>
      </w:r>
      <w:r w:rsidR="00905ED5" w:rsidRPr="00D86B78">
        <w:rPr>
          <w:sz w:val="26"/>
          <w:szCs w:val="26"/>
          <w:lang w:val="en-GB"/>
        </w:rPr>
        <w:t xml:space="preserve">, vì tài liệu lưu trữ của danh nhân cũng là một dạng “cổ vật” được mua bán, trao đổi và trưng bày ở bảo tàng, </w:t>
      </w:r>
      <w:r w:rsidR="00EA7801" w:rsidRPr="00D86B78">
        <w:rPr>
          <w:sz w:val="26"/>
          <w:szCs w:val="26"/>
          <w:lang w:val="en-GB"/>
        </w:rPr>
        <w:t>thư viện của các nước</w:t>
      </w:r>
      <w:r w:rsidR="00905ED5" w:rsidRPr="00D86B78">
        <w:rPr>
          <w:sz w:val="26"/>
          <w:szCs w:val="26"/>
          <w:lang w:val="en-GB"/>
        </w:rPr>
        <w:t xml:space="preserve">. </w:t>
      </w:r>
    </w:p>
    <w:p w:rsidR="00A86E30" w:rsidRPr="00D86B78" w:rsidRDefault="003447F7" w:rsidP="00886648">
      <w:pPr>
        <w:spacing w:after="0" w:line="312" w:lineRule="auto"/>
        <w:ind w:firstLine="720"/>
        <w:jc w:val="both"/>
        <w:rPr>
          <w:sz w:val="26"/>
          <w:szCs w:val="26"/>
        </w:rPr>
      </w:pPr>
      <w:r w:rsidRPr="00D86B78">
        <w:rPr>
          <w:sz w:val="26"/>
          <w:szCs w:val="26"/>
        </w:rPr>
        <w:t>Đ</w:t>
      </w:r>
      <w:r w:rsidR="00EA7801" w:rsidRPr="00D86B78">
        <w:rPr>
          <w:sz w:val="26"/>
          <w:szCs w:val="26"/>
        </w:rPr>
        <w:t xml:space="preserve">ề tài cũng đề xuất </w:t>
      </w:r>
      <w:r w:rsidR="00DA58CF" w:rsidRPr="00D86B78">
        <w:rPr>
          <w:sz w:val="26"/>
          <w:szCs w:val="26"/>
        </w:rPr>
        <w:t xml:space="preserve">các giải pháp về </w:t>
      </w:r>
      <w:r w:rsidR="00EA7801" w:rsidRPr="00D86B78">
        <w:rPr>
          <w:sz w:val="26"/>
          <w:szCs w:val="26"/>
        </w:rPr>
        <w:t xml:space="preserve">tổ chức </w:t>
      </w:r>
      <w:r w:rsidR="00DA58CF" w:rsidRPr="00D86B78">
        <w:rPr>
          <w:sz w:val="26"/>
          <w:szCs w:val="26"/>
        </w:rPr>
        <w:t xml:space="preserve">khoa học </w:t>
      </w:r>
      <w:r w:rsidR="00EA7801" w:rsidRPr="00D86B78">
        <w:rPr>
          <w:sz w:val="26"/>
          <w:szCs w:val="26"/>
        </w:rPr>
        <w:t xml:space="preserve">tài liệu toàn phông nhằm </w:t>
      </w:r>
      <w:r w:rsidRPr="00D86B78">
        <w:rPr>
          <w:sz w:val="26"/>
          <w:szCs w:val="26"/>
        </w:rPr>
        <w:t>quản lý và phục vụ khai thác sử dụng một cách tốt nhất;</w:t>
      </w:r>
      <w:r w:rsidR="00EA7801" w:rsidRPr="00D86B78">
        <w:rPr>
          <w:sz w:val="26"/>
          <w:szCs w:val="26"/>
        </w:rPr>
        <w:t xml:space="preserve"> số hóa</w:t>
      </w:r>
      <w:r w:rsidRPr="00D86B78">
        <w:rPr>
          <w:sz w:val="26"/>
          <w:szCs w:val="26"/>
        </w:rPr>
        <w:t>, bảo hiểm và tổ chức tu bổ, phục chế tài liệu vì những bản thảo, bản gốc, bản chính tài liệu của Bác do điều kiện bảo quản không tốt hoặc chất liệu giấy kém nên cũng cần tu bổ, phục chế để đảm bảo kéo dài tuổi thọ.</w:t>
      </w:r>
      <w:r w:rsidR="00515F1F" w:rsidRPr="00D86B78">
        <w:rPr>
          <w:sz w:val="26"/>
          <w:szCs w:val="26"/>
        </w:rPr>
        <w:t xml:space="preserve"> </w:t>
      </w:r>
    </w:p>
    <w:p w:rsidR="004E0EF9" w:rsidRPr="00D86B78" w:rsidRDefault="003447F7" w:rsidP="00886648">
      <w:pPr>
        <w:spacing w:after="0" w:line="312" w:lineRule="auto"/>
        <w:ind w:firstLine="720"/>
        <w:jc w:val="both"/>
        <w:rPr>
          <w:sz w:val="26"/>
          <w:szCs w:val="26"/>
        </w:rPr>
      </w:pPr>
      <w:r w:rsidRPr="00D86B78">
        <w:rPr>
          <w:i/>
          <w:sz w:val="26"/>
          <w:szCs w:val="26"/>
        </w:rPr>
        <w:t>2)</w:t>
      </w:r>
      <w:r w:rsidR="000F7282" w:rsidRPr="00D86B78">
        <w:rPr>
          <w:i/>
          <w:sz w:val="26"/>
          <w:szCs w:val="26"/>
        </w:rPr>
        <w:t xml:space="preserve"> Về phát huy giá trị tài liệu : </w:t>
      </w:r>
      <w:r w:rsidR="00515F1F" w:rsidRPr="00D86B78">
        <w:rPr>
          <w:sz w:val="26"/>
          <w:szCs w:val="26"/>
        </w:rPr>
        <w:t>Đ</w:t>
      </w:r>
      <w:r w:rsidR="000F7282" w:rsidRPr="00D86B78">
        <w:rPr>
          <w:sz w:val="26"/>
          <w:szCs w:val="26"/>
        </w:rPr>
        <w:t xml:space="preserve">ề tài đề xuất </w:t>
      </w:r>
      <w:r w:rsidR="002B4134" w:rsidRPr="00D86B78">
        <w:rPr>
          <w:sz w:val="26"/>
          <w:szCs w:val="26"/>
        </w:rPr>
        <w:t xml:space="preserve">các biện pháp để phát huy giá trị tài liệu như </w:t>
      </w:r>
      <w:r w:rsidR="00EA0D22" w:rsidRPr="00D86B78">
        <w:rPr>
          <w:sz w:val="26"/>
          <w:szCs w:val="26"/>
        </w:rPr>
        <w:t xml:space="preserve">cần </w:t>
      </w:r>
      <w:r w:rsidR="002B4134" w:rsidRPr="00D86B78">
        <w:rPr>
          <w:sz w:val="26"/>
          <w:szCs w:val="26"/>
        </w:rPr>
        <w:t>tổ chức giải mật và xuất bản ấn phẩm tài liệu lưu trữ để phát huy giá trị tài liệu</w:t>
      </w:r>
      <w:r w:rsidR="00EA0D22" w:rsidRPr="00D86B78">
        <w:rPr>
          <w:sz w:val="26"/>
          <w:szCs w:val="26"/>
        </w:rPr>
        <w:t>. Bên cạnh đó là các giải pháp về t</w:t>
      </w:r>
      <w:r w:rsidR="002B4134" w:rsidRPr="00D86B78">
        <w:rPr>
          <w:sz w:val="26"/>
          <w:szCs w:val="26"/>
          <w:lang w:val="vi-VN"/>
        </w:rPr>
        <w:t>ổ chức phòng đọc</w:t>
      </w:r>
      <w:r w:rsidR="00EA0D22" w:rsidRPr="00D86B78">
        <w:rPr>
          <w:sz w:val="26"/>
          <w:szCs w:val="26"/>
          <w:lang w:val="en-GB"/>
        </w:rPr>
        <w:t>; t</w:t>
      </w:r>
      <w:r w:rsidR="002B4134" w:rsidRPr="00D86B78">
        <w:rPr>
          <w:sz w:val="26"/>
          <w:szCs w:val="26"/>
          <w:lang w:val="vi-VN"/>
        </w:rPr>
        <w:t>ổ chức triển lãm</w:t>
      </w:r>
      <w:r w:rsidR="002B4134" w:rsidRPr="00D86B78">
        <w:rPr>
          <w:sz w:val="26"/>
          <w:szCs w:val="26"/>
          <w:lang w:val="en-GB"/>
        </w:rPr>
        <w:t>, trưng bày tài liệu</w:t>
      </w:r>
      <w:r w:rsidR="00EA0D22" w:rsidRPr="00D86B78">
        <w:rPr>
          <w:sz w:val="26"/>
          <w:szCs w:val="26"/>
          <w:lang w:val="en-GB"/>
        </w:rPr>
        <w:t>; b</w:t>
      </w:r>
      <w:r w:rsidR="002B4134" w:rsidRPr="00D86B78">
        <w:rPr>
          <w:sz w:val="26"/>
          <w:szCs w:val="26"/>
          <w:lang w:val="vi-VN"/>
        </w:rPr>
        <w:t>iên tập sách chỉ dẫn tài liệu Phông lưu trữ Chủ tịch Hồ Chí Minh</w:t>
      </w:r>
      <w:r w:rsidR="00EA0D22" w:rsidRPr="00D86B78">
        <w:rPr>
          <w:sz w:val="26"/>
          <w:szCs w:val="26"/>
          <w:lang w:val="en-GB"/>
        </w:rPr>
        <w:t>; g</w:t>
      </w:r>
      <w:r w:rsidR="002B4134" w:rsidRPr="00D86B78">
        <w:rPr>
          <w:sz w:val="26"/>
          <w:szCs w:val="26"/>
          <w:lang w:val="vi-VN"/>
        </w:rPr>
        <w:t>iới thiệu tài liệu Phông lưu trữ Chủ tịch Hồ Chí Minh trên mạng</w:t>
      </w:r>
      <w:r w:rsidR="00EA0D22" w:rsidRPr="00D86B78">
        <w:rPr>
          <w:sz w:val="26"/>
          <w:szCs w:val="26"/>
          <w:lang w:val="en-GB"/>
        </w:rPr>
        <w:t>; t</w:t>
      </w:r>
      <w:r w:rsidR="002B4134" w:rsidRPr="00D86B78">
        <w:rPr>
          <w:sz w:val="26"/>
          <w:szCs w:val="26"/>
        </w:rPr>
        <w:t xml:space="preserve">ăng cường công tác dịch thuật </w:t>
      </w:r>
      <w:r w:rsidR="002B4134" w:rsidRPr="00D86B78">
        <w:rPr>
          <w:sz w:val="26"/>
          <w:szCs w:val="26"/>
          <w:lang w:val="vi-VN"/>
        </w:rPr>
        <w:t>tài liệu</w:t>
      </w:r>
      <w:r w:rsidR="002B4134" w:rsidRPr="00D86B78">
        <w:rPr>
          <w:sz w:val="26"/>
          <w:szCs w:val="26"/>
        </w:rPr>
        <w:t xml:space="preserve"> của Bác</w:t>
      </w:r>
      <w:r w:rsidR="002B4134" w:rsidRPr="00D86B78">
        <w:rPr>
          <w:sz w:val="26"/>
          <w:szCs w:val="26"/>
          <w:lang w:val="vi-VN"/>
        </w:rPr>
        <w:t xml:space="preserve"> ra tiếng nước ngoài</w:t>
      </w:r>
      <w:r w:rsidR="004E0EF9" w:rsidRPr="00D86B78">
        <w:rPr>
          <w:sz w:val="26"/>
          <w:szCs w:val="26"/>
          <w:lang w:val="en-GB"/>
        </w:rPr>
        <w:t xml:space="preserve">, </w:t>
      </w:r>
      <w:r w:rsidR="004E0EF9" w:rsidRPr="00D86B78">
        <w:rPr>
          <w:sz w:val="26"/>
          <w:szCs w:val="26"/>
        </w:rPr>
        <w:t xml:space="preserve">tổ chức hội thảo, tọa đàm về tài liệu, </w:t>
      </w:r>
      <w:r w:rsidR="004E0EF9" w:rsidRPr="00D86B78">
        <w:rPr>
          <w:sz w:val="26"/>
          <w:szCs w:val="26"/>
        </w:rPr>
        <w:lastRenderedPageBreak/>
        <w:t xml:space="preserve">giá trị tài liệu và việc phát huy giá trị tài liệu Phông lưu trữ Chủ tịch Hồ Chí Minh ở trong và ngoài nước. </w:t>
      </w:r>
      <w:r w:rsidR="00EA0D22" w:rsidRPr="00D86B78">
        <w:rPr>
          <w:sz w:val="26"/>
          <w:szCs w:val="26"/>
          <w:lang w:val="en-GB"/>
        </w:rPr>
        <w:t xml:space="preserve">Các biện pháp trên là cách thức để </w:t>
      </w:r>
      <w:r w:rsidR="000F7282" w:rsidRPr="00D86B78">
        <w:rPr>
          <w:sz w:val="26"/>
          <w:szCs w:val="26"/>
          <w:lang w:val="vi-VN"/>
        </w:rPr>
        <w:t>đa dạng hoá các hình thức khai thác, sử dụng tài liệu Phông lưu trữ Chủ tịch Hồ Chí Minh ở Kho Lưu trữ Trung ương</w:t>
      </w:r>
      <w:r w:rsidR="000F7282" w:rsidRPr="00D86B78">
        <w:rPr>
          <w:sz w:val="26"/>
          <w:szCs w:val="26"/>
        </w:rPr>
        <w:t xml:space="preserve"> Đảng và các</w:t>
      </w:r>
      <w:r w:rsidR="004E0EF9" w:rsidRPr="00D86B78">
        <w:rPr>
          <w:sz w:val="26"/>
          <w:szCs w:val="26"/>
        </w:rPr>
        <w:t xml:space="preserve"> cơ quan</w:t>
      </w:r>
      <w:r w:rsidR="000F7282" w:rsidRPr="00D86B78">
        <w:rPr>
          <w:sz w:val="26"/>
          <w:szCs w:val="26"/>
        </w:rPr>
        <w:t xml:space="preserve"> lưu trữ, viện bảo tàng… </w:t>
      </w:r>
      <w:r w:rsidR="00CE06B2" w:rsidRPr="00D86B78">
        <w:rPr>
          <w:sz w:val="26"/>
          <w:szCs w:val="26"/>
        </w:rPr>
        <w:t>đang bảo quản, lưu giữ tài liệu của Bác</w:t>
      </w:r>
      <w:r w:rsidR="004E0EF9" w:rsidRPr="00D86B78">
        <w:rPr>
          <w:sz w:val="26"/>
          <w:szCs w:val="26"/>
        </w:rPr>
        <w:t>.</w:t>
      </w:r>
    </w:p>
    <w:p w:rsidR="007F7BF6" w:rsidRPr="00D86B78" w:rsidRDefault="004E0EF9" w:rsidP="00886648">
      <w:pPr>
        <w:spacing w:after="0" w:line="312" w:lineRule="auto"/>
        <w:ind w:firstLine="720"/>
        <w:jc w:val="both"/>
        <w:rPr>
          <w:sz w:val="26"/>
          <w:szCs w:val="26"/>
        </w:rPr>
      </w:pPr>
      <w:r w:rsidRPr="00D86B78">
        <w:rPr>
          <w:sz w:val="26"/>
          <w:szCs w:val="26"/>
        </w:rPr>
        <w:t>Bên cạnh đó, đề tài cũng kiến nghị các cơ quan chức năng có thẩm quyền c</w:t>
      </w:r>
      <w:r w:rsidR="007F7BF6" w:rsidRPr="00D86B78">
        <w:rPr>
          <w:sz w:val="26"/>
          <w:szCs w:val="26"/>
        </w:rPr>
        <w:t xml:space="preserve">ần có sự phối hợp </w:t>
      </w:r>
      <w:r w:rsidR="00DA58CF" w:rsidRPr="00D86B78">
        <w:rPr>
          <w:sz w:val="26"/>
          <w:szCs w:val="26"/>
        </w:rPr>
        <w:t>trong công tác</w:t>
      </w:r>
      <w:r w:rsidR="007F7BF6" w:rsidRPr="00D86B78">
        <w:rPr>
          <w:sz w:val="26"/>
          <w:szCs w:val="26"/>
        </w:rPr>
        <w:t xml:space="preserve"> phát huy giá trị tài liệu thuộc Phông lưu trữ Chủ tịch Hồ Chí Minh</w:t>
      </w:r>
      <w:r w:rsidR="00DA58CF" w:rsidRPr="00D86B78">
        <w:rPr>
          <w:sz w:val="26"/>
          <w:szCs w:val="26"/>
        </w:rPr>
        <w:t xml:space="preserve"> để thực sự đưa công tác này</w:t>
      </w:r>
      <w:r w:rsidR="00082F15" w:rsidRPr="00D86B78">
        <w:rPr>
          <w:sz w:val="26"/>
          <w:szCs w:val="26"/>
        </w:rPr>
        <w:t xml:space="preserve"> đạt được những</w:t>
      </w:r>
      <w:r w:rsidR="00DA58CF" w:rsidRPr="00D86B78">
        <w:rPr>
          <w:sz w:val="26"/>
          <w:szCs w:val="26"/>
        </w:rPr>
        <w:t xml:space="preserve"> hiệu quả hơn nữa</w:t>
      </w:r>
      <w:r w:rsidR="007F7BF6" w:rsidRPr="00D86B78">
        <w:rPr>
          <w:sz w:val="26"/>
          <w:szCs w:val="26"/>
        </w:rPr>
        <w:t>.</w:t>
      </w:r>
    </w:p>
    <w:p w:rsidR="00DA58CF" w:rsidRPr="00D86B78" w:rsidRDefault="00DA58CF" w:rsidP="00886648">
      <w:pPr>
        <w:spacing w:after="0" w:line="312" w:lineRule="auto"/>
        <w:ind w:firstLine="720"/>
        <w:jc w:val="both"/>
        <w:rPr>
          <w:i/>
          <w:sz w:val="26"/>
          <w:szCs w:val="26"/>
        </w:rPr>
      </w:pPr>
      <w:r w:rsidRPr="00D86B78">
        <w:rPr>
          <w:i/>
          <w:sz w:val="26"/>
          <w:szCs w:val="26"/>
        </w:rPr>
        <w:t>3)</w:t>
      </w:r>
      <w:r w:rsidR="000F7282" w:rsidRPr="00D86B78">
        <w:rPr>
          <w:i/>
          <w:sz w:val="26"/>
          <w:szCs w:val="26"/>
        </w:rPr>
        <w:t xml:space="preserve"> Các giả</w:t>
      </w:r>
      <w:r w:rsidR="00451917" w:rsidRPr="00D86B78">
        <w:rPr>
          <w:i/>
          <w:sz w:val="26"/>
          <w:szCs w:val="26"/>
        </w:rPr>
        <w:t xml:space="preserve">i pháp có liên quan đến công tác quản lý và phát huy giá </w:t>
      </w:r>
      <w:r w:rsidR="00A22D31" w:rsidRPr="00D86B78">
        <w:rPr>
          <w:i/>
          <w:sz w:val="26"/>
          <w:szCs w:val="26"/>
        </w:rPr>
        <w:t xml:space="preserve">trị tài liệu </w:t>
      </w:r>
      <w:r w:rsidR="00451917" w:rsidRPr="00D86B78">
        <w:rPr>
          <w:i/>
          <w:sz w:val="26"/>
          <w:szCs w:val="26"/>
        </w:rPr>
        <w:t xml:space="preserve">Phông lưu trữ Chủ tịch Hồ Chí Minh </w:t>
      </w:r>
    </w:p>
    <w:p w:rsidR="000F7282" w:rsidRPr="00D86B78" w:rsidRDefault="00DA58CF" w:rsidP="00886648">
      <w:pPr>
        <w:spacing w:after="0" w:line="312" w:lineRule="auto"/>
        <w:ind w:firstLine="720"/>
        <w:jc w:val="both"/>
        <w:rPr>
          <w:sz w:val="26"/>
          <w:szCs w:val="26"/>
        </w:rPr>
      </w:pPr>
      <w:r w:rsidRPr="00D86B78">
        <w:rPr>
          <w:sz w:val="26"/>
          <w:szCs w:val="26"/>
        </w:rPr>
        <w:t>Bên cạnh hai nhóm giải pháp chính như trên, luận án cũng đề xuất những giải pháp có liên quan như : cần t</w:t>
      </w:r>
      <w:r w:rsidR="000F7282" w:rsidRPr="00D86B78">
        <w:rPr>
          <w:sz w:val="26"/>
          <w:szCs w:val="26"/>
          <w:lang w:val="vi-VN"/>
        </w:rPr>
        <w:t>uyên truyền nâng cao nhận thức của các cơ quan, tổ chức, cá nhân về tài liệu thuộc Phông lưu trữ Chủ tịch Hồ Chí Minh</w:t>
      </w:r>
      <w:r w:rsidR="00CE06B2" w:rsidRPr="00D86B78">
        <w:rPr>
          <w:sz w:val="26"/>
          <w:szCs w:val="26"/>
        </w:rPr>
        <w:t>; v</w:t>
      </w:r>
      <w:r w:rsidR="000F7282" w:rsidRPr="00D86B78">
        <w:rPr>
          <w:sz w:val="26"/>
          <w:szCs w:val="26"/>
          <w:lang w:val="vi-VN"/>
        </w:rPr>
        <w:t>ề công tác tổ chức, cán bộ</w:t>
      </w:r>
      <w:r w:rsidR="00CE06B2" w:rsidRPr="00D86B78">
        <w:rPr>
          <w:sz w:val="26"/>
          <w:szCs w:val="26"/>
        </w:rPr>
        <w:t>; v</w:t>
      </w:r>
      <w:r w:rsidR="000F7282" w:rsidRPr="00D86B78">
        <w:rPr>
          <w:sz w:val="26"/>
          <w:szCs w:val="26"/>
        </w:rPr>
        <w:t>ề cơ sở vật chất, kinh phí đảm bảo cho công tác quản lý và phát huy giá trị tài liệu Phông lưu trữ Chủ tịch Hồ Chí Minh</w:t>
      </w:r>
      <w:r w:rsidR="00CE06B2" w:rsidRPr="00D86B78">
        <w:rPr>
          <w:sz w:val="26"/>
          <w:szCs w:val="26"/>
        </w:rPr>
        <w:t>;</w:t>
      </w:r>
      <w:r w:rsidR="00451917" w:rsidRPr="00D86B78">
        <w:rPr>
          <w:sz w:val="26"/>
          <w:szCs w:val="26"/>
        </w:rPr>
        <w:t xml:space="preserve"> </w:t>
      </w:r>
      <w:r w:rsidR="00CE06B2" w:rsidRPr="00D86B78">
        <w:rPr>
          <w:sz w:val="26"/>
          <w:szCs w:val="26"/>
        </w:rPr>
        <w:t>t</w:t>
      </w:r>
      <w:r w:rsidR="000F7282" w:rsidRPr="00D86B78">
        <w:rPr>
          <w:sz w:val="26"/>
          <w:szCs w:val="26"/>
        </w:rPr>
        <w:t xml:space="preserve">ăng cường hợp tác quốc tế để sưu tầm và phát huy giá trị tài liệu của </w:t>
      </w:r>
      <w:r w:rsidR="00451917" w:rsidRPr="00D86B78">
        <w:rPr>
          <w:sz w:val="26"/>
          <w:szCs w:val="26"/>
        </w:rPr>
        <w:t>Chủ tịch Hồ Chí Minh.</w:t>
      </w:r>
    </w:p>
    <w:p w:rsidR="00A17F62" w:rsidRPr="00D86B78" w:rsidRDefault="00A17F62" w:rsidP="00886648">
      <w:pPr>
        <w:spacing w:after="0" w:line="312" w:lineRule="auto"/>
        <w:ind w:firstLine="720"/>
        <w:jc w:val="both"/>
        <w:rPr>
          <w:sz w:val="26"/>
          <w:szCs w:val="26"/>
        </w:rPr>
      </w:pPr>
      <w:r w:rsidRPr="00D86B78">
        <w:rPr>
          <w:sz w:val="26"/>
          <w:szCs w:val="26"/>
        </w:rPr>
        <w:t xml:space="preserve">Bên cạnh những kết quả nghiên cứu trên, luận án xin </w:t>
      </w:r>
      <w:r w:rsidR="00FB06D0" w:rsidRPr="00D86B78">
        <w:rPr>
          <w:sz w:val="26"/>
          <w:szCs w:val="26"/>
        </w:rPr>
        <w:t xml:space="preserve">bàn luận </w:t>
      </w:r>
      <w:r w:rsidR="00B3128B" w:rsidRPr="00D86B78">
        <w:rPr>
          <w:sz w:val="26"/>
          <w:szCs w:val="26"/>
        </w:rPr>
        <w:t xml:space="preserve">và kiến nghị </w:t>
      </w:r>
      <w:r w:rsidR="00FB06D0" w:rsidRPr="00D86B78">
        <w:rPr>
          <w:sz w:val="26"/>
          <w:szCs w:val="26"/>
        </w:rPr>
        <w:t>sa</w:t>
      </w:r>
      <w:r w:rsidRPr="00D86B78">
        <w:rPr>
          <w:sz w:val="26"/>
          <w:szCs w:val="26"/>
        </w:rPr>
        <w:t>u:</w:t>
      </w:r>
    </w:p>
    <w:p w:rsidR="007843AE" w:rsidRPr="00D86B78" w:rsidRDefault="007843AE" w:rsidP="00886648">
      <w:pPr>
        <w:spacing w:after="0" w:line="312" w:lineRule="auto"/>
        <w:ind w:firstLine="720"/>
        <w:jc w:val="both"/>
        <w:rPr>
          <w:sz w:val="26"/>
          <w:szCs w:val="26"/>
        </w:rPr>
      </w:pPr>
      <w:r w:rsidRPr="00D86B78">
        <w:rPr>
          <w:i/>
          <w:sz w:val="26"/>
          <w:szCs w:val="26"/>
        </w:rPr>
        <w:t xml:space="preserve">Thứ nhất, </w:t>
      </w:r>
      <w:r w:rsidR="00BA4AB4" w:rsidRPr="00D86B78">
        <w:rPr>
          <w:sz w:val="26"/>
          <w:szCs w:val="26"/>
        </w:rPr>
        <w:t xml:space="preserve">cả </w:t>
      </w:r>
      <w:r w:rsidRPr="00D86B78">
        <w:rPr>
          <w:sz w:val="26"/>
          <w:szCs w:val="26"/>
        </w:rPr>
        <w:t>lý luận</w:t>
      </w:r>
      <w:r w:rsidR="00BA4AB4" w:rsidRPr="00D86B78">
        <w:rPr>
          <w:sz w:val="26"/>
          <w:szCs w:val="26"/>
        </w:rPr>
        <w:t xml:space="preserve"> và thực tiễn về phông lưu trữ cá nhân ở Việt Nam đến nay đều chưa hoàn chỉnh. T</w:t>
      </w:r>
      <w:r w:rsidRPr="00D86B78">
        <w:rPr>
          <w:sz w:val="26"/>
          <w:szCs w:val="26"/>
        </w:rPr>
        <w:t>rong đó</w:t>
      </w:r>
      <w:r w:rsidR="00BA4AB4" w:rsidRPr="00D86B78">
        <w:rPr>
          <w:sz w:val="26"/>
          <w:szCs w:val="26"/>
        </w:rPr>
        <w:t>,</w:t>
      </w:r>
      <w:r w:rsidRPr="00D86B78">
        <w:rPr>
          <w:sz w:val="26"/>
          <w:szCs w:val="26"/>
        </w:rPr>
        <w:t xml:space="preserve"> </w:t>
      </w:r>
      <w:r w:rsidR="00BA4AB4" w:rsidRPr="00D86B78">
        <w:rPr>
          <w:sz w:val="26"/>
          <w:szCs w:val="26"/>
        </w:rPr>
        <w:t xml:space="preserve">còn </w:t>
      </w:r>
      <w:r w:rsidRPr="00D86B78">
        <w:rPr>
          <w:sz w:val="26"/>
          <w:szCs w:val="26"/>
        </w:rPr>
        <w:t>nhiều vấn đề chưa được làm sáng tỏ như :</w:t>
      </w:r>
      <w:r w:rsidR="00BB453F" w:rsidRPr="00D86B78">
        <w:rPr>
          <w:sz w:val="26"/>
          <w:szCs w:val="26"/>
        </w:rPr>
        <w:t xml:space="preserve"> </w:t>
      </w:r>
      <w:r w:rsidR="00BA4AB4" w:rsidRPr="00D86B78">
        <w:rPr>
          <w:sz w:val="26"/>
          <w:szCs w:val="26"/>
        </w:rPr>
        <w:t xml:space="preserve">khái niệm </w:t>
      </w:r>
      <w:r w:rsidR="00BB453F" w:rsidRPr="00D86B78">
        <w:rPr>
          <w:sz w:val="26"/>
          <w:szCs w:val="26"/>
        </w:rPr>
        <w:t>quản lý tập trung thống nhất công tác lưu trữ giữa lý luận và thực tế còn khác nhau;</w:t>
      </w:r>
      <w:r w:rsidR="00BA4AB4" w:rsidRPr="00D86B78">
        <w:rPr>
          <w:sz w:val="26"/>
          <w:szCs w:val="26"/>
        </w:rPr>
        <w:t xml:space="preserve"> khái niệm,</w:t>
      </w:r>
      <w:r w:rsidRPr="00D86B78">
        <w:rPr>
          <w:sz w:val="26"/>
          <w:szCs w:val="26"/>
        </w:rPr>
        <w:t xml:space="preserve"> giới hạn thành phần, tiêu chuẩn thành lập phông</w:t>
      </w:r>
      <w:r w:rsidR="00BA4AB4" w:rsidRPr="00D86B78">
        <w:rPr>
          <w:sz w:val="26"/>
          <w:szCs w:val="26"/>
        </w:rPr>
        <w:t xml:space="preserve"> cá nhân còn chưa thống nhất và rõ ràng. Trong vấn đề</w:t>
      </w:r>
      <w:r w:rsidRPr="00D86B78">
        <w:rPr>
          <w:sz w:val="26"/>
          <w:szCs w:val="26"/>
        </w:rPr>
        <w:t xml:space="preserve"> sở hữu phông</w:t>
      </w:r>
      <w:r w:rsidR="00BA4AB4" w:rsidRPr="00D86B78">
        <w:rPr>
          <w:sz w:val="26"/>
          <w:szCs w:val="26"/>
        </w:rPr>
        <w:t xml:space="preserve"> cũng chưa có sự thống nhất, như phông cá nhân</w:t>
      </w:r>
      <w:r w:rsidRPr="00D86B78">
        <w:rPr>
          <w:sz w:val="26"/>
          <w:szCs w:val="26"/>
        </w:rPr>
        <w:t xml:space="preserve"> thuộc sở hữu công hay sở hữ</w:t>
      </w:r>
      <w:r w:rsidR="00BA4AB4" w:rsidRPr="00D86B78">
        <w:rPr>
          <w:sz w:val="26"/>
          <w:szCs w:val="26"/>
        </w:rPr>
        <w:t>u tư</w:t>
      </w:r>
      <w:r w:rsidRPr="00D86B78">
        <w:rPr>
          <w:sz w:val="26"/>
          <w:szCs w:val="26"/>
        </w:rPr>
        <w:t>. Theo Luật Lưu trữ năm 2011 thì phông cá nhân thuộc sở hữu tư, nhưng theo các văn bản của Đảng thì Phông lưu trữ Chủ tịch Hồ Chí Minh và các nhà lãnh đạo Đảng lại thuộc sở hữu công, tức sở hữu của Đảng</w:t>
      </w:r>
      <w:r w:rsidR="00BA4AB4" w:rsidRPr="00D86B78">
        <w:rPr>
          <w:sz w:val="26"/>
          <w:szCs w:val="26"/>
        </w:rPr>
        <w:t xml:space="preserve">, </w:t>
      </w:r>
      <w:r w:rsidRPr="00D86B78">
        <w:rPr>
          <w:sz w:val="26"/>
          <w:szCs w:val="26"/>
        </w:rPr>
        <w:t>không phải sở hữu của Nhà nước, sở hữu toàn dân.</w:t>
      </w:r>
      <w:r w:rsidR="00BA4AB4" w:rsidRPr="00D86B78">
        <w:rPr>
          <w:sz w:val="26"/>
          <w:szCs w:val="26"/>
        </w:rPr>
        <w:t xml:space="preserve"> Hoặc </w:t>
      </w:r>
      <w:r w:rsidRPr="00D86B78">
        <w:rPr>
          <w:sz w:val="26"/>
          <w:szCs w:val="26"/>
        </w:rPr>
        <w:t xml:space="preserve">phông cá nhân có cần sự quản lý thống nhất của Nhà nước hay không ? Phông lưu trữ Chủ tịch Hồ Chí Minh và các nhà lãnh đạo Đảng do </w:t>
      </w:r>
      <w:r w:rsidR="00BA4AB4" w:rsidRPr="00D86B78">
        <w:rPr>
          <w:sz w:val="26"/>
          <w:szCs w:val="26"/>
        </w:rPr>
        <w:t xml:space="preserve">cơ quan chức năng của </w:t>
      </w:r>
      <w:r w:rsidRPr="00D86B78">
        <w:rPr>
          <w:sz w:val="26"/>
          <w:szCs w:val="26"/>
        </w:rPr>
        <w:t>Đảng quản lý, nhưng tài liệu của</w:t>
      </w:r>
      <w:r w:rsidR="00BA4AB4" w:rsidRPr="00D86B78">
        <w:rPr>
          <w:sz w:val="26"/>
          <w:szCs w:val="26"/>
        </w:rPr>
        <w:t xml:space="preserve"> các nhà văn, nhà thơ, nhà khoa học</w:t>
      </w:r>
      <w:r w:rsidR="007C5A27" w:rsidRPr="00D86B78">
        <w:rPr>
          <w:sz w:val="26"/>
          <w:szCs w:val="26"/>
        </w:rPr>
        <w:t xml:space="preserve"> (kể cả một số vị lãnh đạo Đảng)</w:t>
      </w:r>
      <w:r w:rsidR="00BA4AB4" w:rsidRPr="00D86B78">
        <w:rPr>
          <w:sz w:val="26"/>
          <w:szCs w:val="26"/>
        </w:rPr>
        <w:t>… lại do tư nhân quả</w:t>
      </w:r>
      <w:r w:rsidR="007C5A27" w:rsidRPr="00D86B78">
        <w:rPr>
          <w:sz w:val="26"/>
          <w:szCs w:val="26"/>
        </w:rPr>
        <w:t>n lý và sở hữu. T</w:t>
      </w:r>
      <w:r w:rsidR="00BA4AB4" w:rsidRPr="00D86B78">
        <w:rPr>
          <w:sz w:val="26"/>
          <w:szCs w:val="26"/>
        </w:rPr>
        <w:t xml:space="preserve">ài liệu đang bảo quản tại Trung tâm Lưu trữ quốc gia III </w:t>
      </w:r>
      <w:r w:rsidR="007C5A27" w:rsidRPr="00D86B78">
        <w:rPr>
          <w:sz w:val="26"/>
          <w:szCs w:val="26"/>
        </w:rPr>
        <w:t xml:space="preserve">là </w:t>
      </w:r>
      <w:r w:rsidR="00BA4AB4" w:rsidRPr="00D86B78">
        <w:rPr>
          <w:sz w:val="26"/>
          <w:szCs w:val="26"/>
        </w:rPr>
        <w:t xml:space="preserve">do </w:t>
      </w:r>
      <w:r w:rsidR="007C5A27" w:rsidRPr="00D86B78">
        <w:rPr>
          <w:sz w:val="26"/>
          <w:szCs w:val="26"/>
        </w:rPr>
        <w:t xml:space="preserve">sưu tầm, hiến tặng, ký gửi mà có. Còn tài liệu của </w:t>
      </w:r>
      <w:r w:rsidRPr="00D86B78">
        <w:rPr>
          <w:sz w:val="26"/>
          <w:szCs w:val="26"/>
        </w:rPr>
        <w:t>nhiều nhà khoa học</w:t>
      </w:r>
      <w:r w:rsidR="007C5A27" w:rsidRPr="00D86B78">
        <w:rPr>
          <w:sz w:val="26"/>
          <w:szCs w:val="26"/>
        </w:rPr>
        <w:t xml:space="preserve"> khác</w:t>
      </w:r>
      <w:r w:rsidRPr="00D86B78">
        <w:rPr>
          <w:sz w:val="26"/>
          <w:szCs w:val="26"/>
        </w:rPr>
        <w:t xml:space="preserve"> hiện nay Trung tâm Di sản các nhà khoa học Việt Nam củ</w:t>
      </w:r>
      <w:r w:rsidR="007C5A27" w:rsidRPr="00D86B78">
        <w:rPr>
          <w:sz w:val="26"/>
          <w:szCs w:val="26"/>
        </w:rPr>
        <w:t>a PGS.TS</w:t>
      </w:r>
      <w:r w:rsidRPr="00D86B78">
        <w:rPr>
          <w:sz w:val="26"/>
          <w:szCs w:val="26"/>
        </w:rPr>
        <w:t xml:space="preserve"> Nguyễ</w:t>
      </w:r>
      <w:r w:rsidR="007C5A27" w:rsidRPr="00D86B78">
        <w:rPr>
          <w:sz w:val="26"/>
          <w:szCs w:val="26"/>
        </w:rPr>
        <w:t>n Văn Huy sở hữu</w:t>
      </w:r>
      <w:r w:rsidRPr="00D86B78">
        <w:rPr>
          <w:sz w:val="26"/>
          <w:szCs w:val="26"/>
        </w:rPr>
        <w:t>.</w:t>
      </w:r>
      <w:r w:rsidR="007C5A27" w:rsidRPr="00D86B78">
        <w:rPr>
          <w:sz w:val="26"/>
          <w:szCs w:val="26"/>
        </w:rPr>
        <w:t xml:space="preserve"> Nếu không có quy định của Nhà nước thì những phông lưu trữ hoặc khối tài liệu cá nhân đó sẽ thế nào khi cá nhân chủ sở hữu tự định đoạt số phận những tài liệu ấy mà Nhà nước không can thiệp (tiếp tục mua bán, trao tặng… cho tổ chức, cá nhân khác cả trong nước và ngoài nước) ?</w:t>
      </w:r>
    </w:p>
    <w:p w:rsidR="007843AE" w:rsidRPr="00D86B78" w:rsidRDefault="00BB453F" w:rsidP="00886648">
      <w:pPr>
        <w:spacing w:after="0" w:line="312" w:lineRule="auto"/>
        <w:ind w:firstLine="720"/>
        <w:jc w:val="both"/>
        <w:rPr>
          <w:sz w:val="26"/>
          <w:szCs w:val="26"/>
        </w:rPr>
      </w:pPr>
      <w:r w:rsidRPr="00D86B78">
        <w:rPr>
          <w:sz w:val="26"/>
          <w:szCs w:val="26"/>
        </w:rPr>
        <w:lastRenderedPageBreak/>
        <w:t>Như vậy,</w:t>
      </w:r>
      <w:r w:rsidR="007C5A27" w:rsidRPr="00D86B78">
        <w:rPr>
          <w:sz w:val="26"/>
          <w:szCs w:val="26"/>
        </w:rPr>
        <w:t xml:space="preserve"> </w:t>
      </w:r>
      <w:r w:rsidRPr="00D86B78">
        <w:rPr>
          <w:sz w:val="26"/>
          <w:szCs w:val="26"/>
        </w:rPr>
        <w:t xml:space="preserve">giữa chủ trương của Đảng và pháp luật của Nhà nước chưa có sự </w:t>
      </w:r>
      <w:r w:rsidR="003A2509" w:rsidRPr="00D86B78">
        <w:rPr>
          <w:sz w:val="26"/>
          <w:szCs w:val="26"/>
        </w:rPr>
        <w:t xml:space="preserve">thống nhất với nhau, tạo nên </w:t>
      </w:r>
      <w:r w:rsidR="007C5A27" w:rsidRPr="00D86B78">
        <w:rPr>
          <w:sz w:val="26"/>
          <w:szCs w:val="26"/>
        </w:rPr>
        <w:t xml:space="preserve">sơ hở </w:t>
      </w:r>
      <w:r w:rsidR="003A2509" w:rsidRPr="00D86B78">
        <w:rPr>
          <w:sz w:val="26"/>
          <w:szCs w:val="26"/>
        </w:rPr>
        <w:t xml:space="preserve">trong </w:t>
      </w:r>
      <w:r w:rsidR="007C5A27" w:rsidRPr="00D86B78">
        <w:rPr>
          <w:sz w:val="26"/>
          <w:szCs w:val="26"/>
        </w:rPr>
        <w:t>việc quản lý tập trung thống nhất Phông lưu trữ Quốc gia Việt Nam</w:t>
      </w:r>
      <w:r w:rsidRPr="00D86B78">
        <w:rPr>
          <w:sz w:val="26"/>
          <w:szCs w:val="26"/>
        </w:rPr>
        <w:t xml:space="preserve">. Vì vậy, </w:t>
      </w:r>
      <w:r w:rsidR="003A2509" w:rsidRPr="00D86B78">
        <w:rPr>
          <w:sz w:val="26"/>
          <w:szCs w:val="26"/>
        </w:rPr>
        <w:t>tác giả</w:t>
      </w:r>
      <w:r w:rsidRPr="00D86B78">
        <w:rPr>
          <w:sz w:val="26"/>
          <w:szCs w:val="26"/>
        </w:rPr>
        <w:t xml:space="preserve"> cho rằng cần sớm có hành lang pháp lý thống nhất để quản lý các phông cá nhân thuộc Phông lưu trữ Quốc gia Việt Nam. </w:t>
      </w:r>
    </w:p>
    <w:p w:rsidR="00A17F62" w:rsidRPr="00D86B78" w:rsidRDefault="00A17F62" w:rsidP="00886648">
      <w:pPr>
        <w:spacing w:after="0" w:line="312" w:lineRule="auto"/>
        <w:ind w:firstLine="720"/>
        <w:jc w:val="both"/>
        <w:rPr>
          <w:sz w:val="26"/>
          <w:szCs w:val="26"/>
        </w:rPr>
      </w:pPr>
      <w:r w:rsidRPr="00D86B78">
        <w:rPr>
          <w:i/>
          <w:sz w:val="26"/>
          <w:szCs w:val="26"/>
        </w:rPr>
        <w:t xml:space="preserve">Thứ </w:t>
      </w:r>
      <w:r w:rsidR="00BB453F" w:rsidRPr="00D86B78">
        <w:rPr>
          <w:i/>
          <w:sz w:val="26"/>
          <w:szCs w:val="26"/>
        </w:rPr>
        <w:t>hai,</w:t>
      </w:r>
      <w:r w:rsidR="00021EC1" w:rsidRPr="00D86B78">
        <w:rPr>
          <w:sz w:val="26"/>
          <w:szCs w:val="26"/>
        </w:rPr>
        <w:t xml:space="preserve"> </w:t>
      </w:r>
      <w:r w:rsidR="00BB453F" w:rsidRPr="00D86B78">
        <w:rPr>
          <w:sz w:val="26"/>
          <w:szCs w:val="26"/>
        </w:rPr>
        <w:t>t</w:t>
      </w:r>
      <w:r w:rsidR="007C5A27" w:rsidRPr="00D86B78">
        <w:rPr>
          <w:sz w:val="26"/>
          <w:szCs w:val="26"/>
        </w:rPr>
        <w:t xml:space="preserve">ăng cường </w:t>
      </w:r>
      <w:r w:rsidR="00021EC1" w:rsidRPr="00D86B78">
        <w:rPr>
          <w:sz w:val="26"/>
          <w:szCs w:val="26"/>
        </w:rPr>
        <w:t>công tác quản lý tài liệu Phông lưu trữ Chủ tịch Hồ</w:t>
      </w:r>
      <w:r w:rsidR="00BB453F" w:rsidRPr="00D86B78">
        <w:rPr>
          <w:sz w:val="26"/>
          <w:szCs w:val="26"/>
        </w:rPr>
        <w:t xml:space="preserve"> Chí Minh,</w:t>
      </w:r>
      <w:r w:rsidR="00021EC1" w:rsidRPr="00D86B78">
        <w:rPr>
          <w:sz w:val="26"/>
          <w:szCs w:val="26"/>
        </w:rPr>
        <w:t xml:space="preserve"> trong đó cần đặc biệt lưu ý đến </w:t>
      </w:r>
      <w:r w:rsidR="00520DB6" w:rsidRPr="00D86B78">
        <w:rPr>
          <w:sz w:val="26"/>
          <w:szCs w:val="26"/>
        </w:rPr>
        <w:t>việc tổng kết việc thực hiện</w:t>
      </w:r>
      <w:r w:rsidRPr="00D86B78">
        <w:rPr>
          <w:sz w:val="26"/>
          <w:szCs w:val="26"/>
        </w:rPr>
        <w:t xml:space="preserve"> Quyết định 89-QĐ/TW ngày 19-5-1989 về việc </w:t>
      </w:r>
      <w:r w:rsidR="00E04152" w:rsidRPr="00D86B78">
        <w:rPr>
          <w:bCs/>
          <w:sz w:val="26"/>
          <w:szCs w:val="26"/>
        </w:rPr>
        <w:t>việc q</w:t>
      </w:r>
      <w:r w:rsidR="00E04152" w:rsidRPr="00D86B78">
        <w:rPr>
          <w:sz w:val="26"/>
          <w:szCs w:val="26"/>
          <w:lang w:val="vi-VN"/>
        </w:rPr>
        <w:t>uản lý tập trung toàn bộ tài liệu lưu trữ về thân thế, sự nghiệp và hoạt động của Chủ tịch Hồ Chí Minh</w:t>
      </w:r>
      <w:r w:rsidR="00E04152" w:rsidRPr="00D86B78">
        <w:rPr>
          <w:sz w:val="26"/>
          <w:szCs w:val="26"/>
        </w:rPr>
        <w:t xml:space="preserve"> </w:t>
      </w:r>
      <w:r w:rsidRPr="00D86B78">
        <w:rPr>
          <w:sz w:val="26"/>
          <w:szCs w:val="26"/>
        </w:rPr>
        <w:t>và Quyết định 94-QĐ/TW ngày 10-10-1989 của Ban Bí thư về Phông lưu trữ Chủ tịch Hồ Chí Minh</w:t>
      </w:r>
      <w:r w:rsidR="00BB453F" w:rsidRPr="00D86B78">
        <w:rPr>
          <w:sz w:val="26"/>
          <w:szCs w:val="26"/>
        </w:rPr>
        <w:t>. T</w:t>
      </w:r>
      <w:r w:rsidR="00520DB6" w:rsidRPr="00D86B78">
        <w:rPr>
          <w:sz w:val="26"/>
          <w:szCs w:val="26"/>
        </w:rPr>
        <w:t>rên cơ sở đó</w:t>
      </w:r>
      <w:r w:rsidR="00BB453F" w:rsidRPr="00D86B78">
        <w:rPr>
          <w:sz w:val="26"/>
          <w:szCs w:val="26"/>
        </w:rPr>
        <w:t xml:space="preserve"> rà soát</w:t>
      </w:r>
      <w:r w:rsidR="00520DB6" w:rsidRPr="00D86B78">
        <w:rPr>
          <w:sz w:val="26"/>
          <w:szCs w:val="26"/>
        </w:rPr>
        <w:t xml:space="preserve"> bổ sung</w:t>
      </w:r>
      <w:r w:rsidR="00BB453F" w:rsidRPr="00D86B78">
        <w:rPr>
          <w:sz w:val="26"/>
          <w:szCs w:val="26"/>
        </w:rPr>
        <w:t>,</w:t>
      </w:r>
      <w:r w:rsidR="00520DB6" w:rsidRPr="00D86B78">
        <w:rPr>
          <w:sz w:val="26"/>
          <w:szCs w:val="26"/>
        </w:rPr>
        <w:t xml:space="preserve"> sửa đổi hai văn bản này</w:t>
      </w:r>
      <w:r w:rsidRPr="00D86B78">
        <w:rPr>
          <w:sz w:val="26"/>
          <w:szCs w:val="26"/>
        </w:rPr>
        <w:t xml:space="preserve"> để phù hợp với tình hình hiện nay, nhất là</w:t>
      </w:r>
      <w:r w:rsidR="00BB453F" w:rsidRPr="00D86B78">
        <w:rPr>
          <w:sz w:val="26"/>
          <w:szCs w:val="26"/>
        </w:rPr>
        <w:t xml:space="preserve"> sau khi thực hiện</w:t>
      </w:r>
      <w:r w:rsidRPr="00D86B78">
        <w:rPr>
          <w:sz w:val="26"/>
          <w:szCs w:val="26"/>
        </w:rPr>
        <w:t xml:space="preserve"> Luật Lưu trữ năm 2011 và Quy định 270-QĐ/TW ngày </w:t>
      </w:r>
      <w:r w:rsidR="00180B2B" w:rsidRPr="00D86B78">
        <w:rPr>
          <w:sz w:val="26"/>
          <w:szCs w:val="26"/>
        </w:rPr>
        <w:t>6-12-2014 của Ban Bí thư về Phông lưu trữ Đảng Cộng sản Việt Nam</w:t>
      </w:r>
      <w:r w:rsidRPr="00D86B78">
        <w:rPr>
          <w:sz w:val="26"/>
          <w:szCs w:val="26"/>
        </w:rPr>
        <w:t>.</w:t>
      </w:r>
    </w:p>
    <w:p w:rsidR="00A17F62" w:rsidRPr="00D86B78" w:rsidRDefault="00180B2B" w:rsidP="00886648">
      <w:pPr>
        <w:spacing w:after="0" w:line="312" w:lineRule="auto"/>
        <w:ind w:firstLine="720"/>
        <w:jc w:val="both"/>
        <w:rPr>
          <w:sz w:val="26"/>
          <w:szCs w:val="26"/>
        </w:rPr>
      </w:pPr>
      <w:r w:rsidRPr="00D86B78">
        <w:rPr>
          <w:i/>
          <w:sz w:val="26"/>
          <w:szCs w:val="26"/>
        </w:rPr>
        <w:t xml:space="preserve">Thứ </w:t>
      </w:r>
      <w:r w:rsidR="00BB453F" w:rsidRPr="00D86B78">
        <w:rPr>
          <w:i/>
          <w:sz w:val="26"/>
          <w:szCs w:val="26"/>
        </w:rPr>
        <w:t>ba</w:t>
      </w:r>
      <w:r w:rsidRPr="00D86B78">
        <w:rPr>
          <w:i/>
          <w:sz w:val="26"/>
          <w:szCs w:val="26"/>
        </w:rPr>
        <w:t>,</w:t>
      </w:r>
      <w:r w:rsidRPr="00D86B78">
        <w:rPr>
          <w:sz w:val="26"/>
          <w:szCs w:val="26"/>
        </w:rPr>
        <w:t xml:space="preserve"> </w:t>
      </w:r>
      <w:r w:rsidR="00BB453F" w:rsidRPr="00D86B78">
        <w:rPr>
          <w:sz w:val="26"/>
          <w:szCs w:val="26"/>
        </w:rPr>
        <w:t xml:space="preserve">cần có những giải pháp hiệu quả hơn nữa để </w:t>
      </w:r>
      <w:r w:rsidR="00021EC1" w:rsidRPr="00D86B78">
        <w:rPr>
          <w:sz w:val="26"/>
          <w:szCs w:val="26"/>
        </w:rPr>
        <w:t>phát huy giá trị tài liệu Phông lưu trữ Chủ tịch Hồ Chí Minh phục vụ sự lãnh đạo, chỉ đạo của</w:t>
      </w:r>
      <w:r w:rsidR="00BB453F" w:rsidRPr="00D86B78">
        <w:rPr>
          <w:sz w:val="26"/>
          <w:szCs w:val="26"/>
        </w:rPr>
        <w:t xml:space="preserve"> Trung ương Đảng,</w:t>
      </w:r>
      <w:r w:rsidR="00021EC1" w:rsidRPr="00D86B78">
        <w:rPr>
          <w:sz w:val="26"/>
          <w:szCs w:val="26"/>
        </w:rPr>
        <w:t xml:space="preserve"> các cơ quan, tổ chứ</w:t>
      </w:r>
      <w:r w:rsidR="00BB453F" w:rsidRPr="00D86B78">
        <w:rPr>
          <w:sz w:val="26"/>
          <w:szCs w:val="26"/>
        </w:rPr>
        <w:t>c và</w:t>
      </w:r>
      <w:r w:rsidR="007C5A27" w:rsidRPr="00D86B78">
        <w:rPr>
          <w:sz w:val="26"/>
          <w:szCs w:val="26"/>
        </w:rPr>
        <w:t xml:space="preserve"> nhu cầu nghiên cứu của</w:t>
      </w:r>
      <w:r w:rsidR="00021EC1" w:rsidRPr="00D86B78">
        <w:rPr>
          <w:sz w:val="26"/>
          <w:szCs w:val="26"/>
        </w:rPr>
        <w:t xml:space="preserve"> cá nhân</w:t>
      </w:r>
      <w:r w:rsidR="007C5A27" w:rsidRPr="00D86B78">
        <w:rPr>
          <w:sz w:val="26"/>
          <w:szCs w:val="26"/>
        </w:rPr>
        <w:t xml:space="preserve"> (cả trong nước và ngoài nước)</w:t>
      </w:r>
      <w:r w:rsidR="00BB453F" w:rsidRPr="00D86B78">
        <w:rPr>
          <w:sz w:val="26"/>
          <w:szCs w:val="26"/>
        </w:rPr>
        <w:t xml:space="preserve"> </w:t>
      </w:r>
      <w:r w:rsidR="00021EC1" w:rsidRPr="00D86B78">
        <w:rPr>
          <w:sz w:val="26"/>
          <w:szCs w:val="26"/>
        </w:rPr>
        <w:t xml:space="preserve">để </w:t>
      </w:r>
      <w:r w:rsidR="007C5A27" w:rsidRPr="00D86B78">
        <w:rPr>
          <w:sz w:val="26"/>
          <w:szCs w:val="26"/>
        </w:rPr>
        <w:t>nghiên cứu về Hồ Chí Minh, làm công khai, minh bạch hơn để tránh sự xuyên tạc, bóp méo sự thật về cá nhân vị lãnh tụ mà ngay khi từ còn sống đã là một huyền thoại</w:t>
      </w:r>
      <w:r w:rsidR="00021EC1" w:rsidRPr="00D86B78">
        <w:rPr>
          <w:sz w:val="26"/>
          <w:szCs w:val="26"/>
        </w:rPr>
        <w:t>.</w:t>
      </w:r>
    </w:p>
    <w:p w:rsidR="00E7266C" w:rsidRPr="00D86B78" w:rsidRDefault="00E7266C" w:rsidP="00886648">
      <w:pPr>
        <w:spacing w:after="0" w:line="312" w:lineRule="auto"/>
        <w:ind w:firstLine="720"/>
        <w:jc w:val="both"/>
        <w:rPr>
          <w:sz w:val="26"/>
          <w:szCs w:val="26"/>
        </w:rPr>
      </w:pPr>
      <w:r w:rsidRPr="00D86B78">
        <w:rPr>
          <w:i/>
          <w:sz w:val="26"/>
          <w:szCs w:val="26"/>
        </w:rPr>
        <w:t xml:space="preserve">Thứ tư, </w:t>
      </w:r>
      <w:r w:rsidRPr="00D86B78">
        <w:rPr>
          <w:sz w:val="26"/>
          <w:szCs w:val="26"/>
        </w:rPr>
        <w:t xml:space="preserve">cần có một tổ chức với những cán bộ có trình độ để vừa </w:t>
      </w:r>
      <w:r w:rsidR="00C7681D" w:rsidRPr="00D86B78">
        <w:rPr>
          <w:sz w:val="26"/>
          <w:szCs w:val="26"/>
        </w:rPr>
        <w:t>có khả năng</w:t>
      </w:r>
      <w:r w:rsidRPr="00D86B78">
        <w:rPr>
          <w:sz w:val="26"/>
          <w:szCs w:val="26"/>
        </w:rPr>
        <w:t xml:space="preserve"> quản lý, vừa </w:t>
      </w:r>
      <w:r w:rsidR="00C7681D" w:rsidRPr="00D86B78">
        <w:rPr>
          <w:sz w:val="26"/>
          <w:szCs w:val="26"/>
        </w:rPr>
        <w:t>có khả năng</w:t>
      </w:r>
      <w:r w:rsidRPr="00D86B78">
        <w:rPr>
          <w:sz w:val="26"/>
          <w:szCs w:val="26"/>
        </w:rPr>
        <w:t xml:space="preserve"> phát huy giá trị tài liệu Phông lưu trữ Chủ tịch Hồ Chí Minh phục vụ sự nghiệp xây dựng và bảo vệ Tổ quốc Việt Nam.</w:t>
      </w:r>
      <w:r w:rsidR="0007102C" w:rsidRPr="00D86B78">
        <w:rPr>
          <w:sz w:val="26"/>
          <w:szCs w:val="26"/>
        </w:rPr>
        <w:t xml:space="preserve"> </w:t>
      </w:r>
    </w:p>
    <w:p w:rsidR="00432B20" w:rsidRPr="00D86B78" w:rsidRDefault="00432B20" w:rsidP="00432B20">
      <w:pPr>
        <w:spacing w:after="0" w:line="312" w:lineRule="auto"/>
        <w:ind w:firstLine="720"/>
        <w:jc w:val="both"/>
        <w:rPr>
          <w:sz w:val="26"/>
          <w:szCs w:val="26"/>
          <w:lang w:val="vi-VN"/>
        </w:rPr>
      </w:pPr>
      <w:r w:rsidRPr="00D86B78">
        <w:rPr>
          <w:i/>
          <w:sz w:val="26"/>
          <w:szCs w:val="26"/>
        </w:rPr>
        <w:t>Tóm lại,</w:t>
      </w:r>
      <w:r w:rsidRPr="00D86B78">
        <w:rPr>
          <w:sz w:val="26"/>
          <w:szCs w:val="26"/>
        </w:rPr>
        <w:t xml:space="preserve"> </w:t>
      </w:r>
      <w:r w:rsidRPr="00D86B78">
        <w:rPr>
          <w:sz w:val="26"/>
          <w:szCs w:val="26"/>
          <w:lang w:val="vi-VN"/>
        </w:rPr>
        <w:t>còn có nhiều vấn đề cần tiếp tục được nghiên cứu như cách thức, biện pháp phát huy giá trị tài liệu; vị trí, vai trò của Phông lưu trữ Chủ tịch Hồ Chí Minh đối với công tác nghiên cứu, tổng kết lịch sử Đảng, lịch sử Nhà nước Việt Nam và đặc biệt là</w:t>
      </w:r>
      <w:r w:rsidRPr="00D86B78">
        <w:rPr>
          <w:sz w:val="26"/>
          <w:szCs w:val="26"/>
        </w:rPr>
        <w:t xml:space="preserve"> </w:t>
      </w:r>
      <w:r w:rsidRPr="00D86B78">
        <w:rPr>
          <w:sz w:val="26"/>
          <w:szCs w:val="26"/>
          <w:lang w:val="vi-VN"/>
        </w:rPr>
        <w:t>việc nghiên cứu về cuộc đời và hoạt động của Chủ tịch Hồ Chí Minh</w:t>
      </w:r>
      <w:r w:rsidRPr="00D86B78">
        <w:rPr>
          <w:sz w:val="26"/>
          <w:szCs w:val="26"/>
        </w:rPr>
        <w:t xml:space="preserve"> qua tài liệu lưu trữ </w:t>
      </w:r>
      <w:r w:rsidRPr="00D86B78">
        <w:rPr>
          <w:sz w:val="26"/>
          <w:szCs w:val="26"/>
          <w:lang w:val="vi-VN"/>
        </w:rPr>
        <w:t>để tìm ra những</w:t>
      </w:r>
      <w:r w:rsidRPr="00D86B78">
        <w:rPr>
          <w:sz w:val="26"/>
          <w:szCs w:val="26"/>
        </w:rPr>
        <w:t xml:space="preserve"> </w:t>
      </w:r>
      <w:r w:rsidRPr="00D86B78">
        <w:rPr>
          <w:sz w:val="26"/>
          <w:szCs w:val="26"/>
          <w:lang w:val="vi-VN"/>
        </w:rPr>
        <w:t>giá trị tư tưởng</w:t>
      </w:r>
      <w:r w:rsidRPr="00D86B78">
        <w:rPr>
          <w:sz w:val="26"/>
          <w:szCs w:val="26"/>
        </w:rPr>
        <w:t xml:space="preserve"> </w:t>
      </w:r>
      <w:r w:rsidRPr="00D86B78">
        <w:rPr>
          <w:sz w:val="26"/>
          <w:szCs w:val="26"/>
          <w:lang w:val="vi-VN"/>
        </w:rPr>
        <w:t>Hồ Chí Minh phục vụ sự nghiệp cách mạng. Đồng thời, cũng cần nghiên cứu</w:t>
      </w:r>
      <w:r w:rsidRPr="00D86B78">
        <w:rPr>
          <w:sz w:val="26"/>
          <w:szCs w:val="26"/>
        </w:rPr>
        <w:t xml:space="preserve"> các vấn đề khác</w:t>
      </w:r>
      <w:r w:rsidRPr="00D86B78">
        <w:rPr>
          <w:sz w:val="26"/>
          <w:szCs w:val="26"/>
          <w:lang w:val="vi-VN"/>
        </w:rPr>
        <w:t xml:space="preserve"> như : nguồn sưu tầm,</w:t>
      </w:r>
      <w:r w:rsidRPr="00D86B78">
        <w:rPr>
          <w:sz w:val="26"/>
          <w:szCs w:val="26"/>
        </w:rPr>
        <w:t xml:space="preserve"> </w:t>
      </w:r>
      <w:r w:rsidRPr="00D86B78">
        <w:rPr>
          <w:sz w:val="26"/>
          <w:szCs w:val="26"/>
          <w:lang w:val="vi-VN"/>
        </w:rPr>
        <w:t>thu thập</w:t>
      </w:r>
      <w:r w:rsidRPr="00D86B78">
        <w:rPr>
          <w:sz w:val="26"/>
          <w:szCs w:val="26"/>
        </w:rPr>
        <w:t xml:space="preserve"> </w:t>
      </w:r>
      <w:r w:rsidRPr="00D86B78">
        <w:rPr>
          <w:sz w:val="26"/>
          <w:szCs w:val="26"/>
          <w:lang w:val="vi-VN"/>
        </w:rPr>
        <w:t xml:space="preserve">tài liệu </w:t>
      </w:r>
      <w:r w:rsidRPr="00D86B78">
        <w:rPr>
          <w:sz w:val="26"/>
          <w:szCs w:val="26"/>
        </w:rPr>
        <w:t>của Hồ Chí Minh</w:t>
      </w:r>
      <w:r w:rsidRPr="00D86B78">
        <w:rPr>
          <w:sz w:val="26"/>
          <w:szCs w:val="26"/>
          <w:lang w:val="vi-VN"/>
        </w:rPr>
        <w:t xml:space="preserve"> ở nước ngoài</w:t>
      </w:r>
      <w:r w:rsidRPr="00D86B78">
        <w:rPr>
          <w:sz w:val="26"/>
          <w:szCs w:val="26"/>
        </w:rPr>
        <w:t xml:space="preserve"> </w:t>
      </w:r>
      <w:r w:rsidRPr="00D86B78">
        <w:rPr>
          <w:sz w:val="26"/>
          <w:szCs w:val="26"/>
          <w:lang w:val="vi-VN"/>
        </w:rPr>
        <w:t>(</w:t>
      </w:r>
      <w:r w:rsidRPr="00D86B78">
        <w:rPr>
          <w:sz w:val="26"/>
          <w:szCs w:val="26"/>
        </w:rPr>
        <w:t>kể cả</w:t>
      </w:r>
      <w:r w:rsidRPr="00D86B78">
        <w:rPr>
          <w:sz w:val="26"/>
          <w:szCs w:val="26"/>
          <w:lang w:val="vi-VN"/>
        </w:rPr>
        <w:t xml:space="preserve"> </w:t>
      </w:r>
      <w:r w:rsidRPr="00D86B78">
        <w:rPr>
          <w:sz w:val="26"/>
          <w:szCs w:val="26"/>
        </w:rPr>
        <w:t xml:space="preserve">ở Pháp, </w:t>
      </w:r>
      <w:r w:rsidRPr="00D86B78">
        <w:rPr>
          <w:sz w:val="26"/>
          <w:szCs w:val="26"/>
          <w:lang w:val="vi-VN"/>
        </w:rPr>
        <w:t>Trung Quốc</w:t>
      </w:r>
      <w:r w:rsidRPr="00D86B78">
        <w:rPr>
          <w:sz w:val="26"/>
          <w:szCs w:val="26"/>
        </w:rPr>
        <w:t>, Anh, châu Mỹ, chây Phi</w:t>
      </w:r>
      <w:r w:rsidRPr="00D86B78">
        <w:rPr>
          <w:sz w:val="26"/>
          <w:szCs w:val="26"/>
          <w:lang w:val="vi-VN"/>
        </w:rPr>
        <w:t>); xác minh</w:t>
      </w:r>
      <w:r w:rsidRPr="00D86B78">
        <w:rPr>
          <w:sz w:val="26"/>
          <w:szCs w:val="26"/>
        </w:rPr>
        <w:t xml:space="preserve"> tên gọi,</w:t>
      </w:r>
      <w:r w:rsidRPr="00D86B78">
        <w:rPr>
          <w:sz w:val="26"/>
          <w:szCs w:val="26"/>
          <w:lang w:val="vi-VN"/>
        </w:rPr>
        <w:t xml:space="preserve"> bút tích, bút danh, bí danh, mật danh; xác minh tính chân thực của tài liệu dưới góc độ của văn bản học, sử liệu học.v.v… trong quá trình sưu tầm, thu thập và tổ chức khoa học tài liệu </w:t>
      </w:r>
      <w:r w:rsidRPr="00D86B78">
        <w:rPr>
          <w:sz w:val="26"/>
          <w:szCs w:val="26"/>
        </w:rPr>
        <w:t>của Người</w:t>
      </w:r>
      <w:r w:rsidRPr="00D86B78">
        <w:rPr>
          <w:sz w:val="26"/>
          <w:szCs w:val="26"/>
          <w:lang w:val="vi-VN"/>
        </w:rPr>
        <w:t>.</w:t>
      </w:r>
    </w:p>
    <w:p w:rsidR="00432B20" w:rsidRPr="00D86B78" w:rsidRDefault="00432B20" w:rsidP="00432B20">
      <w:pPr>
        <w:spacing w:after="0" w:line="312" w:lineRule="auto"/>
        <w:ind w:firstLine="720"/>
        <w:jc w:val="both"/>
        <w:rPr>
          <w:sz w:val="26"/>
          <w:szCs w:val="26"/>
        </w:rPr>
      </w:pPr>
      <w:r w:rsidRPr="00D86B78">
        <w:rPr>
          <w:sz w:val="26"/>
          <w:szCs w:val="26"/>
        </w:rPr>
        <w:t>Luận án</w:t>
      </w:r>
      <w:r w:rsidRPr="00D86B78">
        <w:rPr>
          <w:sz w:val="26"/>
          <w:szCs w:val="26"/>
          <w:lang w:val="vi-VN"/>
        </w:rPr>
        <w:t xml:space="preserve"> </w:t>
      </w:r>
      <w:r w:rsidRPr="00D86B78">
        <w:rPr>
          <w:i/>
          <w:sz w:val="26"/>
          <w:szCs w:val="26"/>
          <w:lang w:val="vi-VN"/>
        </w:rPr>
        <w:t>“</w:t>
      </w:r>
      <w:r w:rsidRPr="00D86B78">
        <w:rPr>
          <w:i/>
          <w:sz w:val="26"/>
          <w:szCs w:val="26"/>
        </w:rPr>
        <w:t>Quản lý và phát huy giá trị</w:t>
      </w:r>
      <w:r w:rsidRPr="00D86B78">
        <w:rPr>
          <w:i/>
          <w:sz w:val="26"/>
          <w:szCs w:val="26"/>
          <w:lang w:val="vi-VN"/>
        </w:rPr>
        <w:t xml:space="preserve"> tài liệu Phông lưu trữ Chủ tịch Hồ Chí Minh”</w:t>
      </w:r>
      <w:r w:rsidRPr="00D86B78">
        <w:rPr>
          <w:sz w:val="26"/>
          <w:szCs w:val="26"/>
          <w:lang w:val="vi-VN"/>
        </w:rPr>
        <w:t xml:space="preserve"> đã nghiên cứu</w:t>
      </w:r>
      <w:r w:rsidRPr="00D86B78">
        <w:rPr>
          <w:sz w:val="26"/>
          <w:szCs w:val="26"/>
        </w:rPr>
        <w:t xml:space="preserve">, phân tích các vấn đề lý luận và thực tiễn trong </w:t>
      </w:r>
      <w:r w:rsidRPr="00D86B78">
        <w:rPr>
          <w:sz w:val="26"/>
          <w:szCs w:val="26"/>
          <w:lang w:val="vi-VN"/>
        </w:rPr>
        <w:t>quản lý</w:t>
      </w:r>
      <w:r w:rsidRPr="00D86B78">
        <w:rPr>
          <w:sz w:val="26"/>
          <w:szCs w:val="26"/>
        </w:rPr>
        <w:t xml:space="preserve"> và phát huy giá trị</w:t>
      </w:r>
      <w:r w:rsidRPr="00D86B78">
        <w:rPr>
          <w:sz w:val="26"/>
          <w:szCs w:val="26"/>
          <w:lang w:val="vi-VN"/>
        </w:rPr>
        <w:t xml:space="preserve"> tài liệu thuộc Phông lưu trữ Chủ tịch Hồ Chí Minh, song</w:t>
      </w:r>
      <w:r w:rsidRPr="00D86B78">
        <w:rPr>
          <w:sz w:val="26"/>
          <w:szCs w:val="26"/>
          <w:lang w:val="en-GB"/>
        </w:rPr>
        <w:t xml:space="preserve"> </w:t>
      </w:r>
      <w:r w:rsidRPr="00D86B78">
        <w:rPr>
          <w:sz w:val="26"/>
          <w:szCs w:val="26"/>
          <w:lang w:val="vi-VN"/>
        </w:rPr>
        <w:t xml:space="preserve">còn có nhiều vấn đề </w:t>
      </w:r>
      <w:r w:rsidRPr="00D86B78">
        <w:rPr>
          <w:sz w:val="26"/>
          <w:szCs w:val="26"/>
        </w:rPr>
        <w:t>tác giả</w:t>
      </w:r>
      <w:r w:rsidRPr="00D86B78">
        <w:rPr>
          <w:sz w:val="26"/>
          <w:szCs w:val="26"/>
          <w:lang w:val="vi-VN"/>
        </w:rPr>
        <w:t xml:space="preserve"> chưa có điều kiện </w:t>
      </w:r>
      <w:r w:rsidRPr="00D86B78">
        <w:rPr>
          <w:sz w:val="26"/>
          <w:szCs w:val="26"/>
          <w:lang w:val="en-GB"/>
        </w:rPr>
        <w:t xml:space="preserve">tiếp cận. </w:t>
      </w:r>
      <w:r w:rsidRPr="00D86B78">
        <w:rPr>
          <w:sz w:val="26"/>
          <w:szCs w:val="26"/>
          <w:lang w:val="vi-VN"/>
        </w:rPr>
        <w:t xml:space="preserve">Hi vọng trong thời gian tới </w:t>
      </w:r>
      <w:r w:rsidRPr="00D86B78">
        <w:rPr>
          <w:sz w:val="26"/>
          <w:szCs w:val="26"/>
        </w:rPr>
        <w:t>tác giả</w:t>
      </w:r>
      <w:r w:rsidRPr="00D86B78">
        <w:rPr>
          <w:sz w:val="26"/>
          <w:szCs w:val="26"/>
          <w:lang w:val="vi-VN"/>
        </w:rPr>
        <w:t xml:space="preserve"> sẽ tiếp tục được nghiên cứu </w:t>
      </w:r>
      <w:r w:rsidRPr="00D86B78">
        <w:rPr>
          <w:sz w:val="26"/>
          <w:szCs w:val="26"/>
        </w:rPr>
        <w:t xml:space="preserve">sâu rộng hơn </w:t>
      </w:r>
      <w:r w:rsidRPr="00D86B78">
        <w:rPr>
          <w:sz w:val="26"/>
          <w:szCs w:val="26"/>
          <w:lang w:val="vi-VN"/>
        </w:rPr>
        <w:t>về những vấn đề</w:t>
      </w:r>
      <w:r w:rsidRPr="00D86B78">
        <w:rPr>
          <w:sz w:val="26"/>
          <w:szCs w:val="26"/>
        </w:rPr>
        <w:t xml:space="preserve"> đã đặt ra trong luận án và những nội dung khác</w:t>
      </w:r>
      <w:r w:rsidRPr="00D86B78">
        <w:rPr>
          <w:sz w:val="26"/>
          <w:szCs w:val="26"/>
          <w:lang w:val="vi-VN"/>
        </w:rPr>
        <w:t xml:space="preserve"> </w:t>
      </w:r>
      <w:r w:rsidRPr="00D86B78">
        <w:rPr>
          <w:sz w:val="26"/>
          <w:szCs w:val="26"/>
        </w:rPr>
        <w:t>về Phông lưu trữ Chủ tịch Hồ Chí Minh và Chủ tịch Hồ Chí Minh</w:t>
      </w:r>
      <w:r w:rsidRPr="00D86B78">
        <w:rPr>
          <w:sz w:val="26"/>
          <w:szCs w:val="26"/>
          <w:lang w:val="vi-VN"/>
        </w:rPr>
        <w:t>.</w:t>
      </w:r>
    </w:p>
    <w:p w:rsidR="00ED3620" w:rsidRPr="00ED3620" w:rsidRDefault="00ED3620" w:rsidP="00ED3620">
      <w:pPr>
        <w:spacing w:before="120" w:after="120" w:line="360" w:lineRule="exact"/>
        <w:ind w:firstLine="720"/>
        <w:jc w:val="center"/>
        <w:rPr>
          <w:rFonts w:eastAsia="Times New Roman"/>
          <w:b/>
          <w:sz w:val="26"/>
          <w:szCs w:val="28"/>
        </w:rPr>
      </w:pPr>
      <w:r w:rsidRPr="00ED3620">
        <w:rPr>
          <w:rFonts w:eastAsia="Times New Roman"/>
          <w:b/>
          <w:sz w:val="26"/>
          <w:szCs w:val="28"/>
        </w:rPr>
        <w:lastRenderedPageBreak/>
        <w:t>CÁC CÔNG TRÌNH ĐÃ CÔNG BỐ CÓ LIÊN QUAN ĐẾN LUẬN ÁN</w:t>
      </w:r>
    </w:p>
    <w:p w:rsidR="00ED3620" w:rsidRPr="007A249F" w:rsidRDefault="00ED3620" w:rsidP="00ED3620">
      <w:pPr>
        <w:pStyle w:val="ListParagraph"/>
        <w:numPr>
          <w:ilvl w:val="0"/>
          <w:numId w:val="43"/>
        </w:numPr>
        <w:spacing w:before="120" w:after="120" w:line="360" w:lineRule="exact"/>
        <w:ind w:hanging="436"/>
        <w:jc w:val="both"/>
        <w:rPr>
          <w:rFonts w:ascii="Times New Roman" w:hAnsi="Times New Roman"/>
          <w:sz w:val="26"/>
          <w:szCs w:val="26"/>
        </w:rPr>
      </w:pPr>
      <w:r w:rsidRPr="007A249F">
        <w:rPr>
          <w:rFonts w:ascii="Times New Roman" w:hAnsi="Times New Roman"/>
          <w:sz w:val="26"/>
          <w:szCs w:val="26"/>
        </w:rPr>
        <w:t xml:space="preserve">Nguyễn Quốc Dũng (2009), </w:t>
      </w:r>
      <w:r w:rsidRPr="007A249F">
        <w:rPr>
          <w:rFonts w:ascii="Times New Roman" w:hAnsi="Times New Roman"/>
          <w:i/>
          <w:sz w:val="26"/>
          <w:szCs w:val="26"/>
          <w:lang w:val="de-AT"/>
        </w:rPr>
        <w:t>Sưu tầm, thu thập tài liệu Phông lưu trữ Chủ tịch Hồ Chí Minh của Kho Lưu trữ Trung ương Đảng, thực trạng và giải pháp</w:t>
      </w:r>
      <w:r w:rsidRPr="007A249F">
        <w:rPr>
          <w:rFonts w:ascii="Times New Roman" w:hAnsi="Times New Roman"/>
          <w:sz w:val="26"/>
          <w:szCs w:val="26"/>
        </w:rPr>
        <w:t>, luận văn thạc sỹ, Trường Đại học Khoa học xã hội và Nhân văn, Đại học Quốc gia Hà Nội, Hà Nội.</w:t>
      </w:r>
    </w:p>
    <w:p w:rsidR="00ED3620" w:rsidRPr="007A249F" w:rsidRDefault="00ED3620" w:rsidP="00ED3620">
      <w:pPr>
        <w:pStyle w:val="ListParagraph"/>
        <w:numPr>
          <w:ilvl w:val="0"/>
          <w:numId w:val="43"/>
        </w:numPr>
        <w:spacing w:before="120" w:after="120" w:line="360" w:lineRule="exact"/>
        <w:ind w:hanging="436"/>
        <w:jc w:val="both"/>
        <w:rPr>
          <w:rFonts w:ascii="Times New Roman" w:hAnsi="Times New Roman"/>
          <w:sz w:val="26"/>
          <w:szCs w:val="26"/>
          <w:lang w:val="de-AT"/>
        </w:rPr>
      </w:pPr>
      <w:r w:rsidRPr="007A249F">
        <w:rPr>
          <w:rFonts w:ascii="Times New Roman" w:hAnsi="Times New Roman"/>
          <w:sz w:val="26"/>
          <w:szCs w:val="26"/>
        </w:rPr>
        <w:t xml:space="preserve">Nguyễn Quốc Dũng (2009), </w:t>
      </w:r>
      <w:r w:rsidRPr="007A249F">
        <w:rPr>
          <w:rFonts w:ascii="Times New Roman" w:hAnsi="Times New Roman"/>
          <w:sz w:val="26"/>
          <w:szCs w:val="26"/>
          <w:lang w:val="de-AT"/>
        </w:rPr>
        <w:t xml:space="preserve">"Tìm hiểu việc quản lý, sưu tầm, thu thập tài liệu Phông lưu trữ Chủ tịch Hồ Chí Minh", </w:t>
      </w:r>
      <w:r w:rsidRPr="007A249F">
        <w:rPr>
          <w:rFonts w:ascii="Times New Roman" w:hAnsi="Times New Roman"/>
          <w:i/>
          <w:sz w:val="26"/>
          <w:szCs w:val="26"/>
          <w:lang w:val="de-AT"/>
        </w:rPr>
        <w:t>Tạp chí Văn phòng cấp uỷ</w:t>
      </w:r>
      <w:r w:rsidRPr="007A249F">
        <w:rPr>
          <w:rFonts w:ascii="Times New Roman" w:hAnsi="Times New Roman"/>
          <w:sz w:val="26"/>
          <w:szCs w:val="26"/>
          <w:lang w:val="de-AT"/>
        </w:rPr>
        <w:t xml:space="preserve"> (24), tr </w:t>
      </w:r>
      <w:r w:rsidRPr="007A249F">
        <w:rPr>
          <w:rFonts w:ascii="Times New Roman" w:hAnsi="Times New Roman"/>
          <w:bCs/>
          <w:sz w:val="26"/>
          <w:szCs w:val="26"/>
        </w:rPr>
        <w:t>36-38</w:t>
      </w:r>
      <w:r w:rsidRPr="007A249F">
        <w:rPr>
          <w:rFonts w:ascii="Times New Roman" w:hAnsi="Times New Roman"/>
          <w:sz w:val="26"/>
          <w:szCs w:val="26"/>
          <w:lang w:val="de-AT"/>
        </w:rPr>
        <w:t>.</w:t>
      </w:r>
    </w:p>
    <w:p w:rsidR="00ED3620" w:rsidRPr="007A249F" w:rsidRDefault="00ED3620" w:rsidP="00ED3620">
      <w:pPr>
        <w:pStyle w:val="ListParagraph"/>
        <w:numPr>
          <w:ilvl w:val="0"/>
          <w:numId w:val="43"/>
        </w:numPr>
        <w:spacing w:before="120" w:after="120" w:line="360" w:lineRule="exact"/>
        <w:ind w:hanging="436"/>
        <w:jc w:val="both"/>
        <w:rPr>
          <w:rFonts w:ascii="Times New Roman" w:hAnsi="Times New Roman"/>
          <w:sz w:val="26"/>
          <w:szCs w:val="26"/>
          <w:lang w:val="en-GB"/>
        </w:rPr>
      </w:pPr>
      <w:r w:rsidRPr="007A249F">
        <w:rPr>
          <w:rFonts w:ascii="Times New Roman" w:hAnsi="Times New Roman"/>
          <w:sz w:val="26"/>
          <w:szCs w:val="26"/>
        </w:rPr>
        <w:t xml:space="preserve">Nguyễn Quốc Dũng (2010), </w:t>
      </w:r>
      <w:r w:rsidRPr="007A249F">
        <w:rPr>
          <w:rFonts w:ascii="Times New Roman" w:hAnsi="Times New Roman"/>
          <w:sz w:val="26"/>
          <w:szCs w:val="26"/>
          <w:lang w:val="de-AT"/>
        </w:rPr>
        <w:t>"</w:t>
      </w:r>
      <w:r w:rsidRPr="007A249F">
        <w:rPr>
          <w:rFonts w:ascii="Times New Roman" w:hAnsi="Times New Roman"/>
          <w:sz w:val="26"/>
          <w:szCs w:val="26"/>
          <w:lang w:val="vi-VN"/>
        </w:rPr>
        <w:t>Về đặc điểm Phông lưu trữ Chủ tịch Hồ Chí Minh</w:t>
      </w:r>
      <w:r w:rsidRPr="007A249F">
        <w:rPr>
          <w:rFonts w:ascii="Times New Roman" w:hAnsi="Times New Roman"/>
          <w:sz w:val="26"/>
          <w:szCs w:val="26"/>
          <w:lang w:val="de-AT"/>
        </w:rPr>
        <w:t>"</w:t>
      </w:r>
      <w:r w:rsidRPr="007A249F">
        <w:rPr>
          <w:rFonts w:ascii="Times New Roman" w:hAnsi="Times New Roman"/>
          <w:sz w:val="26"/>
          <w:szCs w:val="26"/>
        </w:rPr>
        <w:t xml:space="preserve">, </w:t>
      </w:r>
      <w:r w:rsidRPr="007A249F">
        <w:rPr>
          <w:rFonts w:ascii="Times New Roman" w:hAnsi="Times New Roman"/>
          <w:i/>
          <w:sz w:val="26"/>
          <w:szCs w:val="26"/>
        </w:rPr>
        <w:t>Tạp chí Văn thư lưu trữ Việt Nam</w:t>
      </w:r>
      <w:r w:rsidRPr="007A249F">
        <w:rPr>
          <w:rFonts w:ascii="Times New Roman" w:hAnsi="Times New Roman"/>
          <w:sz w:val="26"/>
          <w:szCs w:val="26"/>
        </w:rPr>
        <w:t xml:space="preserve"> (10), </w:t>
      </w:r>
      <w:r w:rsidRPr="007A249F">
        <w:rPr>
          <w:rFonts w:ascii="Times New Roman" w:hAnsi="Times New Roman"/>
          <w:bCs/>
          <w:iCs/>
          <w:sz w:val="26"/>
          <w:szCs w:val="26"/>
        </w:rPr>
        <w:t>tr. 11-13</w:t>
      </w:r>
      <w:r w:rsidRPr="007A249F">
        <w:rPr>
          <w:rFonts w:ascii="Times New Roman" w:hAnsi="Times New Roman"/>
          <w:sz w:val="26"/>
          <w:szCs w:val="26"/>
        </w:rPr>
        <w:t>.</w:t>
      </w:r>
    </w:p>
    <w:p w:rsidR="00ED3620" w:rsidRPr="007A249F" w:rsidRDefault="00ED3620" w:rsidP="00ED3620">
      <w:pPr>
        <w:pStyle w:val="FootnoteText"/>
        <w:numPr>
          <w:ilvl w:val="0"/>
          <w:numId w:val="43"/>
        </w:numPr>
        <w:spacing w:before="120" w:after="120" w:line="360" w:lineRule="exact"/>
        <w:ind w:hanging="436"/>
        <w:jc w:val="both"/>
        <w:rPr>
          <w:sz w:val="26"/>
          <w:szCs w:val="26"/>
        </w:rPr>
      </w:pPr>
      <w:r w:rsidRPr="007A249F">
        <w:rPr>
          <w:sz w:val="26"/>
          <w:szCs w:val="26"/>
        </w:rPr>
        <w:t xml:space="preserve">Nguyễn Quốc Dũng (2010), </w:t>
      </w:r>
      <w:r w:rsidRPr="007A249F">
        <w:rPr>
          <w:sz w:val="26"/>
          <w:szCs w:val="26"/>
          <w:lang w:val="de-AT"/>
        </w:rPr>
        <w:t>"Cuộc đời và sự nghiệp của Chủ tịch Hồ Chí Minh qua một số tài liệu, văn kiện"</w:t>
      </w:r>
      <w:r w:rsidRPr="007A249F">
        <w:rPr>
          <w:sz w:val="26"/>
          <w:szCs w:val="26"/>
        </w:rPr>
        <w:t xml:space="preserve">, </w:t>
      </w:r>
      <w:r w:rsidRPr="007A249F">
        <w:rPr>
          <w:i/>
          <w:sz w:val="26"/>
          <w:szCs w:val="26"/>
          <w:lang w:val="de-AT"/>
        </w:rPr>
        <w:t>Tạp chí Văn phòng cấp uỷ</w:t>
      </w:r>
      <w:r w:rsidRPr="007A249F">
        <w:rPr>
          <w:sz w:val="26"/>
          <w:szCs w:val="26"/>
          <w:lang w:val="de-AT"/>
        </w:rPr>
        <w:t xml:space="preserve"> (32), </w:t>
      </w:r>
      <w:r w:rsidRPr="007A249F">
        <w:rPr>
          <w:sz w:val="26"/>
          <w:szCs w:val="26"/>
        </w:rPr>
        <w:t>tr. 6-10.</w:t>
      </w:r>
    </w:p>
    <w:p w:rsidR="00ED3620" w:rsidRPr="007A249F" w:rsidRDefault="00ED3620" w:rsidP="00ED3620">
      <w:pPr>
        <w:pStyle w:val="FootnoteText"/>
        <w:numPr>
          <w:ilvl w:val="0"/>
          <w:numId w:val="43"/>
        </w:numPr>
        <w:spacing w:before="120" w:after="120" w:line="360" w:lineRule="exact"/>
        <w:ind w:hanging="436"/>
        <w:jc w:val="both"/>
        <w:rPr>
          <w:sz w:val="26"/>
          <w:szCs w:val="26"/>
        </w:rPr>
      </w:pPr>
      <w:r w:rsidRPr="007A249F">
        <w:rPr>
          <w:sz w:val="26"/>
          <w:szCs w:val="26"/>
        </w:rPr>
        <w:t xml:space="preserve">Nguyễn Quốc Dũng (2010), </w:t>
      </w:r>
      <w:r w:rsidRPr="007A249F">
        <w:rPr>
          <w:sz w:val="26"/>
          <w:szCs w:val="26"/>
          <w:lang w:val="de-AT"/>
        </w:rPr>
        <w:t>"Phát huy giá trị tài liệu Phông lưu trữ Chủ tịch Hồ Chí Minh phục vụ sự nghiệp xây dựng và bảo vệ Tổ quốc",</w:t>
      </w:r>
      <w:r w:rsidRPr="007A249F">
        <w:rPr>
          <w:sz w:val="26"/>
          <w:szCs w:val="26"/>
          <w:lang w:val="vi-VN"/>
        </w:rPr>
        <w:t xml:space="preserve"> </w:t>
      </w:r>
      <w:r w:rsidRPr="007A249F">
        <w:rPr>
          <w:i/>
          <w:sz w:val="26"/>
          <w:szCs w:val="26"/>
          <w:lang w:val="de-AT"/>
        </w:rPr>
        <w:t>Tạp chí Văn thư Lưu trữ Việt Nam</w:t>
      </w:r>
      <w:r w:rsidRPr="007A249F">
        <w:rPr>
          <w:sz w:val="26"/>
          <w:szCs w:val="26"/>
          <w:lang w:val="de-AT"/>
        </w:rPr>
        <w:t xml:space="preserve"> (3), </w:t>
      </w:r>
      <w:r w:rsidRPr="007A249F">
        <w:rPr>
          <w:sz w:val="26"/>
          <w:szCs w:val="26"/>
        </w:rPr>
        <w:t>tr. 29-31.</w:t>
      </w:r>
    </w:p>
    <w:p w:rsidR="00ED3620" w:rsidRPr="007A249F" w:rsidRDefault="00ED3620" w:rsidP="00ED3620">
      <w:pPr>
        <w:pStyle w:val="FootnoteText"/>
        <w:numPr>
          <w:ilvl w:val="0"/>
          <w:numId w:val="43"/>
        </w:numPr>
        <w:spacing w:before="120" w:after="120" w:line="360" w:lineRule="exact"/>
        <w:ind w:hanging="436"/>
        <w:jc w:val="both"/>
        <w:rPr>
          <w:sz w:val="26"/>
          <w:szCs w:val="26"/>
        </w:rPr>
      </w:pPr>
      <w:r w:rsidRPr="007A249F">
        <w:rPr>
          <w:sz w:val="26"/>
          <w:szCs w:val="26"/>
        </w:rPr>
        <w:t xml:space="preserve">Nguyễn Quốc Dũng (2011), </w:t>
      </w:r>
      <w:r w:rsidRPr="007A249F">
        <w:rPr>
          <w:sz w:val="26"/>
          <w:szCs w:val="26"/>
          <w:lang w:val="de-AT"/>
        </w:rPr>
        <w:t>"</w:t>
      </w:r>
      <w:r w:rsidRPr="007A249F">
        <w:rPr>
          <w:sz w:val="26"/>
          <w:szCs w:val="26"/>
        </w:rPr>
        <w:t>Một số kinh nghiệm bước đầu về lập hồ sơ phông lưu trữ cá nhân ở Kho Lưu trữ Trung ương</w:t>
      </w:r>
      <w:r w:rsidRPr="007A249F">
        <w:rPr>
          <w:sz w:val="26"/>
          <w:szCs w:val="26"/>
          <w:lang w:val="de-AT"/>
        </w:rPr>
        <w:t>"</w:t>
      </w:r>
      <w:r w:rsidRPr="007A249F">
        <w:rPr>
          <w:sz w:val="26"/>
          <w:szCs w:val="26"/>
        </w:rPr>
        <w:t xml:space="preserve">, </w:t>
      </w:r>
      <w:r w:rsidRPr="007A249F">
        <w:rPr>
          <w:i/>
          <w:sz w:val="26"/>
          <w:szCs w:val="26"/>
          <w:lang w:val="de-AT"/>
        </w:rPr>
        <w:t xml:space="preserve">Tạp chí Văn thư Lưu trữ Việt Nam </w:t>
      </w:r>
      <w:r w:rsidRPr="007A249F">
        <w:rPr>
          <w:sz w:val="26"/>
          <w:szCs w:val="26"/>
          <w:lang w:val="de-AT"/>
        </w:rPr>
        <w:t xml:space="preserve">(3), </w:t>
      </w:r>
      <w:r w:rsidRPr="007A249F">
        <w:rPr>
          <w:sz w:val="26"/>
          <w:szCs w:val="26"/>
        </w:rPr>
        <w:t>tr. 26-27, 31.</w:t>
      </w:r>
    </w:p>
    <w:p w:rsidR="00ED3620" w:rsidRPr="007A249F" w:rsidRDefault="00ED3620" w:rsidP="00ED3620">
      <w:pPr>
        <w:pStyle w:val="FootnoteText"/>
        <w:numPr>
          <w:ilvl w:val="0"/>
          <w:numId w:val="43"/>
        </w:numPr>
        <w:spacing w:before="120" w:after="120" w:line="360" w:lineRule="exact"/>
        <w:ind w:hanging="436"/>
        <w:jc w:val="both"/>
        <w:rPr>
          <w:sz w:val="26"/>
          <w:szCs w:val="26"/>
        </w:rPr>
      </w:pPr>
      <w:r w:rsidRPr="007A249F">
        <w:rPr>
          <w:sz w:val="26"/>
          <w:szCs w:val="26"/>
        </w:rPr>
        <w:t xml:space="preserve">Nguyễn Quốc Dũng, đồng tác giả (2011), </w:t>
      </w:r>
      <w:r w:rsidRPr="007A249F">
        <w:rPr>
          <w:sz w:val="26"/>
          <w:szCs w:val="26"/>
          <w:lang w:val="de-AT"/>
        </w:rPr>
        <w:t>"</w:t>
      </w:r>
      <w:r w:rsidRPr="007A249F">
        <w:rPr>
          <w:sz w:val="26"/>
          <w:szCs w:val="26"/>
        </w:rPr>
        <w:t>Tiêu chí và đối tượng thành lập phông lưu trữ cá nhân của Đảng</w:t>
      </w:r>
      <w:r w:rsidRPr="007A249F">
        <w:rPr>
          <w:sz w:val="26"/>
          <w:szCs w:val="26"/>
          <w:lang w:val="de-AT"/>
        </w:rPr>
        <w:t>"</w:t>
      </w:r>
      <w:r w:rsidRPr="007A249F">
        <w:rPr>
          <w:i/>
          <w:sz w:val="26"/>
          <w:szCs w:val="26"/>
        </w:rPr>
        <w:t>,</w:t>
      </w:r>
      <w:r w:rsidRPr="007A249F">
        <w:rPr>
          <w:sz w:val="26"/>
          <w:szCs w:val="26"/>
        </w:rPr>
        <w:t xml:space="preserve"> </w:t>
      </w:r>
      <w:r w:rsidRPr="007A249F">
        <w:rPr>
          <w:i/>
          <w:sz w:val="26"/>
          <w:szCs w:val="26"/>
        </w:rPr>
        <w:t>Tạp chí Văn thư Lưu trữ Việt Nam</w:t>
      </w:r>
      <w:r w:rsidRPr="007A249F">
        <w:rPr>
          <w:sz w:val="26"/>
          <w:szCs w:val="26"/>
        </w:rPr>
        <w:t xml:space="preserve"> (11), </w:t>
      </w:r>
      <w:r w:rsidRPr="007A249F">
        <w:rPr>
          <w:rFonts w:eastAsia="Calibri"/>
          <w:sz w:val="26"/>
          <w:szCs w:val="26"/>
        </w:rPr>
        <w:t>tr. 29-30.</w:t>
      </w:r>
    </w:p>
    <w:p w:rsidR="00ED3620" w:rsidRPr="007A249F" w:rsidRDefault="00ED3620" w:rsidP="00ED3620">
      <w:pPr>
        <w:pStyle w:val="FootnoteText"/>
        <w:numPr>
          <w:ilvl w:val="0"/>
          <w:numId w:val="43"/>
        </w:numPr>
        <w:spacing w:before="120" w:after="120" w:line="360" w:lineRule="exact"/>
        <w:ind w:hanging="436"/>
        <w:jc w:val="both"/>
        <w:rPr>
          <w:sz w:val="26"/>
          <w:szCs w:val="26"/>
        </w:rPr>
      </w:pPr>
      <w:r w:rsidRPr="007A249F">
        <w:rPr>
          <w:sz w:val="26"/>
          <w:szCs w:val="26"/>
        </w:rPr>
        <w:t xml:space="preserve">Nguyễn Quốc Dũng (2012), </w:t>
      </w:r>
      <w:r w:rsidRPr="007A249F">
        <w:rPr>
          <w:sz w:val="26"/>
          <w:szCs w:val="26"/>
          <w:lang w:val="de-AT"/>
        </w:rPr>
        <w:t xml:space="preserve">"Ý nghĩa sử liệu của Phông lưu trữ Chủ tịch Hồ Chí Minh", </w:t>
      </w:r>
      <w:r w:rsidRPr="007A249F">
        <w:rPr>
          <w:i/>
          <w:sz w:val="26"/>
          <w:szCs w:val="26"/>
          <w:lang w:val="de-AT"/>
        </w:rPr>
        <w:t>Tạp chí Văn thư Lưu trữ Việt Nam</w:t>
      </w:r>
      <w:r w:rsidRPr="007A249F">
        <w:rPr>
          <w:sz w:val="26"/>
          <w:szCs w:val="26"/>
          <w:lang w:val="de-AT"/>
        </w:rPr>
        <w:t xml:space="preserve"> (3), tr. 34-36.</w:t>
      </w:r>
    </w:p>
    <w:p w:rsidR="00ED3620" w:rsidRPr="007A249F" w:rsidRDefault="00ED3620" w:rsidP="00ED3620">
      <w:pPr>
        <w:pStyle w:val="ListParagraph"/>
        <w:numPr>
          <w:ilvl w:val="0"/>
          <w:numId w:val="43"/>
        </w:numPr>
        <w:spacing w:before="120" w:after="120" w:line="360" w:lineRule="exact"/>
        <w:ind w:hanging="436"/>
        <w:jc w:val="both"/>
        <w:rPr>
          <w:rFonts w:ascii="Times New Roman" w:hAnsi="Times New Roman"/>
          <w:sz w:val="26"/>
          <w:szCs w:val="26"/>
        </w:rPr>
      </w:pPr>
      <w:r w:rsidRPr="007A249F">
        <w:rPr>
          <w:rFonts w:ascii="Times New Roman" w:hAnsi="Times New Roman"/>
          <w:sz w:val="26"/>
          <w:szCs w:val="26"/>
        </w:rPr>
        <w:t>Nguyễn Quốc Dũng, đồng tác giả</w:t>
      </w:r>
      <w:r w:rsidR="00BB615A">
        <w:rPr>
          <w:rFonts w:ascii="Times New Roman" w:hAnsi="Times New Roman"/>
          <w:sz w:val="26"/>
          <w:szCs w:val="26"/>
        </w:rPr>
        <w:t xml:space="preserve"> </w:t>
      </w:r>
      <w:r w:rsidRPr="007A249F">
        <w:rPr>
          <w:rFonts w:ascii="Times New Roman" w:hAnsi="Times New Roman"/>
          <w:sz w:val="26"/>
          <w:szCs w:val="26"/>
        </w:rPr>
        <w:t xml:space="preserve">(2013), </w:t>
      </w:r>
      <w:r w:rsidRPr="007A249F">
        <w:rPr>
          <w:rFonts w:ascii="Times New Roman" w:hAnsi="Times New Roman"/>
          <w:sz w:val="26"/>
          <w:szCs w:val="26"/>
          <w:lang w:val="de-AT"/>
        </w:rPr>
        <w:t>"Sưu tầm, lưu trữ và khai thác giá trị tài liệu của Chủ tịch Hồ Chí Minh và các đồng chí lãnh đạo Đảng Cộng sản Việt Nam"</w:t>
      </w:r>
      <w:r w:rsidRPr="007A249F">
        <w:rPr>
          <w:rFonts w:ascii="Times New Roman" w:hAnsi="Times New Roman"/>
          <w:sz w:val="26"/>
          <w:szCs w:val="26"/>
        </w:rPr>
        <w:t xml:space="preserve">, </w:t>
      </w:r>
      <w:r w:rsidRPr="007A249F">
        <w:rPr>
          <w:rFonts w:ascii="Times New Roman" w:hAnsi="Times New Roman"/>
          <w:i/>
          <w:sz w:val="26"/>
          <w:szCs w:val="26"/>
        </w:rPr>
        <w:t>Tổ chức và phát huy giá trị tài liệu lưu trữ nhân dân,</w:t>
      </w:r>
      <w:r w:rsidRPr="007A249F">
        <w:rPr>
          <w:rFonts w:ascii="Times New Roman" w:hAnsi="Times New Roman"/>
          <w:sz w:val="26"/>
          <w:szCs w:val="26"/>
        </w:rPr>
        <w:t xml:space="preserve"> Nxb Đại học Quốc gia Hà Nội, tr. 351-361.</w:t>
      </w:r>
    </w:p>
    <w:p w:rsidR="00ED3620" w:rsidRPr="007A249F" w:rsidRDefault="00ED3620" w:rsidP="00ED3620">
      <w:pPr>
        <w:pStyle w:val="ListParagraph"/>
        <w:numPr>
          <w:ilvl w:val="0"/>
          <w:numId w:val="43"/>
        </w:numPr>
        <w:spacing w:before="120" w:after="120" w:line="360" w:lineRule="exact"/>
        <w:ind w:hanging="436"/>
        <w:jc w:val="both"/>
        <w:rPr>
          <w:rFonts w:ascii="Times New Roman" w:hAnsi="Times New Roman"/>
          <w:sz w:val="26"/>
          <w:szCs w:val="26"/>
          <w:lang w:val="de-AT"/>
        </w:rPr>
      </w:pPr>
      <w:r w:rsidRPr="007A249F">
        <w:rPr>
          <w:rFonts w:ascii="Times New Roman" w:hAnsi="Times New Roman"/>
          <w:sz w:val="26"/>
          <w:szCs w:val="26"/>
        </w:rPr>
        <w:t xml:space="preserve">Nguyễn Quốc Dũng (2013), </w:t>
      </w:r>
      <w:r w:rsidRPr="007A249F">
        <w:rPr>
          <w:rFonts w:ascii="Times New Roman" w:hAnsi="Times New Roman"/>
          <w:sz w:val="26"/>
          <w:szCs w:val="26"/>
          <w:lang w:val="de-AT"/>
        </w:rPr>
        <w:t>"</w:t>
      </w:r>
      <w:r w:rsidRPr="007A249F">
        <w:rPr>
          <w:rFonts w:ascii="Times New Roman" w:hAnsi="Times New Roman"/>
          <w:sz w:val="26"/>
          <w:szCs w:val="26"/>
        </w:rPr>
        <w:t>Một số địa chỉ bảo quản tài liệu Phông lưu trữ Chủ tịch Hồ Chí Minh</w:t>
      </w:r>
      <w:r w:rsidRPr="007A249F">
        <w:rPr>
          <w:rFonts w:ascii="Times New Roman" w:hAnsi="Times New Roman"/>
          <w:sz w:val="26"/>
          <w:szCs w:val="26"/>
          <w:lang w:val="de-AT"/>
        </w:rPr>
        <w:t>"</w:t>
      </w:r>
      <w:r w:rsidRPr="007A249F">
        <w:rPr>
          <w:rFonts w:ascii="Times New Roman" w:hAnsi="Times New Roman"/>
          <w:sz w:val="26"/>
          <w:szCs w:val="26"/>
        </w:rPr>
        <w:t xml:space="preserve">, </w:t>
      </w:r>
      <w:r w:rsidRPr="007A249F">
        <w:rPr>
          <w:rFonts w:ascii="Times New Roman" w:hAnsi="Times New Roman"/>
          <w:i/>
          <w:sz w:val="26"/>
          <w:szCs w:val="26"/>
        </w:rPr>
        <w:t>Tạp chí Dấu ấn thời gian</w:t>
      </w:r>
      <w:r w:rsidRPr="007A249F">
        <w:rPr>
          <w:rFonts w:ascii="Times New Roman" w:hAnsi="Times New Roman"/>
          <w:sz w:val="26"/>
          <w:szCs w:val="26"/>
        </w:rPr>
        <w:t xml:space="preserve"> (1), tr. 18-21.</w:t>
      </w:r>
    </w:p>
    <w:p w:rsidR="00ED3620" w:rsidRPr="007A249F" w:rsidRDefault="00ED3620" w:rsidP="00ED3620">
      <w:pPr>
        <w:pStyle w:val="ListParagraph"/>
        <w:numPr>
          <w:ilvl w:val="0"/>
          <w:numId w:val="43"/>
        </w:numPr>
        <w:spacing w:before="120" w:after="120" w:line="360" w:lineRule="exact"/>
        <w:ind w:hanging="436"/>
        <w:jc w:val="both"/>
        <w:rPr>
          <w:rFonts w:ascii="Times New Roman" w:hAnsi="Times New Roman"/>
          <w:sz w:val="26"/>
          <w:szCs w:val="26"/>
          <w:lang w:val="de-AT"/>
        </w:rPr>
      </w:pPr>
      <w:r w:rsidRPr="007A249F">
        <w:rPr>
          <w:rFonts w:ascii="Times New Roman" w:hAnsi="Times New Roman"/>
          <w:sz w:val="26"/>
          <w:szCs w:val="26"/>
        </w:rPr>
        <w:t xml:space="preserve">Nguyen Quoc Dzung (2014), </w:t>
      </w:r>
      <w:r w:rsidRPr="007A249F">
        <w:rPr>
          <w:rFonts w:ascii="Times New Roman" w:hAnsi="Times New Roman"/>
          <w:sz w:val="26"/>
          <w:szCs w:val="26"/>
          <w:lang w:val="de-AT"/>
        </w:rPr>
        <w:t>"</w:t>
      </w:r>
      <w:r w:rsidRPr="007A249F">
        <w:rPr>
          <w:rFonts w:ascii="Times New Roman" w:hAnsi="Times New Roman"/>
          <w:sz w:val="26"/>
          <w:szCs w:val="26"/>
        </w:rPr>
        <w:t>Managing, Collecting and Publicing the Archives of  Ho Chi Minh President</w:t>
      </w:r>
      <w:r w:rsidRPr="007A249F">
        <w:rPr>
          <w:rFonts w:ascii="Times New Roman" w:hAnsi="Times New Roman"/>
          <w:sz w:val="26"/>
          <w:szCs w:val="26"/>
          <w:lang w:val="de-AT"/>
        </w:rPr>
        <w:t>"</w:t>
      </w:r>
      <w:r w:rsidRPr="007A249F">
        <w:rPr>
          <w:rFonts w:ascii="Times New Roman" w:hAnsi="Times New Roman"/>
          <w:sz w:val="26"/>
          <w:szCs w:val="26"/>
        </w:rPr>
        <w:t xml:space="preserve">, </w:t>
      </w:r>
      <w:r w:rsidRPr="007A249F">
        <w:rPr>
          <w:rFonts w:ascii="Times New Roman" w:hAnsi="Times New Roman"/>
          <w:i/>
          <w:sz w:val="26"/>
          <w:szCs w:val="26"/>
        </w:rPr>
        <w:t>Conference Personal Archives and Culture - An Interdisciplinary Approach</w:t>
      </w:r>
      <w:r w:rsidRPr="007A249F">
        <w:rPr>
          <w:rFonts w:ascii="Times New Roman" w:hAnsi="Times New Roman"/>
          <w:sz w:val="26"/>
          <w:szCs w:val="26"/>
        </w:rPr>
        <w:t xml:space="preserve">, </w:t>
      </w:r>
      <w:r w:rsidRPr="007A249F">
        <w:rPr>
          <w:rFonts w:ascii="Times New Roman" w:hAnsi="Times New Roman"/>
          <w:sz w:val="26"/>
          <w:szCs w:val="26"/>
          <w:lang w:val="de-AT"/>
        </w:rPr>
        <w:t xml:space="preserve">Rio de Janeiro, Brazil, </w:t>
      </w:r>
      <w:r w:rsidRPr="007A249F">
        <w:rPr>
          <w:rFonts w:ascii="Times New Roman" w:hAnsi="Times New Roman"/>
          <w:sz w:val="26"/>
          <w:szCs w:val="26"/>
        </w:rPr>
        <w:t xml:space="preserve">11-13th November 2014, </w:t>
      </w:r>
      <w:hyperlink r:id="rId9" w:history="1">
        <w:r w:rsidRPr="00CD5476">
          <w:rPr>
            <w:rStyle w:val="Hyperlink"/>
            <w:rFonts w:ascii="Times New Roman" w:hAnsi="Times New Roman"/>
            <w:sz w:val="26"/>
            <w:szCs w:val="26"/>
            <w:lang w:val="de-AT"/>
          </w:rPr>
          <w:t>http://www.casaruibarbosa.gov.br/arquivospessoais/index.htm</w:t>
        </w:r>
      </w:hyperlink>
      <w:r w:rsidRPr="00CD5476">
        <w:rPr>
          <w:rFonts w:ascii="Times New Roman" w:hAnsi="Times New Roman"/>
          <w:sz w:val="26"/>
          <w:szCs w:val="26"/>
        </w:rPr>
        <w:t xml:space="preserve"> (</w:t>
      </w:r>
      <w:r w:rsidRPr="007A249F">
        <w:rPr>
          <w:rFonts w:ascii="Times New Roman" w:hAnsi="Times New Roman"/>
          <w:sz w:val="26"/>
          <w:szCs w:val="26"/>
          <w:lang w:val="de-AT"/>
        </w:rPr>
        <w:t>truy cập lần cuối hồi 22 giờ 28 phút ngày 14 tháng 01 năm 2016).</w:t>
      </w:r>
    </w:p>
    <w:p w:rsidR="004261A0" w:rsidRDefault="004261A0" w:rsidP="00886648">
      <w:pPr>
        <w:spacing w:after="0" w:line="312" w:lineRule="auto"/>
        <w:jc w:val="center"/>
        <w:outlineLvl w:val="0"/>
        <w:rPr>
          <w:b/>
          <w:sz w:val="26"/>
          <w:szCs w:val="26"/>
        </w:rPr>
      </w:pPr>
    </w:p>
    <w:bookmarkEnd w:id="842"/>
    <w:bookmarkEnd w:id="843"/>
    <w:bookmarkEnd w:id="844"/>
    <w:bookmarkEnd w:id="845"/>
    <w:bookmarkEnd w:id="846"/>
    <w:p w:rsidR="000A0272" w:rsidRDefault="000A0272" w:rsidP="00886648">
      <w:pPr>
        <w:spacing w:after="0" w:line="312" w:lineRule="auto"/>
        <w:jc w:val="center"/>
        <w:outlineLvl w:val="0"/>
        <w:rPr>
          <w:b/>
          <w:sz w:val="26"/>
          <w:szCs w:val="26"/>
        </w:rPr>
      </w:pPr>
    </w:p>
    <w:sectPr w:rsidR="000A0272" w:rsidSect="008B7798">
      <w:footerReference w:type="even" r:id="rId10"/>
      <w:footerReference w:type="default" r:id="rId11"/>
      <w:pgSz w:w="11907" w:h="16840" w:code="9"/>
      <w:pgMar w:top="1260" w:right="992" w:bottom="1134" w:left="1843" w:header="720" w:footer="621"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BC0" w:rsidRDefault="004C4BC0" w:rsidP="004261A0">
      <w:pPr>
        <w:spacing w:after="0" w:line="240" w:lineRule="auto"/>
      </w:pPr>
      <w:r>
        <w:separator/>
      </w:r>
    </w:p>
  </w:endnote>
  <w:endnote w:type="continuationSeparator" w:id="0">
    <w:p w:rsidR="004C4BC0" w:rsidRDefault="004C4BC0" w:rsidP="00426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fani Heavy">
    <w:panose1 w:val="020B7200000000000000"/>
    <w:charset w:val="00"/>
    <w:family w:val="swiss"/>
    <w:pitch w:val="variable"/>
    <w:sig w:usb0="00000003" w:usb1="00000000" w:usb2="00000000" w:usb3="00000000" w:csb0="00000001" w:csb1="00000000"/>
  </w:font>
  <w:font w:name=".VnTifani Heavy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VnCentury Schoolbook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788" w:rsidRDefault="006F4DF2" w:rsidP="00CE4B58">
    <w:pPr>
      <w:pStyle w:val="Footer"/>
      <w:framePr w:wrap="around" w:vAnchor="text" w:hAnchor="margin" w:xAlign="center" w:y="1"/>
      <w:rPr>
        <w:rStyle w:val="PageNumber"/>
      </w:rPr>
    </w:pPr>
    <w:r>
      <w:rPr>
        <w:rStyle w:val="PageNumber"/>
      </w:rPr>
      <w:fldChar w:fldCharType="begin"/>
    </w:r>
    <w:r w:rsidR="004B5788">
      <w:rPr>
        <w:rStyle w:val="PageNumber"/>
      </w:rPr>
      <w:instrText xml:space="preserve">PAGE  </w:instrText>
    </w:r>
    <w:r>
      <w:rPr>
        <w:rStyle w:val="PageNumber"/>
      </w:rPr>
      <w:fldChar w:fldCharType="end"/>
    </w:r>
  </w:p>
  <w:p w:rsidR="004B5788" w:rsidRDefault="004B57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788" w:rsidRDefault="006F4DF2" w:rsidP="00560038">
    <w:pPr>
      <w:pStyle w:val="Footer"/>
      <w:jc w:val="center"/>
    </w:pPr>
    <w:r w:rsidRPr="000D51B4">
      <w:rPr>
        <w:sz w:val="26"/>
        <w:szCs w:val="26"/>
      </w:rPr>
      <w:fldChar w:fldCharType="begin"/>
    </w:r>
    <w:r w:rsidR="004B5788" w:rsidRPr="000D51B4">
      <w:rPr>
        <w:sz w:val="26"/>
        <w:szCs w:val="26"/>
      </w:rPr>
      <w:instrText xml:space="preserve"> PAGE   \* MERGEFORMAT </w:instrText>
    </w:r>
    <w:r w:rsidRPr="000D51B4">
      <w:rPr>
        <w:sz w:val="26"/>
        <w:szCs w:val="26"/>
      </w:rPr>
      <w:fldChar w:fldCharType="separate"/>
    </w:r>
    <w:r w:rsidR="00CE023C">
      <w:rPr>
        <w:noProof/>
        <w:sz w:val="26"/>
        <w:szCs w:val="26"/>
      </w:rPr>
      <w:t>4</w:t>
    </w:r>
    <w:r w:rsidRPr="000D51B4">
      <w:rPr>
        <w:sz w:val="26"/>
        <w:szCs w:val="26"/>
      </w:rPr>
      <w:fldChar w:fldCharType="end"/>
    </w:r>
  </w:p>
  <w:p w:rsidR="004B5788" w:rsidRDefault="004B57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BC0" w:rsidRDefault="004C4BC0" w:rsidP="004261A0">
      <w:pPr>
        <w:spacing w:after="0" w:line="240" w:lineRule="auto"/>
      </w:pPr>
      <w:r>
        <w:separator/>
      </w:r>
    </w:p>
  </w:footnote>
  <w:footnote w:type="continuationSeparator" w:id="0">
    <w:p w:rsidR="004C4BC0" w:rsidRDefault="004C4BC0" w:rsidP="004261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915"/>
    <w:multiLevelType w:val="hybridMultilevel"/>
    <w:tmpl w:val="0DA827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C03876"/>
    <w:multiLevelType w:val="multilevel"/>
    <w:tmpl w:val="7DAE1848"/>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060E7431"/>
    <w:multiLevelType w:val="hybridMultilevel"/>
    <w:tmpl w:val="EA8A75BC"/>
    <w:lvl w:ilvl="0" w:tplc="2A289DBC">
      <w:start w:val="1"/>
      <w:numFmt w:val="decimal"/>
      <w:lvlText w:val="%1."/>
      <w:lvlJc w:val="left"/>
      <w:pPr>
        <w:tabs>
          <w:tab w:val="num" w:pos="720"/>
        </w:tabs>
        <w:ind w:left="720"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5E7C4A"/>
    <w:multiLevelType w:val="hybridMultilevel"/>
    <w:tmpl w:val="FD6A6CFC"/>
    <w:lvl w:ilvl="0" w:tplc="3C841AE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9F77B91"/>
    <w:multiLevelType w:val="hybridMultilevel"/>
    <w:tmpl w:val="9378E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D02AC"/>
    <w:multiLevelType w:val="hybridMultilevel"/>
    <w:tmpl w:val="FD2AE490"/>
    <w:lvl w:ilvl="0" w:tplc="D11A4F7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021188"/>
    <w:multiLevelType w:val="multilevel"/>
    <w:tmpl w:val="F43A0104"/>
    <w:lvl w:ilvl="0">
      <w:start w:val="1"/>
      <w:numFmt w:val="decimal"/>
      <w:lvlText w:val="%1."/>
      <w:lvlJc w:val="center"/>
      <w:pPr>
        <w:tabs>
          <w:tab w:val="num" w:pos="360"/>
        </w:tabs>
        <w:ind w:left="360" w:hanging="360"/>
      </w:pPr>
      <w:rPr>
        <w:rFonts w:hint="default"/>
        <w:b w:val="0"/>
        <w:i w:val="0"/>
        <w:color w:val="auto"/>
        <w:sz w:val="28"/>
        <w:lang w:val="en-US"/>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174C77EB"/>
    <w:multiLevelType w:val="hybridMultilevel"/>
    <w:tmpl w:val="87320D82"/>
    <w:lvl w:ilvl="0" w:tplc="88EE7F34">
      <w:start w:val="2"/>
      <w:numFmt w:val="decimal"/>
      <w:lvlText w:val="%1..-"/>
      <w:lvlJc w:val="left"/>
      <w:pPr>
        <w:tabs>
          <w:tab w:val="num" w:pos="1800"/>
        </w:tabs>
        <w:ind w:left="1800" w:hanging="108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8EB1BCF"/>
    <w:multiLevelType w:val="hybridMultilevel"/>
    <w:tmpl w:val="AC0A8EA6"/>
    <w:lvl w:ilvl="0" w:tplc="217CDC84">
      <w:start w:val="1"/>
      <w:numFmt w:val="decimal"/>
      <w:lvlText w:val="%1. "/>
      <w:lvlJc w:val="center"/>
      <w:pPr>
        <w:tabs>
          <w:tab w:val="num" w:pos="1440"/>
        </w:tabs>
        <w:ind w:left="1440" w:hanging="360"/>
      </w:pPr>
      <w:rPr>
        <w:rFonts w:hint="default"/>
      </w:rPr>
    </w:lvl>
    <w:lvl w:ilvl="1" w:tplc="AAF8693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8F52BC"/>
    <w:multiLevelType w:val="hybridMultilevel"/>
    <w:tmpl w:val="03F06394"/>
    <w:lvl w:ilvl="0" w:tplc="04090001">
      <w:start w:val="1"/>
      <w:numFmt w:val="bullet"/>
      <w:lvlText w:val=""/>
      <w:lvlJc w:val="left"/>
      <w:pPr>
        <w:tabs>
          <w:tab w:val="num" w:pos="1374"/>
        </w:tabs>
        <w:ind w:left="1374" w:hanging="360"/>
      </w:pPr>
      <w:rPr>
        <w:rFonts w:ascii="Symbol" w:hAnsi="Symbol" w:hint="default"/>
      </w:rPr>
    </w:lvl>
    <w:lvl w:ilvl="1" w:tplc="04090003" w:tentative="1">
      <w:start w:val="1"/>
      <w:numFmt w:val="bullet"/>
      <w:lvlText w:val="o"/>
      <w:lvlJc w:val="left"/>
      <w:pPr>
        <w:tabs>
          <w:tab w:val="num" w:pos="2094"/>
        </w:tabs>
        <w:ind w:left="2094" w:hanging="360"/>
      </w:pPr>
      <w:rPr>
        <w:rFonts w:ascii="Courier New" w:hAnsi="Courier New" w:cs="Courier New" w:hint="default"/>
      </w:rPr>
    </w:lvl>
    <w:lvl w:ilvl="2" w:tplc="04090005" w:tentative="1">
      <w:start w:val="1"/>
      <w:numFmt w:val="bullet"/>
      <w:lvlText w:val=""/>
      <w:lvlJc w:val="left"/>
      <w:pPr>
        <w:tabs>
          <w:tab w:val="num" w:pos="2814"/>
        </w:tabs>
        <w:ind w:left="2814" w:hanging="360"/>
      </w:pPr>
      <w:rPr>
        <w:rFonts w:ascii="Wingdings" w:hAnsi="Wingdings" w:hint="default"/>
      </w:rPr>
    </w:lvl>
    <w:lvl w:ilvl="3" w:tplc="04090001" w:tentative="1">
      <w:start w:val="1"/>
      <w:numFmt w:val="bullet"/>
      <w:lvlText w:val=""/>
      <w:lvlJc w:val="left"/>
      <w:pPr>
        <w:tabs>
          <w:tab w:val="num" w:pos="3534"/>
        </w:tabs>
        <w:ind w:left="3534" w:hanging="360"/>
      </w:pPr>
      <w:rPr>
        <w:rFonts w:ascii="Symbol" w:hAnsi="Symbol" w:hint="default"/>
      </w:rPr>
    </w:lvl>
    <w:lvl w:ilvl="4" w:tplc="04090003" w:tentative="1">
      <w:start w:val="1"/>
      <w:numFmt w:val="bullet"/>
      <w:lvlText w:val="o"/>
      <w:lvlJc w:val="left"/>
      <w:pPr>
        <w:tabs>
          <w:tab w:val="num" w:pos="4254"/>
        </w:tabs>
        <w:ind w:left="4254" w:hanging="360"/>
      </w:pPr>
      <w:rPr>
        <w:rFonts w:ascii="Courier New" w:hAnsi="Courier New" w:cs="Courier New" w:hint="default"/>
      </w:rPr>
    </w:lvl>
    <w:lvl w:ilvl="5" w:tplc="04090005" w:tentative="1">
      <w:start w:val="1"/>
      <w:numFmt w:val="bullet"/>
      <w:lvlText w:val=""/>
      <w:lvlJc w:val="left"/>
      <w:pPr>
        <w:tabs>
          <w:tab w:val="num" w:pos="4974"/>
        </w:tabs>
        <w:ind w:left="4974" w:hanging="360"/>
      </w:pPr>
      <w:rPr>
        <w:rFonts w:ascii="Wingdings" w:hAnsi="Wingdings" w:hint="default"/>
      </w:rPr>
    </w:lvl>
    <w:lvl w:ilvl="6" w:tplc="04090001" w:tentative="1">
      <w:start w:val="1"/>
      <w:numFmt w:val="bullet"/>
      <w:lvlText w:val=""/>
      <w:lvlJc w:val="left"/>
      <w:pPr>
        <w:tabs>
          <w:tab w:val="num" w:pos="5694"/>
        </w:tabs>
        <w:ind w:left="5694" w:hanging="360"/>
      </w:pPr>
      <w:rPr>
        <w:rFonts w:ascii="Symbol" w:hAnsi="Symbol" w:hint="default"/>
      </w:rPr>
    </w:lvl>
    <w:lvl w:ilvl="7" w:tplc="04090003" w:tentative="1">
      <w:start w:val="1"/>
      <w:numFmt w:val="bullet"/>
      <w:lvlText w:val="o"/>
      <w:lvlJc w:val="left"/>
      <w:pPr>
        <w:tabs>
          <w:tab w:val="num" w:pos="6414"/>
        </w:tabs>
        <w:ind w:left="6414" w:hanging="360"/>
      </w:pPr>
      <w:rPr>
        <w:rFonts w:ascii="Courier New" w:hAnsi="Courier New" w:cs="Courier New" w:hint="default"/>
      </w:rPr>
    </w:lvl>
    <w:lvl w:ilvl="8" w:tplc="04090005" w:tentative="1">
      <w:start w:val="1"/>
      <w:numFmt w:val="bullet"/>
      <w:lvlText w:val=""/>
      <w:lvlJc w:val="left"/>
      <w:pPr>
        <w:tabs>
          <w:tab w:val="num" w:pos="7134"/>
        </w:tabs>
        <w:ind w:left="7134" w:hanging="360"/>
      </w:pPr>
      <w:rPr>
        <w:rFonts w:ascii="Wingdings" w:hAnsi="Wingdings" w:hint="default"/>
      </w:rPr>
    </w:lvl>
  </w:abstractNum>
  <w:abstractNum w:abstractNumId="10">
    <w:nsid w:val="1CE956E9"/>
    <w:multiLevelType w:val="multilevel"/>
    <w:tmpl w:val="0F48B540"/>
    <w:lvl w:ilvl="0">
      <w:start w:val="1"/>
      <w:numFmt w:val="decimal"/>
      <w:lvlText w:val="%1. "/>
      <w:lvlJc w:val="center"/>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07A1649"/>
    <w:multiLevelType w:val="multilevel"/>
    <w:tmpl w:val="1A208680"/>
    <w:lvl w:ilvl="0">
      <w:start w:val="1"/>
      <w:numFmt w:val="decimal"/>
      <w:lvlText w:val="[%1]-"/>
      <w:lvlJc w:val="left"/>
      <w:pPr>
        <w:tabs>
          <w:tab w:val="num" w:pos="1440"/>
        </w:tabs>
        <w:ind w:left="1440" w:hanging="360"/>
      </w:pPr>
      <w:rPr>
        <w:rFonts w:hint="default"/>
        <w:b w:val="0"/>
        <w:i w:val="0"/>
        <w:color w:val="auto"/>
        <w:lang w:val="en-US"/>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21531814"/>
    <w:multiLevelType w:val="hybridMultilevel"/>
    <w:tmpl w:val="B4FEF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89422F"/>
    <w:multiLevelType w:val="hybridMultilevel"/>
    <w:tmpl w:val="053C25AA"/>
    <w:lvl w:ilvl="0" w:tplc="3B30324E">
      <w:start w:val="1"/>
      <w:numFmt w:val="decimal"/>
      <w:lvlText w:val="%1."/>
      <w:lvlJc w:val="center"/>
      <w:pPr>
        <w:tabs>
          <w:tab w:val="num" w:pos="360"/>
        </w:tabs>
        <w:ind w:left="360" w:hanging="360"/>
      </w:pPr>
      <w:rPr>
        <w:rFonts w:ascii="Times New Roman" w:hAnsi="Times New Roman" w:hint="default"/>
        <w:b w:val="0"/>
        <w:i w:val="0"/>
        <w:color w:val="auto"/>
        <w:sz w:val="28"/>
        <w:szCs w:val="28"/>
        <w:lang w:val="vi-V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2EBD3787"/>
    <w:multiLevelType w:val="hybridMultilevel"/>
    <w:tmpl w:val="0150C002"/>
    <w:lvl w:ilvl="0" w:tplc="B1DCB134">
      <w:start w:val="1"/>
      <w:numFmt w:val="bullet"/>
      <w:lvlText w:val="-"/>
      <w:lvlJc w:val="left"/>
      <w:pPr>
        <w:tabs>
          <w:tab w:val="num" w:pos="1440"/>
        </w:tabs>
        <w:ind w:left="1440" w:hanging="360"/>
      </w:pPr>
      <w:rPr>
        <w:rFonts w:ascii="Courier New" w:hAnsi="Courier New"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6A92F08"/>
    <w:multiLevelType w:val="hybridMultilevel"/>
    <w:tmpl w:val="20F49C0A"/>
    <w:lvl w:ilvl="0" w:tplc="A26A50F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0E0BF9"/>
    <w:multiLevelType w:val="hybridMultilevel"/>
    <w:tmpl w:val="E7D6932A"/>
    <w:lvl w:ilvl="0" w:tplc="B1DCB134">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FCF20A4"/>
    <w:multiLevelType w:val="hybridMultilevel"/>
    <w:tmpl w:val="B1BE66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40C34B54"/>
    <w:multiLevelType w:val="singleLevel"/>
    <w:tmpl w:val="D15E95CC"/>
    <w:lvl w:ilvl="0">
      <w:start w:val="1"/>
      <w:numFmt w:val="bullet"/>
      <w:lvlText w:val="-"/>
      <w:lvlJc w:val="left"/>
      <w:pPr>
        <w:tabs>
          <w:tab w:val="num" w:pos="360"/>
        </w:tabs>
        <w:ind w:left="360" w:hanging="360"/>
      </w:pPr>
      <w:rPr>
        <w:rFonts w:ascii=".VnTime" w:hAnsi=".VnTifani Heavy" w:hint="default"/>
      </w:rPr>
    </w:lvl>
  </w:abstractNum>
  <w:abstractNum w:abstractNumId="19">
    <w:nsid w:val="42A747F5"/>
    <w:multiLevelType w:val="hybridMultilevel"/>
    <w:tmpl w:val="4DFAC77A"/>
    <w:lvl w:ilvl="0" w:tplc="AD74C1AA">
      <w:start w:val="1"/>
      <w:numFmt w:val="decimal"/>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20">
    <w:nsid w:val="444C4CCC"/>
    <w:multiLevelType w:val="hybridMultilevel"/>
    <w:tmpl w:val="C1E4FF16"/>
    <w:lvl w:ilvl="0" w:tplc="D9DAF83C">
      <w:numFmt w:val="bullet"/>
      <w:lvlText w:val="-"/>
      <w:lvlJc w:val="left"/>
      <w:pPr>
        <w:ind w:left="1800" w:hanging="108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63808A1"/>
    <w:multiLevelType w:val="hybridMultilevel"/>
    <w:tmpl w:val="614E4A72"/>
    <w:lvl w:ilvl="0" w:tplc="F1FAB544">
      <w:start w:val="1"/>
      <w:numFmt w:val="decimal"/>
      <w:lvlText w:val="%1"/>
      <w:lvlJc w:val="center"/>
      <w:pPr>
        <w:tabs>
          <w:tab w:val="num" w:pos="473"/>
        </w:tabs>
        <w:ind w:left="473" w:hanging="36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6BF4CD7"/>
    <w:multiLevelType w:val="hybridMultilevel"/>
    <w:tmpl w:val="13EA5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1C3A9E"/>
    <w:multiLevelType w:val="hybridMultilevel"/>
    <w:tmpl w:val="143EFC54"/>
    <w:lvl w:ilvl="0" w:tplc="9E326E20">
      <w:start w:val="1"/>
      <w:numFmt w:val="decimal"/>
      <w:lvlText w:val="%1."/>
      <w:lvlJc w:val="center"/>
      <w:pPr>
        <w:ind w:left="1080" w:hanging="360"/>
      </w:pPr>
      <w:rPr>
        <w:rFonts w:hint="default"/>
        <w:b w:val="0"/>
        <w:i w:val="0"/>
        <w:color w:val="auto"/>
        <w:sz w:val="28"/>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C963BD"/>
    <w:multiLevelType w:val="singleLevel"/>
    <w:tmpl w:val="D15E95CC"/>
    <w:lvl w:ilvl="0">
      <w:start w:val="1"/>
      <w:numFmt w:val="bullet"/>
      <w:lvlText w:val="-"/>
      <w:lvlJc w:val="left"/>
      <w:pPr>
        <w:tabs>
          <w:tab w:val="num" w:pos="360"/>
        </w:tabs>
        <w:ind w:left="360" w:hanging="360"/>
      </w:pPr>
      <w:rPr>
        <w:rFonts w:ascii=".VnTime" w:hAnsi=".VnTifani HeavyH" w:hint="default"/>
      </w:rPr>
    </w:lvl>
  </w:abstractNum>
  <w:abstractNum w:abstractNumId="25">
    <w:nsid w:val="52041BAA"/>
    <w:multiLevelType w:val="hybridMultilevel"/>
    <w:tmpl w:val="C12AFEF8"/>
    <w:lvl w:ilvl="0" w:tplc="DEEA7638">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2214DC"/>
    <w:multiLevelType w:val="hybridMultilevel"/>
    <w:tmpl w:val="EDBE5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44E7D2D"/>
    <w:multiLevelType w:val="hybridMultilevel"/>
    <w:tmpl w:val="90D24B06"/>
    <w:lvl w:ilvl="0" w:tplc="93047ED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48C467B"/>
    <w:multiLevelType w:val="multilevel"/>
    <w:tmpl w:val="76C295E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nsid w:val="5A14723F"/>
    <w:multiLevelType w:val="multilevel"/>
    <w:tmpl w:val="76C295E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nsid w:val="5BA4677D"/>
    <w:multiLevelType w:val="multilevel"/>
    <w:tmpl w:val="6E36AE7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nsid w:val="5C9100B5"/>
    <w:multiLevelType w:val="hybridMultilevel"/>
    <w:tmpl w:val="9990AC14"/>
    <w:lvl w:ilvl="0" w:tplc="E7903904">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5D066FAE"/>
    <w:multiLevelType w:val="hybridMultilevel"/>
    <w:tmpl w:val="B4629C78"/>
    <w:lvl w:ilvl="0" w:tplc="A074F572">
      <w:start w:val="2"/>
      <w:numFmt w:val="decimal"/>
      <w:lvlText w:val="%1..-"/>
      <w:lvlJc w:val="left"/>
      <w:pPr>
        <w:tabs>
          <w:tab w:val="num" w:pos="1800"/>
        </w:tabs>
        <w:ind w:left="1800" w:hanging="108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26D4D8A"/>
    <w:multiLevelType w:val="multilevel"/>
    <w:tmpl w:val="78EC81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5A35989"/>
    <w:multiLevelType w:val="hybridMultilevel"/>
    <w:tmpl w:val="D28E0C8C"/>
    <w:lvl w:ilvl="0" w:tplc="476A04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5F531BE"/>
    <w:multiLevelType w:val="hybridMultilevel"/>
    <w:tmpl w:val="C890BFC4"/>
    <w:lvl w:ilvl="0" w:tplc="9F9220E8">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E713681"/>
    <w:multiLevelType w:val="multilevel"/>
    <w:tmpl w:val="FD149D8E"/>
    <w:lvl w:ilvl="0">
      <w:start w:val="1"/>
      <w:numFmt w:val="decimal"/>
      <w:lvlText w:val="%1. "/>
      <w:lvlJc w:val="center"/>
      <w:pPr>
        <w:tabs>
          <w:tab w:val="num" w:pos="1440"/>
        </w:tabs>
        <w:ind w:left="1440" w:hanging="360"/>
      </w:pPr>
      <w:rPr>
        <w:rFonts w:hint="default"/>
      </w:rPr>
    </w:lvl>
    <w:lvl w:ilvl="1">
      <w:start w:val="1"/>
      <w:numFmt w:val="none"/>
      <w:lvlText w:val="1. "/>
      <w:lvlJc w:val="right"/>
      <w:pPr>
        <w:tabs>
          <w:tab w:val="num" w:pos="2163"/>
        </w:tabs>
        <w:ind w:left="2163" w:hanging="108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11621AE"/>
    <w:multiLevelType w:val="hybridMultilevel"/>
    <w:tmpl w:val="7702136C"/>
    <w:lvl w:ilvl="0" w:tplc="651653CE">
      <w:start w:val="1"/>
      <w:numFmt w:val="decimal"/>
      <w:lvlText w:val="%1."/>
      <w:lvlJc w:val="left"/>
      <w:pPr>
        <w:ind w:left="644"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E07389"/>
    <w:multiLevelType w:val="multilevel"/>
    <w:tmpl w:val="6E36AE7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9">
    <w:nsid w:val="77B7089B"/>
    <w:multiLevelType w:val="hybridMultilevel"/>
    <w:tmpl w:val="B8D2F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3A109F"/>
    <w:multiLevelType w:val="hybridMultilevel"/>
    <w:tmpl w:val="DDA0EA50"/>
    <w:lvl w:ilvl="0" w:tplc="8D72D2B4">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9197CE3"/>
    <w:multiLevelType w:val="hybridMultilevel"/>
    <w:tmpl w:val="ADAE7538"/>
    <w:lvl w:ilvl="0" w:tplc="B1DCB134">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B1C392A"/>
    <w:multiLevelType w:val="hybridMultilevel"/>
    <w:tmpl w:val="6368F11C"/>
    <w:lvl w:ilvl="0" w:tplc="B1DCB134">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40"/>
  </w:num>
  <w:num w:numId="3">
    <w:abstractNumId w:val="13"/>
  </w:num>
  <w:num w:numId="4">
    <w:abstractNumId w:val="35"/>
  </w:num>
  <w:num w:numId="5">
    <w:abstractNumId w:val="28"/>
  </w:num>
  <w:num w:numId="6">
    <w:abstractNumId w:val="29"/>
  </w:num>
  <w:num w:numId="7">
    <w:abstractNumId w:val="30"/>
  </w:num>
  <w:num w:numId="8">
    <w:abstractNumId w:val="38"/>
  </w:num>
  <w:num w:numId="9">
    <w:abstractNumId w:val="8"/>
  </w:num>
  <w:num w:numId="10">
    <w:abstractNumId w:val="10"/>
  </w:num>
  <w:num w:numId="11">
    <w:abstractNumId w:val="36"/>
  </w:num>
  <w:num w:numId="12">
    <w:abstractNumId w:val="1"/>
  </w:num>
  <w:num w:numId="13">
    <w:abstractNumId w:val="9"/>
  </w:num>
  <w:num w:numId="14">
    <w:abstractNumId w:val="7"/>
  </w:num>
  <w:num w:numId="15">
    <w:abstractNumId w:val="32"/>
  </w:num>
  <w:num w:numId="16">
    <w:abstractNumId w:val="24"/>
  </w:num>
  <w:num w:numId="17">
    <w:abstractNumId w:val="18"/>
  </w:num>
  <w:num w:numId="18">
    <w:abstractNumId w:val="41"/>
  </w:num>
  <w:num w:numId="19">
    <w:abstractNumId w:val="16"/>
  </w:num>
  <w:num w:numId="20">
    <w:abstractNumId w:val="42"/>
  </w:num>
  <w:num w:numId="21">
    <w:abstractNumId w:val="17"/>
  </w:num>
  <w:num w:numId="22">
    <w:abstractNumId w:val="14"/>
  </w:num>
  <w:num w:numId="23">
    <w:abstractNumId w:val="11"/>
  </w:num>
  <w:num w:numId="24">
    <w:abstractNumId w:val="3"/>
  </w:num>
  <w:num w:numId="25">
    <w:abstractNumId w:val="6"/>
  </w:num>
  <w:num w:numId="26">
    <w:abstractNumId w:val="2"/>
  </w:num>
  <w:num w:numId="27">
    <w:abstractNumId w:val="33"/>
  </w:num>
  <w:num w:numId="28">
    <w:abstractNumId w:val="0"/>
  </w:num>
  <w:num w:numId="29">
    <w:abstractNumId w:val="34"/>
  </w:num>
  <w:num w:numId="30">
    <w:abstractNumId w:val="22"/>
  </w:num>
  <w:num w:numId="31">
    <w:abstractNumId w:val="4"/>
  </w:num>
  <w:num w:numId="32">
    <w:abstractNumId w:val="23"/>
  </w:num>
  <w:num w:numId="33">
    <w:abstractNumId w:val="5"/>
  </w:num>
  <w:num w:numId="34">
    <w:abstractNumId w:val="27"/>
  </w:num>
  <w:num w:numId="35">
    <w:abstractNumId w:val="25"/>
  </w:num>
  <w:num w:numId="36">
    <w:abstractNumId w:val="21"/>
  </w:num>
  <w:num w:numId="37">
    <w:abstractNumId w:val="26"/>
  </w:num>
  <w:num w:numId="38">
    <w:abstractNumId w:val="20"/>
  </w:num>
  <w:num w:numId="39">
    <w:abstractNumId w:val="19"/>
  </w:num>
  <w:num w:numId="40">
    <w:abstractNumId w:val="31"/>
  </w:num>
  <w:num w:numId="41">
    <w:abstractNumId w:val="37"/>
  </w:num>
  <w:num w:numId="42">
    <w:abstractNumId w:val="39"/>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BD7"/>
    <w:rsid w:val="00000446"/>
    <w:rsid w:val="000008E1"/>
    <w:rsid w:val="000008F4"/>
    <w:rsid w:val="00001D2B"/>
    <w:rsid w:val="00001DEE"/>
    <w:rsid w:val="000031FD"/>
    <w:rsid w:val="00003219"/>
    <w:rsid w:val="00003770"/>
    <w:rsid w:val="0000494B"/>
    <w:rsid w:val="00004FA6"/>
    <w:rsid w:val="00004FE6"/>
    <w:rsid w:val="00005046"/>
    <w:rsid w:val="00005923"/>
    <w:rsid w:val="00005ED1"/>
    <w:rsid w:val="000066AD"/>
    <w:rsid w:val="000067E0"/>
    <w:rsid w:val="00007457"/>
    <w:rsid w:val="00007CC3"/>
    <w:rsid w:val="00010144"/>
    <w:rsid w:val="00010825"/>
    <w:rsid w:val="0001096F"/>
    <w:rsid w:val="00010CBE"/>
    <w:rsid w:val="000115E6"/>
    <w:rsid w:val="00011765"/>
    <w:rsid w:val="00011F13"/>
    <w:rsid w:val="0001257D"/>
    <w:rsid w:val="000129C5"/>
    <w:rsid w:val="00012FAF"/>
    <w:rsid w:val="000133FD"/>
    <w:rsid w:val="0001363B"/>
    <w:rsid w:val="0001400E"/>
    <w:rsid w:val="0001409C"/>
    <w:rsid w:val="00014472"/>
    <w:rsid w:val="00014BB9"/>
    <w:rsid w:val="00014C35"/>
    <w:rsid w:val="000150DD"/>
    <w:rsid w:val="00015176"/>
    <w:rsid w:val="000152F2"/>
    <w:rsid w:val="00015AA9"/>
    <w:rsid w:val="00015C96"/>
    <w:rsid w:val="00015EAC"/>
    <w:rsid w:val="00016324"/>
    <w:rsid w:val="00016B93"/>
    <w:rsid w:val="00016BAF"/>
    <w:rsid w:val="0001789A"/>
    <w:rsid w:val="00020363"/>
    <w:rsid w:val="00020DB5"/>
    <w:rsid w:val="000211AE"/>
    <w:rsid w:val="00021EC1"/>
    <w:rsid w:val="000222A7"/>
    <w:rsid w:val="00023075"/>
    <w:rsid w:val="0002316D"/>
    <w:rsid w:val="0002374A"/>
    <w:rsid w:val="00023807"/>
    <w:rsid w:val="00023C05"/>
    <w:rsid w:val="00024370"/>
    <w:rsid w:val="0002458B"/>
    <w:rsid w:val="000248C2"/>
    <w:rsid w:val="00024E78"/>
    <w:rsid w:val="00024F12"/>
    <w:rsid w:val="000257EF"/>
    <w:rsid w:val="00026616"/>
    <w:rsid w:val="00026864"/>
    <w:rsid w:val="00026E4C"/>
    <w:rsid w:val="00027A5B"/>
    <w:rsid w:val="00027B48"/>
    <w:rsid w:val="00027FAC"/>
    <w:rsid w:val="00030733"/>
    <w:rsid w:val="00030882"/>
    <w:rsid w:val="00030B5C"/>
    <w:rsid w:val="00030BC6"/>
    <w:rsid w:val="00030C29"/>
    <w:rsid w:val="000326A3"/>
    <w:rsid w:val="00032710"/>
    <w:rsid w:val="000328ED"/>
    <w:rsid w:val="00033332"/>
    <w:rsid w:val="00033891"/>
    <w:rsid w:val="00033C7A"/>
    <w:rsid w:val="00033CA6"/>
    <w:rsid w:val="00035104"/>
    <w:rsid w:val="00035C61"/>
    <w:rsid w:val="00035FDB"/>
    <w:rsid w:val="0003642D"/>
    <w:rsid w:val="00036838"/>
    <w:rsid w:val="00036C37"/>
    <w:rsid w:val="00036D1B"/>
    <w:rsid w:val="0003714F"/>
    <w:rsid w:val="000372B5"/>
    <w:rsid w:val="0003759C"/>
    <w:rsid w:val="0003768A"/>
    <w:rsid w:val="00037FCA"/>
    <w:rsid w:val="000402B2"/>
    <w:rsid w:val="0004133D"/>
    <w:rsid w:val="0004178A"/>
    <w:rsid w:val="00041DA6"/>
    <w:rsid w:val="000425E8"/>
    <w:rsid w:val="00042646"/>
    <w:rsid w:val="00042F7A"/>
    <w:rsid w:val="00043272"/>
    <w:rsid w:val="0004483F"/>
    <w:rsid w:val="00044A77"/>
    <w:rsid w:val="00044C06"/>
    <w:rsid w:val="00044E7F"/>
    <w:rsid w:val="00045077"/>
    <w:rsid w:val="000451CF"/>
    <w:rsid w:val="0004686F"/>
    <w:rsid w:val="00046A64"/>
    <w:rsid w:val="00046CF4"/>
    <w:rsid w:val="000472A3"/>
    <w:rsid w:val="00047994"/>
    <w:rsid w:val="00047D76"/>
    <w:rsid w:val="000503D0"/>
    <w:rsid w:val="00052844"/>
    <w:rsid w:val="0005309E"/>
    <w:rsid w:val="00053CDD"/>
    <w:rsid w:val="0005587A"/>
    <w:rsid w:val="00055F30"/>
    <w:rsid w:val="000566AA"/>
    <w:rsid w:val="00056A2F"/>
    <w:rsid w:val="00056CCC"/>
    <w:rsid w:val="00057411"/>
    <w:rsid w:val="000578E6"/>
    <w:rsid w:val="00057ADF"/>
    <w:rsid w:val="00057FEE"/>
    <w:rsid w:val="000600ED"/>
    <w:rsid w:val="0006080B"/>
    <w:rsid w:val="00060CA3"/>
    <w:rsid w:val="00060E19"/>
    <w:rsid w:val="00060FE3"/>
    <w:rsid w:val="000618F1"/>
    <w:rsid w:val="000622C0"/>
    <w:rsid w:val="00062582"/>
    <w:rsid w:val="000639F0"/>
    <w:rsid w:val="00064D03"/>
    <w:rsid w:val="000654E8"/>
    <w:rsid w:val="000661E3"/>
    <w:rsid w:val="000672FC"/>
    <w:rsid w:val="000676BB"/>
    <w:rsid w:val="00067E19"/>
    <w:rsid w:val="000704F9"/>
    <w:rsid w:val="0007084C"/>
    <w:rsid w:val="00070988"/>
    <w:rsid w:val="00070CF9"/>
    <w:rsid w:val="0007102C"/>
    <w:rsid w:val="0007336B"/>
    <w:rsid w:val="00073610"/>
    <w:rsid w:val="00073639"/>
    <w:rsid w:val="00073AB3"/>
    <w:rsid w:val="00073E8C"/>
    <w:rsid w:val="00074BA3"/>
    <w:rsid w:val="0007535D"/>
    <w:rsid w:val="00075635"/>
    <w:rsid w:val="000758EC"/>
    <w:rsid w:val="00075C18"/>
    <w:rsid w:val="00076131"/>
    <w:rsid w:val="00076402"/>
    <w:rsid w:val="00076919"/>
    <w:rsid w:val="00076D10"/>
    <w:rsid w:val="00077056"/>
    <w:rsid w:val="00077C1D"/>
    <w:rsid w:val="00077C8B"/>
    <w:rsid w:val="00077DEE"/>
    <w:rsid w:val="00080173"/>
    <w:rsid w:val="00080211"/>
    <w:rsid w:val="00080361"/>
    <w:rsid w:val="00080CD6"/>
    <w:rsid w:val="00081333"/>
    <w:rsid w:val="00081809"/>
    <w:rsid w:val="00081A6A"/>
    <w:rsid w:val="0008245B"/>
    <w:rsid w:val="00082834"/>
    <w:rsid w:val="000828FD"/>
    <w:rsid w:val="00082F15"/>
    <w:rsid w:val="00082F9D"/>
    <w:rsid w:val="0008346B"/>
    <w:rsid w:val="00083771"/>
    <w:rsid w:val="00083A56"/>
    <w:rsid w:val="00084633"/>
    <w:rsid w:val="0008503E"/>
    <w:rsid w:val="00085764"/>
    <w:rsid w:val="000864E2"/>
    <w:rsid w:val="00087407"/>
    <w:rsid w:val="0008760C"/>
    <w:rsid w:val="000901A0"/>
    <w:rsid w:val="00090833"/>
    <w:rsid w:val="00090A08"/>
    <w:rsid w:val="00090D46"/>
    <w:rsid w:val="000911AA"/>
    <w:rsid w:val="0009138B"/>
    <w:rsid w:val="00091971"/>
    <w:rsid w:val="0009283D"/>
    <w:rsid w:val="00092918"/>
    <w:rsid w:val="00092A3C"/>
    <w:rsid w:val="00092D18"/>
    <w:rsid w:val="0009354B"/>
    <w:rsid w:val="0009365E"/>
    <w:rsid w:val="00093EE9"/>
    <w:rsid w:val="00094101"/>
    <w:rsid w:val="00094841"/>
    <w:rsid w:val="00094BD7"/>
    <w:rsid w:val="00094BD9"/>
    <w:rsid w:val="00094D4E"/>
    <w:rsid w:val="00094EA3"/>
    <w:rsid w:val="0009502A"/>
    <w:rsid w:val="000952EC"/>
    <w:rsid w:val="000952ED"/>
    <w:rsid w:val="0009540D"/>
    <w:rsid w:val="0009575B"/>
    <w:rsid w:val="000959DE"/>
    <w:rsid w:val="000964FD"/>
    <w:rsid w:val="00096669"/>
    <w:rsid w:val="0009668D"/>
    <w:rsid w:val="00096A04"/>
    <w:rsid w:val="000974E1"/>
    <w:rsid w:val="00097690"/>
    <w:rsid w:val="000978E4"/>
    <w:rsid w:val="00097B55"/>
    <w:rsid w:val="000A0272"/>
    <w:rsid w:val="000A099D"/>
    <w:rsid w:val="000A1261"/>
    <w:rsid w:val="000A15C1"/>
    <w:rsid w:val="000A16F4"/>
    <w:rsid w:val="000A179F"/>
    <w:rsid w:val="000A1A14"/>
    <w:rsid w:val="000A1A1F"/>
    <w:rsid w:val="000A23E9"/>
    <w:rsid w:val="000A290F"/>
    <w:rsid w:val="000A30EC"/>
    <w:rsid w:val="000A34F4"/>
    <w:rsid w:val="000A3584"/>
    <w:rsid w:val="000A38DE"/>
    <w:rsid w:val="000A3B87"/>
    <w:rsid w:val="000A4812"/>
    <w:rsid w:val="000A4E0B"/>
    <w:rsid w:val="000A5145"/>
    <w:rsid w:val="000A5DD3"/>
    <w:rsid w:val="000A60AA"/>
    <w:rsid w:val="000A6129"/>
    <w:rsid w:val="000A67E0"/>
    <w:rsid w:val="000A6AE1"/>
    <w:rsid w:val="000A6CF3"/>
    <w:rsid w:val="000A7AB3"/>
    <w:rsid w:val="000A7CB7"/>
    <w:rsid w:val="000B03DF"/>
    <w:rsid w:val="000B061A"/>
    <w:rsid w:val="000B08D5"/>
    <w:rsid w:val="000B1004"/>
    <w:rsid w:val="000B128C"/>
    <w:rsid w:val="000B160C"/>
    <w:rsid w:val="000B1668"/>
    <w:rsid w:val="000B16BC"/>
    <w:rsid w:val="000B1AED"/>
    <w:rsid w:val="000B3095"/>
    <w:rsid w:val="000B3131"/>
    <w:rsid w:val="000B362C"/>
    <w:rsid w:val="000B4521"/>
    <w:rsid w:val="000B4585"/>
    <w:rsid w:val="000B5226"/>
    <w:rsid w:val="000B5945"/>
    <w:rsid w:val="000B5C89"/>
    <w:rsid w:val="000B6D6B"/>
    <w:rsid w:val="000B6D88"/>
    <w:rsid w:val="000B70E1"/>
    <w:rsid w:val="000B714E"/>
    <w:rsid w:val="000B791B"/>
    <w:rsid w:val="000C05BD"/>
    <w:rsid w:val="000C0AF9"/>
    <w:rsid w:val="000C1796"/>
    <w:rsid w:val="000C26AA"/>
    <w:rsid w:val="000C33B6"/>
    <w:rsid w:val="000C3912"/>
    <w:rsid w:val="000C3F9E"/>
    <w:rsid w:val="000C407A"/>
    <w:rsid w:val="000C49BF"/>
    <w:rsid w:val="000C4CFA"/>
    <w:rsid w:val="000C4E4A"/>
    <w:rsid w:val="000C5002"/>
    <w:rsid w:val="000C55C8"/>
    <w:rsid w:val="000C5976"/>
    <w:rsid w:val="000C643B"/>
    <w:rsid w:val="000C65FE"/>
    <w:rsid w:val="000C675D"/>
    <w:rsid w:val="000C71A6"/>
    <w:rsid w:val="000C799D"/>
    <w:rsid w:val="000C7BF7"/>
    <w:rsid w:val="000D052C"/>
    <w:rsid w:val="000D0604"/>
    <w:rsid w:val="000D1DF0"/>
    <w:rsid w:val="000D299C"/>
    <w:rsid w:val="000D2D13"/>
    <w:rsid w:val="000D2E32"/>
    <w:rsid w:val="000D3DE1"/>
    <w:rsid w:val="000D4531"/>
    <w:rsid w:val="000D4AC5"/>
    <w:rsid w:val="000D51B4"/>
    <w:rsid w:val="000D5720"/>
    <w:rsid w:val="000D5BB0"/>
    <w:rsid w:val="000D5FAC"/>
    <w:rsid w:val="000D6198"/>
    <w:rsid w:val="000D6A89"/>
    <w:rsid w:val="000D6CB4"/>
    <w:rsid w:val="000D6F52"/>
    <w:rsid w:val="000D711B"/>
    <w:rsid w:val="000D7789"/>
    <w:rsid w:val="000D7860"/>
    <w:rsid w:val="000D7863"/>
    <w:rsid w:val="000D7C9B"/>
    <w:rsid w:val="000D7E49"/>
    <w:rsid w:val="000E00E2"/>
    <w:rsid w:val="000E0631"/>
    <w:rsid w:val="000E0E44"/>
    <w:rsid w:val="000E0E6C"/>
    <w:rsid w:val="000E130F"/>
    <w:rsid w:val="000E1B05"/>
    <w:rsid w:val="000E1C1F"/>
    <w:rsid w:val="000E1C62"/>
    <w:rsid w:val="000E1D9D"/>
    <w:rsid w:val="000E2017"/>
    <w:rsid w:val="000E2033"/>
    <w:rsid w:val="000E3270"/>
    <w:rsid w:val="000E3CCB"/>
    <w:rsid w:val="000E44A6"/>
    <w:rsid w:val="000E4B16"/>
    <w:rsid w:val="000E4EC9"/>
    <w:rsid w:val="000E543A"/>
    <w:rsid w:val="000E5BBB"/>
    <w:rsid w:val="000E5EF4"/>
    <w:rsid w:val="000E632A"/>
    <w:rsid w:val="000E6B7F"/>
    <w:rsid w:val="000E7932"/>
    <w:rsid w:val="000F118D"/>
    <w:rsid w:val="000F1257"/>
    <w:rsid w:val="000F1281"/>
    <w:rsid w:val="000F1314"/>
    <w:rsid w:val="000F1894"/>
    <w:rsid w:val="000F23BA"/>
    <w:rsid w:val="000F2467"/>
    <w:rsid w:val="000F30A3"/>
    <w:rsid w:val="000F3324"/>
    <w:rsid w:val="000F3559"/>
    <w:rsid w:val="000F35D0"/>
    <w:rsid w:val="000F3DA0"/>
    <w:rsid w:val="000F4463"/>
    <w:rsid w:val="000F4651"/>
    <w:rsid w:val="000F4FD0"/>
    <w:rsid w:val="000F50D2"/>
    <w:rsid w:val="000F524A"/>
    <w:rsid w:val="000F574A"/>
    <w:rsid w:val="000F590D"/>
    <w:rsid w:val="000F59A7"/>
    <w:rsid w:val="000F5D9E"/>
    <w:rsid w:val="000F5FDD"/>
    <w:rsid w:val="000F695F"/>
    <w:rsid w:val="000F6CAF"/>
    <w:rsid w:val="000F7181"/>
    <w:rsid w:val="000F7282"/>
    <w:rsid w:val="000F7915"/>
    <w:rsid w:val="000F7B77"/>
    <w:rsid w:val="000F7F28"/>
    <w:rsid w:val="0010025A"/>
    <w:rsid w:val="00100D2B"/>
    <w:rsid w:val="001013AC"/>
    <w:rsid w:val="001013D4"/>
    <w:rsid w:val="00101B8A"/>
    <w:rsid w:val="001020B9"/>
    <w:rsid w:val="001025DB"/>
    <w:rsid w:val="00102691"/>
    <w:rsid w:val="00102858"/>
    <w:rsid w:val="001030DA"/>
    <w:rsid w:val="001032BD"/>
    <w:rsid w:val="00103351"/>
    <w:rsid w:val="001035C7"/>
    <w:rsid w:val="00103C14"/>
    <w:rsid w:val="00104BA3"/>
    <w:rsid w:val="00104D10"/>
    <w:rsid w:val="00104EBA"/>
    <w:rsid w:val="001050BB"/>
    <w:rsid w:val="00105577"/>
    <w:rsid w:val="0010572A"/>
    <w:rsid w:val="00106618"/>
    <w:rsid w:val="00106DC4"/>
    <w:rsid w:val="001074CD"/>
    <w:rsid w:val="00107655"/>
    <w:rsid w:val="00107D30"/>
    <w:rsid w:val="0011004A"/>
    <w:rsid w:val="001105B3"/>
    <w:rsid w:val="00110736"/>
    <w:rsid w:val="00110AA4"/>
    <w:rsid w:val="00110CB5"/>
    <w:rsid w:val="00111819"/>
    <w:rsid w:val="00111B9A"/>
    <w:rsid w:val="00111CCE"/>
    <w:rsid w:val="00111DC5"/>
    <w:rsid w:val="00113204"/>
    <w:rsid w:val="001137BD"/>
    <w:rsid w:val="00114496"/>
    <w:rsid w:val="00114929"/>
    <w:rsid w:val="00114D3C"/>
    <w:rsid w:val="00115938"/>
    <w:rsid w:val="00115EDA"/>
    <w:rsid w:val="00116FB2"/>
    <w:rsid w:val="00117873"/>
    <w:rsid w:val="00120147"/>
    <w:rsid w:val="0012024F"/>
    <w:rsid w:val="00120689"/>
    <w:rsid w:val="001209F3"/>
    <w:rsid w:val="00120E86"/>
    <w:rsid w:val="00121E1C"/>
    <w:rsid w:val="00122047"/>
    <w:rsid w:val="001228AF"/>
    <w:rsid w:val="00122F82"/>
    <w:rsid w:val="00123354"/>
    <w:rsid w:val="001236A1"/>
    <w:rsid w:val="001241E9"/>
    <w:rsid w:val="001249F1"/>
    <w:rsid w:val="00124A49"/>
    <w:rsid w:val="00124BA0"/>
    <w:rsid w:val="00124D81"/>
    <w:rsid w:val="00124DA4"/>
    <w:rsid w:val="00124E34"/>
    <w:rsid w:val="00124E92"/>
    <w:rsid w:val="00124FFE"/>
    <w:rsid w:val="0012521F"/>
    <w:rsid w:val="0012580F"/>
    <w:rsid w:val="001266CE"/>
    <w:rsid w:val="00126A56"/>
    <w:rsid w:val="00126D68"/>
    <w:rsid w:val="001273C4"/>
    <w:rsid w:val="00127667"/>
    <w:rsid w:val="001276B5"/>
    <w:rsid w:val="00127DFF"/>
    <w:rsid w:val="001301A2"/>
    <w:rsid w:val="001304C7"/>
    <w:rsid w:val="00130909"/>
    <w:rsid w:val="00131118"/>
    <w:rsid w:val="001327B4"/>
    <w:rsid w:val="00133030"/>
    <w:rsid w:val="00133A88"/>
    <w:rsid w:val="00134068"/>
    <w:rsid w:val="00134B11"/>
    <w:rsid w:val="00134F30"/>
    <w:rsid w:val="0013514C"/>
    <w:rsid w:val="00135967"/>
    <w:rsid w:val="00135BA9"/>
    <w:rsid w:val="00135D2A"/>
    <w:rsid w:val="00136297"/>
    <w:rsid w:val="00136A1C"/>
    <w:rsid w:val="001370E3"/>
    <w:rsid w:val="00137158"/>
    <w:rsid w:val="0013730E"/>
    <w:rsid w:val="00137B54"/>
    <w:rsid w:val="00137F12"/>
    <w:rsid w:val="00140068"/>
    <w:rsid w:val="00140315"/>
    <w:rsid w:val="00140B58"/>
    <w:rsid w:val="00141F90"/>
    <w:rsid w:val="00142291"/>
    <w:rsid w:val="001425C1"/>
    <w:rsid w:val="00143112"/>
    <w:rsid w:val="00143495"/>
    <w:rsid w:val="00143F66"/>
    <w:rsid w:val="001441DC"/>
    <w:rsid w:val="001447EC"/>
    <w:rsid w:val="00144BAA"/>
    <w:rsid w:val="00144D7A"/>
    <w:rsid w:val="00145343"/>
    <w:rsid w:val="001454A7"/>
    <w:rsid w:val="0014563F"/>
    <w:rsid w:val="0014573D"/>
    <w:rsid w:val="00145D35"/>
    <w:rsid w:val="001461F7"/>
    <w:rsid w:val="00146A0C"/>
    <w:rsid w:val="0015010C"/>
    <w:rsid w:val="0015023E"/>
    <w:rsid w:val="00150819"/>
    <w:rsid w:val="0015082E"/>
    <w:rsid w:val="00150B3E"/>
    <w:rsid w:val="00150DAE"/>
    <w:rsid w:val="00151246"/>
    <w:rsid w:val="00151880"/>
    <w:rsid w:val="00151A35"/>
    <w:rsid w:val="00151F3D"/>
    <w:rsid w:val="001520F8"/>
    <w:rsid w:val="001525E5"/>
    <w:rsid w:val="00152C85"/>
    <w:rsid w:val="001537D9"/>
    <w:rsid w:val="00153CB9"/>
    <w:rsid w:val="00153FF8"/>
    <w:rsid w:val="00154C2E"/>
    <w:rsid w:val="001562C2"/>
    <w:rsid w:val="00156528"/>
    <w:rsid w:val="00156DDB"/>
    <w:rsid w:val="00157967"/>
    <w:rsid w:val="00157D3E"/>
    <w:rsid w:val="00157EE1"/>
    <w:rsid w:val="001603E5"/>
    <w:rsid w:val="0016093E"/>
    <w:rsid w:val="00160A20"/>
    <w:rsid w:val="00161285"/>
    <w:rsid w:val="00161B70"/>
    <w:rsid w:val="00162115"/>
    <w:rsid w:val="00162A7F"/>
    <w:rsid w:val="00162D40"/>
    <w:rsid w:val="00162FC6"/>
    <w:rsid w:val="00163500"/>
    <w:rsid w:val="0016435B"/>
    <w:rsid w:val="00164EA6"/>
    <w:rsid w:val="00165167"/>
    <w:rsid w:val="001654EB"/>
    <w:rsid w:val="001656B2"/>
    <w:rsid w:val="00165C6F"/>
    <w:rsid w:val="001662E9"/>
    <w:rsid w:val="0016635F"/>
    <w:rsid w:val="001667D7"/>
    <w:rsid w:val="00166818"/>
    <w:rsid w:val="00166B2C"/>
    <w:rsid w:val="00166D70"/>
    <w:rsid w:val="00166F8A"/>
    <w:rsid w:val="00170181"/>
    <w:rsid w:val="00171B76"/>
    <w:rsid w:val="00172562"/>
    <w:rsid w:val="00173440"/>
    <w:rsid w:val="00173A52"/>
    <w:rsid w:val="00173C42"/>
    <w:rsid w:val="0017485C"/>
    <w:rsid w:val="0017539A"/>
    <w:rsid w:val="001754BB"/>
    <w:rsid w:val="00175B28"/>
    <w:rsid w:val="00175D5E"/>
    <w:rsid w:val="0017693A"/>
    <w:rsid w:val="00176A53"/>
    <w:rsid w:val="00177319"/>
    <w:rsid w:val="0017784C"/>
    <w:rsid w:val="00177995"/>
    <w:rsid w:val="00177C45"/>
    <w:rsid w:val="00180306"/>
    <w:rsid w:val="00180635"/>
    <w:rsid w:val="001806EB"/>
    <w:rsid w:val="00180B2B"/>
    <w:rsid w:val="00182018"/>
    <w:rsid w:val="0018251D"/>
    <w:rsid w:val="001826AE"/>
    <w:rsid w:val="00182FD7"/>
    <w:rsid w:val="001835FE"/>
    <w:rsid w:val="00183A32"/>
    <w:rsid w:val="00183B89"/>
    <w:rsid w:val="0018401A"/>
    <w:rsid w:val="00184585"/>
    <w:rsid w:val="001852E6"/>
    <w:rsid w:val="001860A8"/>
    <w:rsid w:val="00186328"/>
    <w:rsid w:val="00186382"/>
    <w:rsid w:val="001866F0"/>
    <w:rsid w:val="001867D3"/>
    <w:rsid w:val="00186977"/>
    <w:rsid w:val="00186AE0"/>
    <w:rsid w:val="00186E9C"/>
    <w:rsid w:val="00187704"/>
    <w:rsid w:val="00187F40"/>
    <w:rsid w:val="00190193"/>
    <w:rsid w:val="001907E0"/>
    <w:rsid w:val="00190CFB"/>
    <w:rsid w:val="00190DB8"/>
    <w:rsid w:val="00191103"/>
    <w:rsid w:val="00191681"/>
    <w:rsid w:val="00191908"/>
    <w:rsid w:val="00191937"/>
    <w:rsid w:val="00192FB9"/>
    <w:rsid w:val="001934D2"/>
    <w:rsid w:val="00193C77"/>
    <w:rsid w:val="00194046"/>
    <w:rsid w:val="00194841"/>
    <w:rsid w:val="001954C9"/>
    <w:rsid w:val="00195839"/>
    <w:rsid w:val="00195CC1"/>
    <w:rsid w:val="00195E02"/>
    <w:rsid w:val="00195F41"/>
    <w:rsid w:val="00196356"/>
    <w:rsid w:val="00196ADF"/>
    <w:rsid w:val="001977BC"/>
    <w:rsid w:val="00197AF6"/>
    <w:rsid w:val="001A0143"/>
    <w:rsid w:val="001A0411"/>
    <w:rsid w:val="001A056B"/>
    <w:rsid w:val="001A0771"/>
    <w:rsid w:val="001A0D6C"/>
    <w:rsid w:val="001A0D8F"/>
    <w:rsid w:val="001A1C5D"/>
    <w:rsid w:val="001A2E92"/>
    <w:rsid w:val="001A3394"/>
    <w:rsid w:val="001A34B4"/>
    <w:rsid w:val="001A398F"/>
    <w:rsid w:val="001A3C56"/>
    <w:rsid w:val="001A4528"/>
    <w:rsid w:val="001A45B0"/>
    <w:rsid w:val="001A55C8"/>
    <w:rsid w:val="001A5A94"/>
    <w:rsid w:val="001A6B17"/>
    <w:rsid w:val="001A7916"/>
    <w:rsid w:val="001A7B20"/>
    <w:rsid w:val="001B0230"/>
    <w:rsid w:val="001B0883"/>
    <w:rsid w:val="001B1065"/>
    <w:rsid w:val="001B1A64"/>
    <w:rsid w:val="001B1CF2"/>
    <w:rsid w:val="001B2A05"/>
    <w:rsid w:val="001B2B1D"/>
    <w:rsid w:val="001B303C"/>
    <w:rsid w:val="001B342B"/>
    <w:rsid w:val="001B374E"/>
    <w:rsid w:val="001B3F9A"/>
    <w:rsid w:val="001B480D"/>
    <w:rsid w:val="001B48F0"/>
    <w:rsid w:val="001B4B36"/>
    <w:rsid w:val="001B4DE7"/>
    <w:rsid w:val="001B4E03"/>
    <w:rsid w:val="001B60A9"/>
    <w:rsid w:val="001B63D5"/>
    <w:rsid w:val="001B6A36"/>
    <w:rsid w:val="001B6E49"/>
    <w:rsid w:val="001B7075"/>
    <w:rsid w:val="001B7492"/>
    <w:rsid w:val="001B77C9"/>
    <w:rsid w:val="001C1E43"/>
    <w:rsid w:val="001C2925"/>
    <w:rsid w:val="001C2AAC"/>
    <w:rsid w:val="001C2D94"/>
    <w:rsid w:val="001C33A6"/>
    <w:rsid w:val="001C368B"/>
    <w:rsid w:val="001C3C6E"/>
    <w:rsid w:val="001C40C0"/>
    <w:rsid w:val="001C4929"/>
    <w:rsid w:val="001C4930"/>
    <w:rsid w:val="001C4F25"/>
    <w:rsid w:val="001C586F"/>
    <w:rsid w:val="001C58CE"/>
    <w:rsid w:val="001C5ADC"/>
    <w:rsid w:val="001C5C4E"/>
    <w:rsid w:val="001C5C58"/>
    <w:rsid w:val="001C5E14"/>
    <w:rsid w:val="001C61D9"/>
    <w:rsid w:val="001C644D"/>
    <w:rsid w:val="001C6812"/>
    <w:rsid w:val="001C6BE5"/>
    <w:rsid w:val="001C779B"/>
    <w:rsid w:val="001D016F"/>
    <w:rsid w:val="001D0A43"/>
    <w:rsid w:val="001D12D2"/>
    <w:rsid w:val="001D130E"/>
    <w:rsid w:val="001D134F"/>
    <w:rsid w:val="001D1476"/>
    <w:rsid w:val="001D1A1D"/>
    <w:rsid w:val="001D20B1"/>
    <w:rsid w:val="001D2C86"/>
    <w:rsid w:val="001D2F41"/>
    <w:rsid w:val="001D2FFC"/>
    <w:rsid w:val="001D3144"/>
    <w:rsid w:val="001D3769"/>
    <w:rsid w:val="001D3D01"/>
    <w:rsid w:val="001D4688"/>
    <w:rsid w:val="001D46A7"/>
    <w:rsid w:val="001D4C8B"/>
    <w:rsid w:val="001D4D0F"/>
    <w:rsid w:val="001D50F5"/>
    <w:rsid w:val="001D50F8"/>
    <w:rsid w:val="001D5494"/>
    <w:rsid w:val="001D560B"/>
    <w:rsid w:val="001D57FC"/>
    <w:rsid w:val="001D5EC0"/>
    <w:rsid w:val="001D65A9"/>
    <w:rsid w:val="001D678E"/>
    <w:rsid w:val="001D6B01"/>
    <w:rsid w:val="001D747C"/>
    <w:rsid w:val="001D75AF"/>
    <w:rsid w:val="001D76E1"/>
    <w:rsid w:val="001D7820"/>
    <w:rsid w:val="001D7A24"/>
    <w:rsid w:val="001E0F96"/>
    <w:rsid w:val="001E13B2"/>
    <w:rsid w:val="001E166C"/>
    <w:rsid w:val="001E1B08"/>
    <w:rsid w:val="001E2A4B"/>
    <w:rsid w:val="001E2F0C"/>
    <w:rsid w:val="001E35B5"/>
    <w:rsid w:val="001E366E"/>
    <w:rsid w:val="001E414C"/>
    <w:rsid w:val="001E494E"/>
    <w:rsid w:val="001E4A08"/>
    <w:rsid w:val="001E4F1B"/>
    <w:rsid w:val="001E5012"/>
    <w:rsid w:val="001E51F2"/>
    <w:rsid w:val="001E555D"/>
    <w:rsid w:val="001E5B72"/>
    <w:rsid w:val="001E5F32"/>
    <w:rsid w:val="001E653D"/>
    <w:rsid w:val="001E6594"/>
    <w:rsid w:val="001E6FE0"/>
    <w:rsid w:val="001E74B5"/>
    <w:rsid w:val="001E77F9"/>
    <w:rsid w:val="001E7A56"/>
    <w:rsid w:val="001F0155"/>
    <w:rsid w:val="001F02C1"/>
    <w:rsid w:val="001F0367"/>
    <w:rsid w:val="001F0B97"/>
    <w:rsid w:val="001F0C83"/>
    <w:rsid w:val="001F1648"/>
    <w:rsid w:val="001F1E4A"/>
    <w:rsid w:val="001F2184"/>
    <w:rsid w:val="001F21C9"/>
    <w:rsid w:val="001F2757"/>
    <w:rsid w:val="001F34C1"/>
    <w:rsid w:val="001F39C6"/>
    <w:rsid w:val="001F3E8D"/>
    <w:rsid w:val="001F3EDC"/>
    <w:rsid w:val="001F48DA"/>
    <w:rsid w:val="001F49D0"/>
    <w:rsid w:val="001F5579"/>
    <w:rsid w:val="001F58B3"/>
    <w:rsid w:val="001F5A71"/>
    <w:rsid w:val="001F5F92"/>
    <w:rsid w:val="001F622E"/>
    <w:rsid w:val="001F6421"/>
    <w:rsid w:val="001F6559"/>
    <w:rsid w:val="001F69E7"/>
    <w:rsid w:val="001F6C68"/>
    <w:rsid w:val="001F7B58"/>
    <w:rsid w:val="0020003B"/>
    <w:rsid w:val="002004FE"/>
    <w:rsid w:val="00200614"/>
    <w:rsid w:val="00200813"/>
    <w:rsid w:val="00201B7A"/>
    <w:rsid w:val="00202002"/>
    <w:rsid w:val="002028B1"/>
    <w:rsid w:val="00202B98"/>
    <w:rsid w:val="00202F2E"/>
    <w:rsid w:val="00202FCF"/>
    <w:rsid w:val="00203199"/>
    <w:rsid w:val="002038BB"/>
    <w:rsid w:val="002038F5"/>
    <w:rsid w:val="00203C6D"/>
    <w:rsid w:val="00204E29"/>
    <w:rsid w:val="00204EB6"/>
    <w:rsid w:val="0020506A"/>
    <w:rsid w:val="00205507"/>
    <w:rsid w:val="00206020"/>
    <w:rsid w:val="00206047"/>
    <w:rsid w:val="002067E2"/>
    <w:rsid w:val="00207D7A"/>
    <w:rsid w:val="00210500"/>
    <w:rsid w:val="002107D8"/>
    <w:rsid w:val="00210C5F"/>
    <w:rsid w:val="00211258"/>
    <w:rsid w:val="002112DD"/>
    <w:rsid w:val="00211ABD"/>
    <w:rsid w:val="002121C6"/>
    <w:rsid w:val="002122A5"/>
    <w:rsid w:val="002125F7"/>
    <w:rsid w:val="0021271F"/>
    <w:rsid w:val="00212A48"/>
    <w:rsid w:val="00212EFD"/>
    <w:rsid w:val="0021346D"/>
    <w:rsid w:val="00213CF8"/>
    <w:rsid w:val="00213D04"/>
    <w:rsid w:val="00213EC4"/>
    <w:rsid w:val="00214A0C"/>
    <w:rsid w:val="00214F06"/>
    <w:rsid w:val="00214FC3"/>
    <w:rsid w:val="00216D45"/>
    <w:rsid w:val="00217383"/>
    <w:rsid w:val="00217514"/>
    <w:rsid w:val="00220134"/>
    <w:rsid w:val="00220634"/>
    <w:rsid w:val="002206DF"/>
    <w:rsid w:val="0022109B"/>
    <w:rsid w:val="00221166"/>
    <w:rsid w:val="00221691"/>
    <w:rsid w:val="002217E7"/>
    <w:rsid w:val="00221D19"/>
    <w:rsid w:val="00222155"/>
    <w:rsid w:val="0022226C"/>
    <w:rsid w:val="00222838"/>
    <w:rsid w:val="002229B9"/>
    <w:rsid w:val="00222A10"/>
    <w:rsid w:val="00222C14"/>
    <w:rsid w:val="00222EC9"/>
    <w:rsid w:val="002236FF"/>
    <w:rsid w:val="002249D2"/>
    <w:rsid w:val="00225296"/>
    <w:rsid w:val="00225511"/>
    <w:rsid w:val="002255C9"/>
    <w:rsid w:val="00225F47"/>
    <w:rsid w:val="00226148"/>
    <w:rsid w:val="002271D8"/>
    <w:rsid w:val="00227EFF"/>
    <w:rsid w:val="002306D4"/>
    <w:rsid w:val="00230D10"/>
    <w:rsid w:val="00230D37"/>
    <w:rsid w:val="00230E16"/>
    <w:rsid w:val="00230F18"/>
    <w:rsid w:val="0023111E"/>
    <w:rsid w:val="00231142"/>
    <w:rsid w:val="00231345"/>
    <w:rsid w:val="002317AE"/>
    <w:rsid w:val="00231C12"/>
    <w:rsid w:val="002326B6"/>
    <w:rsid w:val="00232D69"/>
    <w:rsid w:val="0023327F"/>
    <w:rsid w:val="00233793"/>
    <w:rsid w:val="00233AE2"/>
    <w:rsid w:val="0023407E"/>
    <w:rsid w:val="00234282"/>
    <w:rsid w:val="00234708"/>
    <w:rsid w:val="002347A8"/>
    <w:rsid w:val="00234898"/>
    <w:rsid w:val="00234F0B"/>
    <w:rsid w:val="002359C6"/>
    <w:rsid w:val="002359EB"/>
    <w:rsid w:val="00235AE3"/>
    <w:rsid w:val="0023695E"/>
    <w:rsid w:val="00236C12"/>
    <w:rsid w:val="00236C9F"/>
    <w:rsid w:val="00237058"/>
    <w:rsid w:val="002379FF"/>
    <w:rsid w:val="0024016F"/>
    <w:rsid w:val="002405E7"/>
    <w:rsid w:val="002407DA"/>
    <w:rsid w:val="0024090A"/>
    <w:rsid w:val="00240943"/>
    <w:rsid w:val="00240A43"/>
    <w:rsid w:val="002416C2"/>
    <w:rsid w:val="002418A7"/>
    <w:rsid w:val="002418DC"/>
    <w:rsid w:val="00241BA8"/>
    <w:rsid w:val="00241FC5"/>
    <w:rsid w:val="002423D4"/>
    <w:rsid w:val="002426EF"/>
    <w:rsid w:val="002429BE"/>
    <w:rsid w:val="002439E3"/>
    <w:rsid w:val="00244AC9"/>
    <w:rsid w:val="00244DEA"/>
    <w:rsid w:val="00245826"/>
    <w:rsid w:val="00246AAF"/>
    <w:rsid w:val="00246B12"/>
    <w:rsid w:val="00246C7E"/>
    <w:rsid w:val="00247825"/>
    <w:rsid w:val="0024784C"/>
    <w:rsid w:val="00247B61"/>
    <w:rsid w:val="00247BDB"/>
    <w:rsid w:val="00247BEC"/>
    <w:rsid w:val="00247DD4"/>
    <w:rsid w:val="00247E3E"/>
    <w:rsid w:val="00250965"/>
    <w:rsid w:val="00250C2C"/>
    <w:rsid w:val="0025124F"/>
    <w:rsid w:val="00251D3C"/>
    <w:rsid w:val="00251F2A"/>
    <w:rsid w:val="002527F8"/>
    <w:rsid w:val="00252D4A"/>
    <w:rsid w:val="002531FE"/>
    <w:rsid w:val="002537B3"/>
    <w:rsid w:val="0025407F"/>
    <w:rsid w:val="002543D6"/>
    <w:rsid w:val="00254588"/>
    <w:rsid w:val="002548A0"/>
    <w:rsid w:val="00254BCA"/>
    <w:rsid w:val="00254DF1"/>
    <w:rsid w:val="00255B96"/>
    <w:rsid w:val="00255C25"/>
    <w:rsid w:val="002565F1"/>
    <w:rsid w:val="0025686F"/>
    <w:rsid w:val="00256B33"/>
    <w:rsid w:val="0025749B"/>
    <w:rsid w:val="00257BB2"/>
    <w:rsid w:val="00257E29"/>
    <w:rsid w:val="0026015A"/>
    <w:rsid w:val="00260A28"/>
    <w:rsid w:val="00260BA0"/>
    <w:rsid w:val="002615FD"/>
    <w:rsid w:val="002617D2"/>
    <w:rsid w:val="00261A59"/>
    <w:rsid w:val="00261BF7"/>
    <w:rsid w:val="00262081"/>
    <w:rsid w:val="00263421"/>
    <w:rsid w:val="00263CA5"/>
    <w:rsid w:val="00263E15"/>
    <w:rsid w:val="00265776"/>
    <w:rsid w:val="00265817"/>
    <w:rsid w:val="00265B1E"/>
    <w:rsid w:val="00265D3B"/>
    <w:rsid w:val="0026610A"/>
    <w:rsid w:val="00266809"/>
    <w:rsid w:val="002669D4"/>
    <w:rsid w:val="00266AAB"/>
    <w:rsid w:val="00266EBC"/>
    <w:rsid w:val="002670DF"/>
    <w:rsid w:val="002673FF"/>
    <w:rsid w:val="002678EF"/>
    <w:rsid w:val="00270061"/>
    <w:rsid w:val="0027025F"/>
    <w:rsid w:val="002708DF"/>
    <w:rsid w:val="00271191"/>
    <w:rsid w:val="0027120F"/>
    <w:rsid w:val="002714A7"/>
    <w:rsid w:val="00271D14"/>
    <w:rsid w:val="002720F7"/>
    <w:rsid w:val="002722AA"/>
    <w:rsid w:val="002722BE"/>
    <w:rsid w:val="00272801"/>
    <w:rsid w:val="00272D6D"/>
    <w:rsid w:val="002736A3"/>
    <w:rsid w:val="0027375E"/>
    <w:rsid w:val="00273869"/>
    <w:rsid w:val="00273B5A"/>
    <w:rsid w:val="00273DEF"/>
    <w:rsid w:val="00273ED5"/>
    <w:rsid w:val="002746E3"/>
    <w:rsid w:val="002748FE"/>
    <w:rsid w:val="00274AFE"/>
    <w:rsid w:val="00274CB9"/>
    <w:rsid w:val="00274D1B"/>
    <w:rsid w:val="002752A7"/>
    <w:rsid w:val="002752CA"/>
    <w:rsid w:val="0027531F"/>
    <w:rsid w:val="00275964"/>
    <w:rsid w:val="00275B4C"/>
    <w:rsid w:val="0027636F"/>
    <w:rsid w:val="002771FD"/>
    <w:rsid w:val="00277723"/>
    <w:rsid w:val="002778BF"/>
    <w:rsid w:val="002779DE"/>
    <w:rsid w:val="00277A28"/>
    <w:rsid w:val="0028035B"/>
    <w:rsid w:val="00280B80"/>
    <w:rsid w:val="00280D60"/>
    <w:rsid w:val="00280F1F"/>
    <w:rsid w:val="002812E7"/>
    <w:rsid w:val="00281399"/>
    <w:rsid w:val="00281E43"/>
    <w:rsid w:val="0028272A"/>
    <w:rsid w:val="00282742"/>
    <w:rsid w:val="00282976"/>
    <w:rsid w:val="00282FBC"/>
    <w:rsid w:val="0028307D"/>
    <w:rsid w:val="002831B9"/>
    <w:rsid w:val="002838F5"/>
    <w:rsid w:val="00283A25"/>
    <w:rsid w:val="00283E85"/>
    <w:rsid w:val="00283EED"/>
    <w:rsid w:val="00285557"/>
    <w:rsid w:val="002856BA"/>
    <w:rsid w:val="0028571B"/>
    <w:rsid w:val="002859A9"/>
    <w:rsid w:val="00286935"/>
    <w:rsid w:val="002869D5"/>
    <w:rsid w:val="00287590"/>
    <w:rsid w:val="00290138"/>
    <w:rsid w:val="00290F9C"/>
    <w:rsid w:val="00290FE1"/>
    <w:rsid w:val="002917A8"/>
    <w:rsid w:val="00291871"/>
    <w:rsid w:val="002924DB"/>
    <w:rsid w:val="00292CD9"/>
    <w:rsid w:val="002940D6"/>
    <w:rsid w:val="00294555"/>
    <w:rsid w:val="002946A7"/>
    <w:rsid w:val="00294D1E"/>
    <w:rsid w:val="00294EB0"/>
    <w:rsid w:val="002961BE"/>
    <w:rsid w:val="00296323"/>
    <w:rsid w:val="002965C5"/>
    <w:rsid w:val="00296704"/>
    <w:rsid w:val="00297605"/>
    <w:rsid w:val="002A07CF"/>
    <w:rsid w:val="002A08C5"/>
    <w:rsid w:val="002A0CC9"/>
    <w:rsid w:val="002A0DFA"/>
    <w:rsid w:val="002A1972"/>
    <w:rsid w:val="002A23CF"/>
    <w:rsid w:val="002A253E"/>
    <w:rsid w:val="002A287C"/>
    <w:rsid w:val="002A2D9F"/>
    <w:rsid w:val="002A311F"/>
    <w:rsid w:val="002A3175"/>
    <w:rsid w:val="002A36F8"/>
    <w:rsid w:val="002A45B3"/>
    <w:rsid w:val="002A5E27"/>
    <w:rsid w:val="002A5FE5"/>
    <w:rsid w:val="002A61B7"/>
    <w:rsid w:val="002A640D"/>
    <w:rsid w:val="002A6471"/>
    <w:rsid w:val="002A6604"/>
    <w:rsid w:val="002A6D60"/>
    <w:rsid w:val="002A6D9B"/>
    <w:rsid w:val="002A6E9E"/>
    <w:rsid w:val="002A723C"/>
    <w:rsid w:val="002A745E"/>
    <w:rsid w:val="002A76B3"/>
    <w:rsid w:val="002A7717"/>
    <w:rsid w:val="002A7F3E"/>
    <w:rsid w:val="002B0959"/>
    <w:rsid w:val="002B0B50"/>
    <w:rsid w:val="002B0CFA"/>
    <w:rsid w:val="002B1351"/>
    <w:rsid w:val="002B2605"/>
    <w:rsid w:val="002B27C5"/>
    <w:rsid w:val="002B2B56"/>
    <w:rsid w:val="002B4134"/>
    <w:rsid w:val="002B431D"/>
    <w:rsid w:val="002B46AA"/>
    <w:rsid w:val="002B496E"/>
    <w:rsid w:val="002B4A83"/>
    <w:rsid w:val="002B4C42"/>
    <w:rsid w:val="002B4C64"/>
    <w:rsid w:val="002B5CBD"/>
    <w:rsid w:val="002B666D"/>
    <w:rsid w:val="002B66D1"/>
    <w:rsid w:val="002B67FD"/>
    <w:rsid w:val="002B6C62"/>
    <w:rsid w:val="002B6DE4"/>
    <w:rsid w:val="002B6E9F"/>
    <w:rsid w:val="002B700E"/>
    <w:rsid w:val="002B71A0"/>
    <w:rsid w:val="002B7240"/>
    <w:rsid w:val="002B74E9"/>
    <w:rsid w:val="002B7B14"/>
    <w:rsid w:val="002B7FD7"/>
    <w:rsid w:val="002C0354"/>
    <w:rsid w:val="002C101F"/>
    <w:rsid w:val="002C106E"/>
    <w:rsid w:val="002C1E3C"/>
    <w:rsid w:val="002C2899"/>
    <w:rsid w:val="002C2C0A"/>
    <w:rsid w:val="002C351F"/>
    <w:rsid w:val="002C36B6"/>
    <w:rsid w:val="002C4B29"/>
    <w:rsid w:val="002C4DC3"/>
    <w:rsid w:val="002C5BDC"/>
    <w:rsid w:val="002C5CD6"/>
    <w:rsid w:val="002C5E18"/>
    <w:rsid w:val="002C6591"/>
    <w:rsid w:val="002C65DA"/>
    <w:rsid w:val="002C67D7"/>
    <w:rsid w:val="002C69A0"/>
    <w:rsid w:val="002C6A42"/>
    <w:rsid w:val="002C6E5C"/>
    <w:rsid w:val="002C7184"/>
    <w:rsid w:val="002C7576"/>
    <w:rsid w:val="002C79F6"/>
    <w:rsid w:val="002C7AA2"/>
    <w:rsid w:val="002C7E8B"/>
    <w:rsid w:val="002D0268"/>
    <w:rsid w:val="002D02FB"/>
    <w:rsid w:val="002D0389"/>
    <w:rsid w:val="002D0927"/>
    <w:rsid w:val="002D10BB"/>
    <w:rsid w:val="002D128C"/>
    <w:rsid w:val="002D1DA9"/>
    <w:rsid w:val="002D2391"/>
    <w:rsid w:val="002D2527"/>
    <w:rsid w:val="002D2938"/>
    <w:rsid w:val="002D29DF"/>
    <w:rsid w:val="002D339A"/>
    <w:rsid w:val="002D38E6"/>
    <w:rsid w:val="002D46F5"/>
    <w:rsid w:val="002D55C8"/>
    <w:rsid w:val="002D59E4"/>
    <w:rsid w:val="002D5BCB"/>
    <w:rsid w:val="002D6F2A"/>
    <w:rsid w:val="002D7610"/>
    <w:rsid w:val="002D7918"/>
    <w:rsid w:val="002E01C9"/>
    <w:rsid w:val="002E01E7"/>
    <w:rsid w:val="002E06A9"/>
    <w:rsid w:val="002E0E06"/>
    <w:rsid w:val="002E1818"/>
    <w:rsid w:val="002E1B24"/>
    <w:rsid w:val="002E20F9"/>
    <w:rsid w:val="002E25AE"/>
    <w:rsid w:val="002E2FD7"/>
    <w:rsid w:val="002E40DB"/>
    <w:rsid w:val="002E43AF"/>
    <w:rsid w:val="002E4488"/>
    <w:rsid w:val="002E4524"/>
    <w:rsid w:val="002E4738"/>
    <w:rsid w:val="002E49B6"/>
    <w:rsid w:val="002E4BC8"/>
    <w:rsid w:val="002E4E1F"/>
    <w:rsid w:val="002E50CC"/>
    <w:rsid w:val="002E50F0"/>
    <w:rsid w:val="002E5DA6"/>
    <w:rsid w:val="002E6C78"/>
    <w:rsid w:val="002E76E5"/>
    <w:rsid w:val="002E77A9"/>
    <w:rsid w:val="002E796D"/>
    <w:rsid w:val="002E7A89"/>
    <w:rsid w:val="002F0150"/>
    <w:rsid w:val="002F085C"/>
    <w:rsid w:val="002F0C55"/>
    <w:rsid w:val="002F1B84"/>
    <w:rsid w:val="002F1CBA"/>
    <w:rsid w:val="002F2431"/>
    <w:rsid w:val="002F3BBE"/>
    <w:rsid w:val="002F474E"/>
    <w:rsid w:val="002F4D73"/>
    <w:rsid w:val="002F61CD"/>
    <w:rsid w:val="002F6824"/>
    <w:rsid w:val="002F7E60"/>
    <w:rsid w:val="003000EB"/>
    <w:rsid w:val="003005A0"/>
    <w:rsid w:val="003009D9"/>
    <w:rsid w:val="00300BB9"/>
    <w:rsid w:val="003010C1"/>
    <w:rsid w:val="003012DD"/>
    <w:rsid w:val="00301440"/>
    <w:rsid w:val="00301B0E"/>
    <w:rsid w:val="00301D1F"/>
    <w:rsid w:val="003021CA"/>
    <w:rsid w:val="0030244C"/>
    <w:rsid w:val="00302A28"/>
    <w:rsid w:val="00303657"/>
    <w:rsid w:val="003038F0"/>
    <w:rsid w:val="003045B5"/>
    <w:rsid w:val="003045F8"/>
    <w:rsid w:val="00304BBC"/>
    <w:rsid w:val="00304EEC"/>
    <w:rsid w:val="00305277"/>
    <w:rsid w:val="003057AF"/>
    <w:rsid w:val="00305A94"/>
    <w:rsid w:val="00305C5C"/>
    <w:rsid w:val="0030610C"/>
    <w:rsid w:val="00306F3B"/>
    <w:rsid w:val="0030737C"/>
    <w:rsid w:val="003073ED"/>
    <w:rsid w:val="00307E72"/>
    <w:rsid w:val="0031096E"/>
    <w:rsid w:val="00310E05"/>
    <w:rsid w:val="0031108A"/>
    <w:rsid w:val="00311319"/>
    <w:rsid w:val="00311B1C"/>
    <w:rsid w:val="00311BFD"/>
    <w:rsid w:val="00312291"/>
    <w:rsid w:val="003124AD"/>
    <w:rsid w:val="00312885"/>
    <w:rsid w:val="0031323A"/>
    <w:rsid w:val="003134F0"/>
    <w:rsid w:val="003148E6"/>
    <w:rsid w:val="00314FEF"/>
    <w:rsid w:val="0031539D"/>
    <w:rsid w:val="003153B4"/>
    <w:rsid w:val="00315915"/>
    <w:rsid w:val="00315DF8"/>
    <w:rsid w:val="00315E13"/>
    <w:rsid w:val="00316B45"/>
    <w:rsid w:val="00316E56"/>
    <w:rsid w:val="00317384"/>
    <w:rsid w:val="00320A28"/>
    <w:rsid w:val="003211FE"/>
    <w:rsid w:val="003211FF"/>
    <w:rsid w:val="00321346"/>
    <w:rsid w:val="0032152A"/>
    <w:rsid w:val="00321635"/>
    <w:rsid w:val="00321745"/>
    <w:rsid w:val="00321C0C"/>
    <w:rsid w:val="00322195"/>
    <w:rsid w:val="0032258E"/>
    <w:rsid w:val="00323E1B"/>
    <w:rsid w:val="0032425B"/>
    <w:rsid w:val="00324848"/>
    <w:rsid w:val="003253D1"/>
    <w:rsid w:val="00325CDB"/>
    <w:rsid w:val="00326883"/>
    <w:rsid w:val="00326A03"/>
    <w:rsid w:val="00326CD8"/>
    <w:rsid w:val="003276D3"/>
    <w:rsid w:val="003277E7"/>
    <w:rsid w:val="00327DF8"/>
    <w:rsid w:val="0033012B"/>
    <w:rsid w:val="00330389"/>
    <w:rsid w:val="00330B9E"/>
    <w:rsid w:val="003312C9"/>
    <w:rsid w:val="003312E3"/>
    <w:rsid w:val="0033152C"/>
    <w:rsid w:val="00331D18"/>
    <w:rsid w:val="003322C6"/>
    <w:rsid w:val="0033349E"/>
    <w:rsid w:val="003337E2"/>
    <w:rsid w:val="003344B2"/>
    <w:rsid w:val="00334D8C"/>
    <w:rsid w:val="003359FF"/>
    <w:rsid w:val="00335A74"/>
    <w:rsid w:val="003362FA"/>
    <w:rsid w:val="003363CA"/>
    <w:rsid w:val="00336542"/>
    <w:rsid w:val="00336748"/>
    <w:rsid w:val="003374AE"/>
    <w:rsid w:val="003375CF"/>
    <w:rsid w:val="00337A1C"/>
    <w:rsid w:val="00337EE8"/>
    <w:rsid w:val="003401DA"/>
    <w:rsid w:val="0034038F"/>
    <w:rsid w:val="00340955"/>
    <w:rsid w:val="00340BDD"/>
    <w:rsid w:val="00340F16"/>
    <w:rsid w:val="00341599"/>
    <w:rsid w:val="00342649"/>
    <w:rsid w:val="0034291F"/>
    <w:rsid w:val="0034292E"/>
    <w:rsid w:val="003432AB"/>
    <w:rsid w:val="003433DC"/>
    <w:rsid w:val="00343664"/>
    <w:rsid w:val="003438AC"/>
    <w:rsid w:val="00343AFF"/>
    <w:rsid w:val="00343C05"/>
    <w:rsid w:val="00344090"/>
    <w:rsid w:val="003444CE"/>
    <w:rsid w:val="003447F7"/>
    <w:rsid w:val="00344876"/>
    <w:rsid w:val="00344940"/>
    <w:rsid w:val="00344CB5"/>
    <w:rsid w:val="003450B9"/>
    <w:rsid w:val="00345458"/>
    <w:rsid w:val="0034556F"/>
    <w:rsid w:val="003459A6"/>
    <w:rsid w:val="003462E4"/>
    <w:rsid w:val="00346730"/>
    <w:rsid w:val="00346D33"/>
    <w:rsid w:val="0034708E"/>
    <w:rsid w:val="0034749C"/>
    <w:rsid w:val="00347716"/>
    <w:rsid w:val="00350556"/>
    <w:rsid w:val="003508E8"/>
    <w:rsid w:val="00350F69"/>
    <w:rsid w:val="003516B2"/>
    <w:rsid w:val="0035188B"/>
    <w:rsid w:val="00351F67"/>
    <w:rsid w:val="00352B78"/>
    <w:rsid w:val="003534EC"/>
    <w:rsid w:val="003534FA"/>
    <w:rsid w:val="00353705"/>
    <w:rsid w:val="00353748"/>
    <w:rsid w:val="003537D0"/>
    <w:rsid w:val="0035385E"/>
    <w:rsid w:val="003538B5"/>
    <w:rsid w:val="00353B0B"/>
    <w:rsid w:val="0035409A"/>
    <w:rsid w:val="003540BC"/>
    <w:rsid w:val="00354978"/>
    <w:rsid w:val="003549A3"/>
    <w:rsid w:val="00354DD3"/>
    <w:rsid w:val="003557AD"/>
    <w:rsid w:val="00355B77"/>
    <w:rsid w:val="00355F43"/>
    <w:rsid w:val="0035636E"/>
    <w:rsid w:val="0035657A"/>
    <w:rsid w:val="00356D22"/>
    <w:rsid w:val="00357182"/>
    <w:rsid w:val="00357BC7"/>
    <w:rsid w:val="003600BE"/>
    <w:rsid w:val="003602F8"/>
    <w:rsid w:val="00360760"/>
    <w:rsid w:val="00360FA8"/>
    <w:rsid w:val="0036112A"/>
    <w:rsid w:val="00361FF4"/>
    <w:rsid w:val="00362195"/>
    <w:rsid w:val="003622D0"/>
    <w:rsid w:val="003622DA"/>
    <w:rsid w:val="00362C0D"/>
    <w:rsid w:val="00362EF8"/>
    <w:rsid w:val="003631BA"/>
    <w:rsid w:val="0036325B"/>
    <w:rsid w:val="003633E0"/>
    <w:rsid w:val="00363797"/>
    <w:rsid w:val="0036387C"/>
    <w:rsid w:val="00363953"/>
    <w:rsid w:val="00363D71"/>
    <w:rsid w:val="0036409F"/>
    <w:rsid w:val="0036415B"/>
    <w:rsid w:val="00364518"/>
    <w:rsid w:val="0036452F"/>
    <w:rsid w:val="0036459F"/>
    <w:rsid w:val="0036463C"/>
    <w:rsid w:val="00364D43"/>
    <w:rsid w:val="003653BE"/>
    <w:rsid w:val="00366687"/>
    <w:rsid w:val="0036670C"/>
    <w:rsid w:val="003677E5"/>
    <w:rsid w:val="00367BB1"/>
    <w:rsid w:val="003704C2"/>
    <w:rsid w:val="00370796"/>
    <w:rsid w:val="003708EF"/>
    <w:rsid w:val="0037157C"/>
    <w:rsid w:val="00371615"/>
    <w:rsid w:val="003717A1"/>
    <w:rsid w:val="003719CA"/>
    <w:rsid w:val="00371EA9"/>
    <w:rsid w:val="00372949"/>
    <w:rsid w:val="00372F02"/>
    <w:rsid w:val="00373013"/>
    <w:rsid w:val="00374C87"/>
    <w:rsid w:val="00374C8A"/>
    <w:rsid w:val="003753A2"/>
    <w:rsid w:val="00375909"/>
    <w:rsid w:val="00375F1A"/>
    <w:rsid w:val="003765A3"/>
    <w:rsid w:val="00376AD6"/>
    <w:rsid w:val="00380F55"/>
    <w:rsid w:val="00381B90"/>
    <w:rsid w:val="00381C3E"/>
    <w:rsid w:val="00381D89"/>
    <w:rsid w:val="00382372"/>
    <w:rsid w:val="00382A12"/>
    <w:rsid w:val="0038310F"/>
    <w:rsid w:val="0038388D"/>
    <w:rsid w:val="00384C40"/>
    <w:rsid w:val="00384D30"/>
    <w:rsid w:val="00385441"/>
    <w:rsid w:val="003858DF"/>
    <w:rsid w:val="00385EC1"/>
    <w:rsid w:val="003861D6"/>
    <w:rsid w:val="00386763"/>
    <w:rsid w:val="00386943"/>
    <w:rsid w:val="00386A58"/>
    <w:rsid w:val="00386ACE"/>
    <w:rsid w:val="00386D91"/>
    <w:rsid w:val="0038755E"/>
    <w:rsid w:val="00387647"/>
    <w:rsid w:val="00387CB5"/>
    <w:rsid w:val="00387CC0"/>
    <w:rsid w:val="00390C98"/>
    <w:rsid w:val="00390DBE"/>
    <w:rsid w:val="00390E22"/>
    <w:rsid w:val="0039149A"/>
    <w:rsid w:val="0039182D"/>
    <w:rsid w:val="003918DB"/>
    <w:rsid w:val="00391BC2"/>
    <w:rsid w:val="00391D60"/>
    <w:rsid w:val="0039224E"/>
    <w:rsid w:val="003923E4"/>
    <w:rsid w:val="0039250C"/>
    <w:rsid w:val="0039275E"/>
    <w:rsid w:val="00392B58"/>
    <w:rsid w:val="00393329"/>
    <w:rsid w:val="003933C8"/>
    <w:rsid w:val="00393A5E"/>
    <w:rsid w:val="0039501E"/>
    <w:rsid w:val="00395504"/>
    <w:rsid w:val="0039590F"/>
    <w:rsid w:val="00395C8C"/>
    <w:rsid w:val="00395F8E"/>
    <w:rsid w:val="00396053"/>
    <w:rsid w:val="003960C5"/>
    <w:rsid w:val="00397B89"/>
    <w:rsid w:val="003A0490"/>
    <w:rsid w:val="003A0AF0"/>
    <w:rsid w:val="003A1024"/>
    <w:rsid w:val="003A18BB"/>
    <w:rsid w:val="003A2509"/>
    <w:rsid w:val="003A2C42"/>
    <w:rsid w:val="003A30A6"/>
    <w:rsid w:val="003A376A"/>
    <w:rsid w:val="003A37F9"/>
    <w:rsid w:val="003A42FD"/>
    <w:rsid w:val="003A479D"/>
    <w:rsid w:val="003A499E"/>
    <w:rsid w:val="003A5057"/>
    <w:rsid w:val="003A554B"/>
    <w:rsid w:val="003A5F9B"/>
    <w:rsid w:val="003A71FD"/>
    <w:rsid w:val="003A77FC"/>
    <w:rsid w:val="003B014D"/>
    <w:rsid w:val="003B048C"/>
    <w:rsid w:val="003B1008"/>
    <w:rsid w:val="003B2286"/>
    <w:rsid w:val="003B2A41"/>
    <w:rsid w:val="003B4411"/>
    <w:rsid w:val="003B472A"/>
    <w:rsid w:val="003B4B53"/>
    <w:rsid w:val="003B4E51"/>
    <w:rsid w:val="003B5071"/>
    <w:rsid w:val="003B5875"/>
    <w:rsid w:val="003B5B46"/>
    <w:rsid w:val="003B5D61"/>
    <w:rsid w:val="003B6054"/>
    <w:rsid w:val="003B607E"/>
    <w:rsid w:val="003B6085"/>
    <w:rsid w:val="003B6716"/>
    <w:rsid w:val="003B7A1D"/>
    <w:rsid w:val="003B7AEE"/>
    <w:rsid w:val="003C01B3"/>
    <w:rsid w:val="003C05EB"/>
    <w:rsid w:val="003C0CE1"/>
    <w:rsid w:val="003C1179"/>
    <w:rsid w:val="003C11D7"/>
    <w:rsid w:val="003C13AF"/>
    <w:rsid w:val="003C1A0E"/>
    <w:rsid w:val="003C1AA8"/>
    <w:rsid w:val="003C2AA4"/>
    <w:rsid w:val="003C3BA7"/>
    <w:rsid w:val="003C41A3"/>
    <w:rsid w:val="003C50B5"/>
    <w:rsid w:val="003C51EE"/>
    <w:rsid w:val="003C54BA"/>
    <w:rsid w:val="003C68D8"/>
    <w:rsid w:val="003C69E6"/>
    <w:rsid w:val="003C6A9C"/>
    <w:rsid w:val="003C721F"/>
    <w:rsid w:val="003C73BA"/>
    <w:rsid w:val="003C7508"/>
    <w:rsid w:val="003C7966"/>
    <w:rsid w:val="003C79C7"/>
    <w:rsid w:val="003D0542"/>
    <w:rsid w:val="003D0ABA"/>
    <w:rsid w:val="003D237E"/>
    <w:rsid w:val="003D2BC6"/>
    <w:rsid w:val="003D2F3C"/>
    <w:rsid w:val="003D3D60"/>
    <w:rsid w:val="003D4062"/>
    <w:rsid w:val="003D40D1"/>
    <w:rsid w:val="003D47E4"/>
    <w:rsid w:val="003D4A17"/>
    <w:rsid w:val="003D4CE4"/>
    <w:rsid w:val="003D57FB"/>
    <w:rsid w:val="003D5884"/>
    <w:rsid w:val="003D6791"/>
    <w:rsid w:val="003D683C"/>
    <w:rsid w:val="003D79E0"/>
    <w:rsid w:val="003E0079"/>
    <w:rsid w:val="003E015D"/>
    <w:rsid w:val="003E01DE"/>
    <w:rsid w:val="003E1218"/>
    <w:rsid w:val="003E224F"/>
    <w:rsid w:val="003E255F"/>
    <w:rsid w:val="003E2820"/>
    <w:rsid w:val="003E321E"/>
    <w:rsid w:val="003E3A89"/>
    <w:rsid w:val="003E3E1C"/>
    <w:rsid w:val="003E47A1"/>
    <w:rsid w:val="003E4CD8"/>
    <w:rsid w:val="003E6A33"/>
    <w:rsid w:val="003E719B"/>
    <w:rsid w:val="003E7D81"/>
    <w:rsid w:val="003E7EBB"/>
    <w:rsid w:val="003F01F8"/>
    <w:rsid w:val="003F02E8"/>
    <w:rsid w:val="003F03ED"/>
    <w:rsid w:val="003F1123"/>
    <w:rsid w:val="003F14FB"/>
    <w:rsid w:val="003F1941"/>
    <w:rsid w:val="003F24BA"/>
    <w:rsid w:val="003F25BF"/>
    <w:rsid w:val="003F2839"/>
    <w:rsid w:val="003F2BEE"/>
    <w:rsid w:val="003F3D92"/>
    <w:rsid w:val="003F420A"/>
    <w:rsid w:val="003F454D"/>
    <w:rsid w:val="003F45FF"/>
    <w:rsid w:val="003F4767"/>
    <w:rsid w:val="003F4785"/>
    <w:rsid w:val="003F5B1A"/>
    <w:rsid w:val="003F5B54"/>
    <w:rsid w:val="003F61BD"/>
    <w:rsid w:val="003F6DA6"/>
    <w:rsid w:val="003F6E22"/>
    <w:rsid w:val="003F6E99"/>
    <w:rsid w:val="003F6F35"/>
    <w:rsid w:val="003F7841"/>
    <w:rsid w:val="004000CD"/>
    <w:rsid w:val="00400729"/>
    <w:rsid w:val="00401122"/>
    <w:rsid w:val="004013B9"/>
    <w:rsid w:val="004018FB"/>
    <w:rsid w:val="00401BD9"/>
    <w:rsid w:val="004033B3"/>
    <w:rsid w:val="00403571"/>
    <w:rsid w:val="00403E70"/>
    <w:rsid w:val="00403EB0"/>
    <w:rsid w:val="00404027"/>
    <w:rsid w:val="00405891"/>
    <w:rsid w:val="00405ED0"/>
    <w:rsid w:val="004071D1"/>
    <w:rsid w:val="00407747"/>
    <w:rsid w:val="00407DAF"/>
    <w:rsid w:val="00407E57"/>
    <w:rsid w:val="00411160"/>
    <w:rsid w:val="00411554"/>
    <w:rsid w:val="00412825"/>
    <w:rsid w:val="00412BEE"/>
    <w:rsid w:val="00413039"/>
    <w:rsid w:val="004132C5"/>
    <w:rsid w:val="00413863"/>
    <w:rsid w:val="00413CA0"/>
    <w:rsid w:val="00414019"/>
    <w:rsid w:val="0041457F"/>
    <w:rsid w:val="00415403"/>
    <w:rsid w:val="00415B9A"/>
    <w:rsid w:val="00415BFE"/>
    <w:rsid w:val="00417222"/>
    <w:rsid w:val="00417437"/>
    <w:rsid w:val="00417A1B"/>
    <w:rsid w:val="00420532"/>
    <w:rsid w:val="00420746"/>
    <w:rsid w:val="00420782"/>
    <w:rsid w:val="00420F5A"/>
    <w:rsid w:val="004211B2"/>
    <w:rsid w:val="0042123E"/>
    <w:rsid w:val="00421359"/>
    <w:rsid w:val="0042140A"/>
    <w:rsid w:val="0042176B"/>
    <w:rsid w:val="00421850"/>
    <w:rsid w:val="00422C06"/>
    <w:rsid w:val="00422DCD"/>
    <w:rsid w:val="00422F3A"/>
    <w:rsid w:val="0042380D"/>
    <w:rsid w:val="00423BC6"/>
    <w:rsid w:val="00423C45"/>
    <w:rsid w:val="004248BE"/>
    <w:rsid w:val="00424BE8"/>
    <w:rsid w:val="00425185"/>
    <w:rsid w:val="00425381"/>
    <w:rsid w:val="004261A0"/>
    <w:rsid w:val="00426315"/>
    <w:rsid w:val="004265BF"/>
    <w:rsid w:val="00427098"/>
    <w:rsid w:val="0042714E"/>
    <w:rsid w:val="004278B7"/>
    <w:rsid w:val="00427D7C"/>
    <w:rsid w:val="00430BCC"/>
    <w:rsid w:val="00431131"/>
    <w:rsid w:val="0043122F"/>
    <w:rsid w:val="00431BFE"/>
    <w:rsid w:val="00431C76"/>
    <w:rsid w:val="004325D0"/>
    <w:rsid w:val="00432B20"/>
    <w:rsid w:val="00432D7C"/>
    <w:rsid w:val="00432E5B"/>
    <w:rsid w:val="00433304"/>
    <w:rsid w:val="00433717"/>
    <w:rsid w:val="00434C02"/>
    <w:rsid w:val="00434E29"/>
    <w:rsid w:val="00434E48"/>
    <w:rsid w:val="0043501B"/>
    <w:rsid w:val="004354C3"/>
    <w:rsid w:val="00436101"/>
    <w:rsid w:val="00436153"/>
    <w:rsid w:val="00436B3B"/>
    <w:rsid w:val="00436BA1"/>
    <w:rsid w:val="00436D20"/>
    <w:rsid w:val="0044006C"/>
    <w:rsid w:val="00440EEF"/>
    <w:rsid w:val="00440FAE"/>
    <w:rsid w:val="00441105"/>
    <w:rsid w:val="004425A9"/>
    <w:rsid w:val="00442693"/>
    <w:rsid w:val="004428A9"/>
    <w:rsid w:val="00442A2D"/>
    <w:rsid w:val="00442B86"/>
    <w:rsid w:val="00442B90"/>
    <w:rsid w:val="00443390"/>
    <w:rsid w:val="00443938"/>
    <w:rsid w:val="00443A01"/>
    <w:rsid w:val="00443DA9"/>
    <w:rsid w:val="00444A86"/>
    <w:rsid w:val="00444F8B"/>
    <w:rsid w:val="00445938"/>
    <w:rsid w:val="00445E91"/>
    <w:rsid w:val="00446518"/>
    <w:rsid w:val="00446546"/>
    <w:rsid w:val="00446694"/>
    <w:rsid w:val="00446A28"/>
    <w:rsid w:val="00446DC6"/>
    <w:rsid w:val="004479DA"/>
    <w:rsid w:val="00447D6E"/>
    <w:rsid w:val="00450818"/>
    <w:rsid w:val="00450AFA"/>
    <w:rsid w:val="00451064"/>
    <w:rsid w:val="00451402"/>
    <w:rsid w:val="004515C9"/>
    <w:rsid w:val="00451917"/>
    <w:rsid w:val="00451B14"/>
    <w:rsid w:val="00452640"/>
    <w:rsid w:val="00452898"/>
    <w:rsid w:val="00452A87"/>
    <w:rsid w:val="00452C18"/>
    <w:rsid w:val="00452EB0"/>
    <w:rsid w:val="0045300A"/>
    <w:rsid w:val="0045307C"/>
    <w:rsid w:val="00453F4B"/>
    <w:rsid w:val="00453F64"/>
    <w:rsid w:val="00454297"/>
    <w:rsid w:val="0045429A"/>
    <w:rsid w:val="00454B25"/>
    <w:rsid w:val="00454F0F"/>
    <w:rsid w:val="00455030"/>
    <w:rsid w:val="0045509A"/>
    <w:rsid w:val="00455EB5"/>
    <w:rsid w:val="00456647"/>
    <w:rsid w:val="00456801"/>
    <w:rsid w:val="00456956"/>
    <w:rsid w:val="00456C70"/>
    <w:rsid w:val="00457046"/>
    <w:rsid w:val="0045719C"/>
    <w:rsid w:val="004575C5"/>
    <w:rsid w:val="00457695"/>
    <w:rsid w:val="00457F27"/>
    <w:rsid w:val="00457F56"/>
    <w:rsid w:val="00457FBA"/>
    <w:rsid w:val="00460167"/>
    <w:rsid w:val="00460968"/>
    <w:rsid w:val="004617EF"/>
    <w:rsid w:val="00461898"/>
    <w:rsid w:val="00462FCC"/>
    <w:rsid w:val="004631AC"/>
    <w:rsid w:val="004633A8"/>
    <w:rsid w:val="00463F13"/>
    <w:rsid w:val="00463FE1"/>
    <w:rsid w:val="004648DA"/>
    <w:rsid w:val="00464A15"/>
    <w:rsid w:val="00464AD0"/>
    <w:rsid w:val="00464AF4"/>
    <w:rsid w:val="004651FD"/>
    <w:rsid w:val="00466314"/>
    <w:rsid w:val="00466530"/>
    <w:rsid w:val="00466D76"/>
    <w:rsid w:val="004670E6"/>
    <w:rsid w:val="00467192"/>
    <w:rsid w:val="00467213"/>
    <w:rsid w:val="00467E2A"/>
    <w:rsid w:val="0047040D"/>
    <w:rsid w:val="00470493"/>
    <w:rsid w:val="0047081A"/>
    <w:rsid w:val="004708CC"/>
    <w:rsid w:val="00470F08"/>
    <w:rsid w:val="0047136F"/>
    <w:rsid w:val="004719D8"/>
    <w:rsid w:val="00472022"/>
    <w:rsid w:val="00472441"/>
    <w:rsid w:val="00472B7F"/>
    <w:rsid w:val="00472E01"/>
    <w:rsid w:val="00472FFF"/>
    <w:rsid w:val="004737F4"/>
    <w:rsid w:val="00473C31"/>
    <w:rsid w:val="00474AFB"/>
    <w:rsid w:val="00474E7F"/>
    <w:rsid w:val="004757A6"/>
    <w:rsid w:val="004757E2"/>
    <w:rsid w:val="00476062"/>
    <w:rsid w:val="00476518"/>
    <w:rsid w:val="004765EC"/>
    <w:rsid w:val="00476FD2"/>
    <w:rsid w:val="00477485"/>
    <w:rsid w:val="00477D5E"/>
    <w:rsid w:val="004800DF"/>
    <w:rsid w:val="00480445"/>
    <w:rsid w:val="00480675"/>
    <w:rsid w:val="004807D6"/>
    <w:rsid w:val="00480F91"/>
    <w:rsid w:val="00480FA9"/>
    <w:rsid w:val="00481113"/>
    <w:rsid w:val="00481A66"/>
    <w:rsid w:val="00481C8F"/>
    <w:rsid w:val="00481F20"/>
    <w:rsid w:val="0048220F"/>
    <w:rsid w:val="00482744"/>
    <w:rsid w:val="004828C7"/>
    <w:rsid w:val="00482BB2"/>
    <w:rsid w:val="00482DB1"/>
    <w:rsid w:val="004831D2"/>
    <w:rsid w:val="004834BC"/>
    <w:rsid w:val="00483EB3"/>
    <w:rsid w:val="00484580"/>
    <w:rsid w:val="00485061"/>
    <w:rsid w:val="00485873"/>
    <w:rsid w:val="0048596B"/>
    <w:rsid w:val="00485CEA"/>
    <w:rsid w:val="00486891"/>
    <w:rsid w:val="00486BED"/>
    <w:rsid w:val="004906D4"/>
    <w:rsid w:val="00490ACB"/>
    <w:rsid w:val="00490EA6"/>
    <w:rsid w:val="0049107C"/>
    <w:rsid w:val="0049156B"/>
    <w:rsid w:val="00492240"/>
    <w:rsid w:val="00492F38"/>
    <w:rsid w:val="0049329F"/>
    <w:rsid w:val="004932C4"/>
    <w:rsid w:val="00493690"/>
    <w:rsid w:val="0049397E"/>
    <w:rsid w:val="00496280"/>
    <w:rsid w:val="00496B83"/>
    <w:rsid w:val="00496E75"/>
    <w:rsid w:val="00497430"/>
    <w:rsid w:val="00497C60"/>
    <w:rsid w:val="00497E59"/>
    <w:rsid w:val="004A07AD"/>
    <w:rsid w:val="004A17B8"/>
    <w:rsid w:val="004A1C74"/>
    <w:rsid w:val="004A298A"/>
    <w:rsid w:val="004A29C0"/>
    <w:rsid w:val="004A2E82"/>
    <w:rsid w:val="004A33B7"/>
    <w:rsid w:val="004A344A"/>
    <w:rsid w:val="004A3D40"/>
    <w:rsid w:val="004A4007"/>
    <w:rsid w:val="004A417D"/>
    <w:rsid w:val="004A4512"/>
    <w:rsid w:val="004A45E2"/>
    <w:rsid w:val="004A473A"/>
    <w:rsid w:val="004A4FAD"/>
    <w:rsid w:val="004A51F4"/>
    <w:rsid w:val="004A5339"/>
    <w:rsid w:val="004A5372"/>
    <w:rsid w:val="004A57C2"/>
    <w:rsid w:val="004A5C1E"/>
    <w:rsid w:val="004A5D3C"/>
    <w:rsid w:val="004A6115"/>
    <w:rsid w:val="004A62E7"/>
    <w:rsid w:val="004A68FF"/>
    <w:rsid w:val="004A6C10"/>
    <w:rsid w:val="004A7250"/>
    <w:rsid w:val="004A7734"/>
    <w:rsid w:val="004A7A7C"/>
    <w:rsid w:val="004B0154"/>
    <w:rsid w:val="004B0568"/>
    <w:rsid w:val="004B0840"/>
    <w:rsid w:val="004B0F3F"/>
    <w:rsid w:val="004B19CA"/>
    <w:rsid w:val="004B1D89"/>
    <w:rsid w:val="004B23CF"/>
    <w:rsid w:val="004B2BD1"/>
    <w:rsid w:val="004B371D"/>
    <w:rsid w:val="004B4011"/>
    <w:rsid w:val="004B4BC4"/>
    <w:rsid w:val="004B51F4"/>
    <w:rsid w:val="004B52C9"/>
    <w:rsid w:val="004B52F1"/>
    <w:rsid w:val="004B5788"/>
    <w:rsid w:val="004B5C8B"/>
    <w:rsid w:val="004B5D06"/>
    <w:rsid w:val="004B5D57"/>
    <w:rsid w:val="004B6492"/>
    <w:rsid w:val="004B698A"/>
    <w:rsid w:val="004B6BD4"/>
    <w:rsid w:val="004B6E64"/>
    <w:rsid w:val="004B6FA6"/>
    <w:rsid w:val="004B718F"/>
    <w:rsid w:val="004B784F"/>
    <w:rsid w:val="004B78A8"/>
    <w:rsid w:val="004C0809"/>
    <w:rsid w:val="004C0856"/>
    <w:rsid w:val="004C19C1"/>
    <w:rsid w:val="004C1C70"/>
    <w:rsid w:val="004C2672"/>
    <w:rsid w:val="004C2FB8"/>
    <w:rsid w:val="004C33DC"/>
    <w:rsid w:val="004C368A"/>
    <w:rsid w:val="004C4BC0"/>
    <w:rsid w:val="004C4D68"/>
    <w:rsid w:val="004C4FAA"/>
    <w:rsid w:val="004C5A7A"/>
    <w:rsid w:val="004C5DA6"/>
    <w:rsid w:val="004C5E20"/>
    <w:rsid w:val="004C693A"/>
    <w:rsid w:val="004C7AA3"/>
    <w:rsid w:val="004D0585"/>
    <w:rsid w:val="004D0B16"/>
    <w:rsid w:val="004D0EC2"/>
    <w:rsid w:val="004D10AE"/>
    <w:rsid w:val="004D155E"/>
    <w:rsid w:val="004D1754"/>
    <w:rsid w:val="004D188E"/>
    <w:rsid w:val="004D1A82"/>
    <w:rsid w:val="004D2253"/>
    <w:rsid w:val="004D226E"/>
    <w:rsid w:val="004D2A2C"/>
    <w:rsid w:val="004D3806"/>
    <w:rsid w:val="004D3D88"/>
    <w:rsid w:val="004D4871"/>
    <w:rsid w:val="004D4FA3"/>
    <w:rsid w:val="004D5594"/>
    <w:rsid w:val="004D61AD"/>
    <w:rsid w:val="004D6B6A"/>
    <w:rsid w:val="004D6BE1"/>
    <w:rsid w:val="004D6CB0"/>
    <w:rsid w:val="004D7A87"/>
    <w:rsid w:val="004E0536"/>
    <w:rsid w:val="004E0B9A"/>
    <w:rsid w:val="004E0CD5"/>
    <w:rsid w:val="004E0EF9"/>
    <w:rsid w:val="004E1224"/>
    <w:rsid w:val="004E1291"/>
    <w:rsid w:val="004E193A"/>
    <w:rsid w:val="004E1D65"/>
    <w:rsid w:val="004E2003"/>
    <w:rsid w:val="004E224F"/>
    <w:rsid w:val="004E27DD"/>
    <w:rsid w:val="004E2E26"/>
    <w:rsid w:val="004E2E2E"/>
    <w:rsid w:val="004E36FF"/>
    <w:rsid w:val="004E3A15"/>
    <w:rsid w:val="004E3B65"/>
    <w:rsid w:val="004E40EE"/>
    <w:rsid w:val="004E51D7"/>
    <w:rsid w:val="004E66C3"/>
    <w:rsid w:val="004E67DC"/>
    <w:rsid w:val="004E6B35"/>
    <w:rsid w:val="004E6BA3"/>
    <w:rsid w:val="004E6D55"/>
    <w:rsid w:val="004E6F54"/>
    <w:rsid w:val="004E6F95"/>
    <w:rsid w:val="004E703F"/>
    <w:rsid w:val="004F0FB3"/>
    <w:rsid w:val="004F164D"/>
    <w:rsid w:val="004F1681"/>
    <w:rsid w:val="004F17A8"/>
    <w:rsid w:val="004F1B42"/>
    <w:rsid w:val="004F21E8"/>
    <w:rsid w:val="004F231A"/>
    <w:rsid w:val="004F2CF4"/>
    <w:rsid w:val="004F3E50"/>
    <w:rsid w:val="004F3FDA"/>
    <w:rsid w:val="004F438E"/>
    <w:rsid w:val="004F45E0"/>
    <w:rsid w:val="004F4D95"/>
    <w:rsid w:val="004F5132"/>
    <w:rsid w:val="004F51A9"/>
    <w:rsid w:val="004F5605"/>
    <w:rsid w:val="004F6904"/>
    <w:rsid w:val="004F69D0"/>
    <w:rsid w:val="004F6B05"/>
    <w:rsid w:val="004F6F05"/>
    <w:rsid w:val="004F7291"/>
    <w:rsid w:val="005004E3"/>
    <w:rsid w:val="00500596"/>
    <w:rsid w:val="00500A98"/>
    <w:rsid w:val="00500E55"/>
    <w:rsid w:val="00501420"/>
    <w:rsid w:val="005014C9"/>
    <w:rsid w:val="005017AC"/>
    <w:rsid w:val="00501909"/>
    <w:rsid w:val="00501BA5"/>
    <w:rsid w:val="00501E69"/>
    <w:rsid w:val="0050212B"/>
    <w:rsid w:val="00502206"/>
    <w:rsid w:val="0050279F"/>
    <w:rsid w:val="00502A29"/>
    <w:rsid w:val="005033A2"/>
    <w:rsid w:val="00503766"/>
    <w:rsid w:val="005037D1"/>
    <w:rsid w:val="00503A87"/>
    <w:rsid w:val="005045EF"/>
    <w:rsid w:val="005046B1"/>
    <w:rsid w:val="0050487B"/>
    <w:rsid w:val="00504BB0"/>
    <w:rsid w:val="005050E1"/>
    <w:rsid w:val="0050569B"/>
    <w:rsid w:val="00505D9C"/>
    <w:rsid w:val="005062C6"/>
    <w:rsid w:val="00506BF0"/>
    <w:rsid w:val="00506D87"/>
    <w:rsid w:val="00506F44"/>
    <w:rsid w:val="0050777E"/>
    <w:rsid w:val="00507876"/>
    <w:rsid w:val="00507CDB"/>
    <w:rsid w:val="00510B65"/>
    <w:rsid w:val="00511366"/>
    <w:rsid w:val="00511792"/>
    <w:rsid w:val="00512172"/>
    <w:rsid w:val="0051325C"/>
    <w:rsid w:val="00513A65"/>
    <w:rsid w:val="00513CED"/>
    <w:rsid w:val="00513CF9"/>
    <w:rsid w:val="00513F27"/>
    <w:rsid w:val="005143F7"/>
    <w:rsid w:val="005144EE"/>
    <w:rsid w:val="00514F20"/>
    <w:rsid w:val="00515048"/>
    <w:rsid w:val="005150CC"/>
    <w:rsid w:val="00515356"/>
    <w:rsid w:val="0051579B"/>
    <w:rsid w:val="00515898"/>
    <w:rsid w:val="005158A2"/>
    <w:rsid w:val="00515DDC"/>
    <w:rsid w:val="00515F1F"/>
    <w:rsid w:val="00516242"/>
    <w:rsid w:val="00516FAF"/>
    <w:rsid w:val="00516FFB"/>
    <w:rsid w:val="00517A74"/>
    <w:rsid w:val="00517BA3"/>
    <w:rsid w:val="00517BA9"/>
    <w:rsid w:val="0052022D"/>
    <w:rsid w:val="0052052B"/>
    <w:rsid w:val="00520A98"/>
    <w:rsid w:val="00520C23"/>
    <w:rsid w:val="00520DB6"/>
    <w:rsid w:val="0052108B"/>
    <w:rsid w:val="005220A9"/>
    <w:rsid w:val="00522EDD"/>
    <w:rsid w:val="0052312F"/>
    <w:rsid w:val="0052329C"/>
    <w:rsid w:val="005233BF"/>
    <w:rsid w:val="00523762"/>
    <w:rsid w:val="00523E04"/>
    <w:rsid w:val="005246C5"/>
    <w:rsid w:val="00524A14"/>
    <w:rsid w:val="00524DED"/>
    <w:rsid w:val="00525071"/>
    <w:rsid w:val="005256D9"/>
    <w:rsid w:val="005260FA"/>
    <w:rsid w:val="00526986"/>
    <w:rsid w:val="00526CE5"/>
    <w:rsid w:val="00526EC2"/>
    <w:rsid w:val="00527BAE"/>
    <w:rsid w:val="005305C7"/>
    <w:rsid w:val="005312CC"/>
    <w:rsid w:val="005313F8"/>
    <w:rsid w:val="00531B45"/>
    <w:rsid w:val="00532158"/>
    <w:rsid w:val="0053228F"/>
    <w:rsid w:val="005323E1"/>
    <w:rsid w:val="005324B8"/>
    <w:rsid w:val="00533761"/>
    <w:rsid w:val="005338F6"/>
    <w:rsid w:val="00535250"/>
    <w:rsid w:val="00535441"/>
    <w:rsid w:val="00535921"/>
    <w:rsid w:val="00535DD1"/>
    <w:rsid w:val="00536A6B"/>
    <w:rsid w:val="00536B70"/>
    <w:rsid w:val="00537004"/>
    <w:rsid w:val="00537943"/>
    <w:rsid w:val="00537B1D"/>
    <w:rsid w:val="00537BCB"/>
    <w:rsid w:val="005405CF"/>
    <w:rsid w:val="00541062"/>
    <w:rsid w:val="005410CE"/>
    <w:rsid w:val="0054112E"/>
    <w:rsid w:val="00541145"/>
    <w:rsid w:val="0054127A"/>
    <w:rsid w:val="00541359"/>
    <w:rsid w:val="00541AB0"/>
    <w:rsid w:val="00541ABC"/>
    <w:rsid w:val="00541D95"/>
    <w:rsid w:val="005424AE"/>
    <w:rsid w:val="00542516"/>
    <w:rsid w:val="005427E9"/>
    <w:rsid w:val="005429FE"/>
    <w:rsid w:val="00542B3F"/>
    <w:rsid w:val="00543137"/>
    <w:rsid w:val="00543215"/>
    <w:rsid w:val="00543739"/>
    <w:rsid w:val="00543885"/>
    <w:rsid w:val="00544089"/>
    <w:rsid w:val="0054410C"/>
    <w:rsid w:val="005442C2"/>
    <w:rsid w:val="00544875"/>
    <w:rsid w:val="00544B25"/>
    <w:rsid w:val="00544C3D"/>
    <w:rsid w:val="00544EB7"/>
    <w:rsid w:val="00545269"/>
    <w:rsid w:val="00545274"/>
    <w:rsid w:val="005454F6"/>
    <w:rsid w:val="00545A03"/>
    <w:rsid w:val="00546309"/>
    <w:rsid w:val="00546852"/>
    <w:rsid w:val="00546CDD"/>
    <w:rsid w:val="005479B4"/>
    <w:rsid w:val="00547A76"/>
    <w:rsid w:val="00547B8F"/>
    <w:rsid w:val="005500AD"/>
    <w:rsid w:val="00550994"/>
    <w:rsid w:val="00550BE2"/>
    <w:rsid w:val="005513CD"/>
    <w:rsid w:val="0055183C"/>
    <w:rsid w:val="0055198A"/>
    <w:rsid w:val="00551B35"/>
    <w:rsid w:val="00551D42"/>
    <w:rsid w:val="00552265"/>
    <w:rsid w:val="00552A2A"/>
    <w:rsid w:val="00552D7D"/>
    <w:rsid w:val="00552DCA"/>
    <w:rsid w:val="00552F29"/>
    <w:rsid w:val="0055362A"/>
    <w:rsid w:val="0055426C"/>
    <w:rsid w:val="005548B9"/>
    <w:rsid w:val="005559B4"/>
    <w:rsid w:val="00555C93"/>
    <w:rsid w:val="00556C4B"/>
    <w:rsid w:val="00557282"/>
    <w:rsid w:val="00560038"/>
    <w:rsid w:val="005606B4"/>
    <w:rsid w:val="00560A72"/>
    <w:rsid w:val="00560C6E"/>
    <w:rsid w:val="00560E72"/>
    <w:rsid w:val="00561077"/>
    <w:rsid w:val="00561268"/>
    <w:rsid w:val="0056143A"/>
    <w:rsid w:val="005615CC"/>
    <w:rsid w:val="00561F4A"/>
    <w:rsid w:val="00561FCF"/>
    <w:rsid w:val="0056263F"/>
    <w:rsid w:val="00562836"/>
    <w:rsid w:val="00562C4D"/>
    <w:rsid w:val="00562C8F"/>
    <w:rsid w:val="00562E13"/>
    <w:rsid w:val="005639A0"/>
    <w:rsid w:val="00563DC9"/>
    <w:rsid w:val="00564241"/>
    <w:rsid w:val="0056481E"/>
    <w:rsid w:val="00565107"/>
    <w:rsid w:val="0056569A"/>
    <w:rsid w:val="00566AE9"/>
    <w:rsid w:val="00566DEB"/>
    <w:rsid w:val="00566E4C"/>
    <w:rsid w:val="00567482"/>
    <w:rsid w:val="005675A4"/>
    <w:rsid w:val="005676ED"/>
    <w:rsid w:val="00570299"/>
    <w:rsid w:val="00570374"/>
    <w:rsid w:val="00570C14"/>
    <w:rsid w:val="00571009"/>
    <w:rsid w:val="005711A9"/>
    <w:rsid w:val="00571320"/>
    <w:rsid w:val="00571C5F"/>
    <w:rsid w:val="0057206A"/>
    <w:rsid w:val="005720F3"/>
    <w:rsid w:val="0057279C"/>
    <w:rsid w:val="0057300F"/>
    <w:rsid w:val="0057310E"/>
    <w:rsid w:val="005732FF"/>
    <w:rsid w:val="00573EC5"/>
    <w:rsid w:val="0057439E"/>
    <w:rsid w:val="00574C39"/>
    <w:rsid w:val="00574D60"/>
    <w:rsid w:val="0057665C"/>
    <w:rsid w:val="00576D16"/>
    <w:rsid w:val="00576FE3"/>
    <w:rsid w:val="00577ACA"/>
    <w:rsid w:val="00577CB8"/>
    <w:rsid w:val="0058029B"/>
    <w:rsid w:val="00580B9F"/>
    <w:rsid w:val="005819C0"/>
    <w:rsid w:val="00582E18"/>
    <w:rsid w:val="00584012"/>
    <w:rsid w:val="0058491C"/>
    <w:rsid w:val="00585FDD"/>
    <w:rsid w:val="00586BD2"/>
    <w:rsid w:val="00587231"/>
    <w:rsid w:val="0058743B"/>
    <w:rsid w:val="00587FBB"/>
    <w:rsid w:val="0059090A"/>
    <w:rsid w:val="00590B6F"/>
    <w:rsid w:val="005914F9"/>
    <w:rsid w:val="00591662"/>
    <w:rsid w:val="00591970"/>
    <w:rsid w:val="00591F4C"/>
    <w:rsid w:val="00591F5C"/>
    <w:rsid w:val="00592AB4"/>
    <w:rsid w:val="00593732"/>
    <w:rsid w:val="005938A0"/>
    <w:rsid w:val="00593AB7"/>
    <w:rsid w:val="00593D72"/>
    <w:rsid w:val="00593DA8"/>
    <w:rsid w:val="00594373"/>
    <w:rsid w:val="00594407"/>
    <w:rsid w:val="005944D3"/>
    <w:rsid w:val="00594521"/>
    <w:rsid w:val="00594B28"/>
    <w:rsid w:val="00595226"/>
    <w:rsid w:val="005953E6"/>
    <w:rsid w:val="00595AF7"/>
    <w:rsid w:val="00595D87"/>
    <w:rsid w:val="00595F54"/>
    <w:rsid w:val="00596098"/>
    <w:rsid w:val="0059649A"/>
    <w:rsid w:val="005977DF"/>
    <w:rsid w:val="005978D4"/>
    <w:rsid w:val="00597F2A"/>
    <w:rsid w:val="005A022D"/>
    <w:rsid w:val="005A05DC"/>
    <w:rsid w:val="005A1C85"/>
    <w:rsid w:val="005A1D03"/>
    <w:rsid w:val="005A1EF5"/>
    <w:rsid w:val="005A23A8"/>
    <w:rsid w:val="005A275A"/>
    <w:rsid w:val="005A2947"/>
    <w:rsid w:val="005A3015"/>
    <w:rsid w:val="005A360E"/>
    <w:rsid w:val="005A38AE"/>
    <w:rsid w:val="005A3BB4"/>
    <w:rsid w:val="005A3F40"/>
    <w:rsid w:val="005A4373"/>
    <w:rsid w:val="005A4BCD"/>
    <w:rsid w:val="005A4C0B"/>
    <w:rsid w:val="005A4FF1"/>
    <w:rsid w:val="005A50DD"/>
    <w:rsid w:val="005A5149"/>
    <w:rsid w:val="005A598D"/>
    <w:rsid w:val="005A59C1"/>
    <w:rsid w:val="005A5E9F"/>
    <w:rsid w:val="005A67AE"/>
    <w:rsid w:val="005A7034"/>
    <w:rsid w:val="005A7729"/>
    <w:rsid w:val="005A77B3"/>
    <w:rsid w:val="005A7FDA"/>
    <w:rsid w:val="005B01B2"/>
    <w:rsid w:val="005B06EC"/>
    <w:rsid w:val="005B0A10"/>
    <w:rsid w:val="005B0E19"/>
    <w:rsid w:val="005B17DA"/>
    <w:rsid w:val="005B19CF"/>
    <w:rsid w:val="005B2306"/>
    <w:rsid w:val="005B2387"/>
    <w:rsid w:val="005B26DE"/>
    <w:rsid w:val="005B30A6"/>
    <w:rsid w:val="005B324C"/>
    <w:rsid w:val="005B3EA8"/>
    <w:rsid w:val="005B4FAE"/>
    <w:rsid w:val="005B6C74"/>
    <w:rsid w:val="005B6E77"/>
    <w:rsid w:val="005B6F20"/>
    <w:rsid w:val="005B6F43"/>
    <w:rsid w:val="005B6FDC"/>
    <w:rsid w:val="005B7923"/>
    <w:rsid w:val="005C006A"/>
    <w:rsid w:val="005C08CB"/>
    <w:rsid w:val="005C1106"/>
    <w:rsid w:val="005C12B2"/>
    <w:rsid w:val="005C146F"/>
    <w:rsid w:val="005C20A3"/>
    <w:rsid w:val="005C239A"/>
    <w:rsid w:val="005C2871"/>
    <w:rsid w:val="005C289B"/>
    <w:rsid w:val="005C2904"/>
    <w:rsid w:val="005C2DC4"/>
    <w:rsid w:val="005C2E9F"/>
    <w:rsid w:val="005C30A7"/>
    <w:rsid w:val="005C3FB3"/>
    <w:rsid w:val="005C4393"/>
    <w:rsid w:val="005C43F3"/>
    <w:rsid w:val="005C4FE1"/>
    <w:rsid w:val="005C50F9"/>
    <w:rsid w:val="005C551A"/>
    <w:rsid w:val="005C5916"/>
    <w:rsid w:val="005C59DA"/>
    <w:rsid w:val="005C5BFC"/>
    <w:rsid w:val="005C5DCA"/>
    <w:rsid w:val="005C602C"/>
    <w:rsid w:val="005C65D7"/>
    <w:rsid w:val="005C7418"/>
    <w:rsid w:val="005C7AD1"/>
    <w:rsid w:val="005C7C4E"/>
    <w:rsid w:val="005C7C63"/>
    <w:rsid w:val="005D04FA"/>
    <w:rsid w:val="005D0CEF"/>
    <w:rsid w:val="005D0DE3"/>
    <w:rsid w:val="005D10F0"/>
    <w:rsid w:val="005D15B1"/>
    <w:rsid w:val="005D1C1B"/>
    <w:rsid w:val="005D2707"/>
    <w:rsid w:val="005D29B6"/>
    <w:rsid w:val="005D2AC5"/>
    <w:rsid w:val="005D4221"/>
    <w:rsid w:val="005D4225"/>
    <w:rsid w:val="005D4BA7"/>
    <w:rsid w:val="005D4F43"/>
    <w:rsid w:val="005D54AD"/>
    <w:rsid w:val="005D5D79"/>
    <w:rsid w:val="005D64D0"/>
    <w:rsid w:val="005D64DE"/>
    <w:rsid w:val="005D6595"/>
    <w:rsid w:val="005D65DE"/>
    <w:rsid w:val="005D6F19"/>
    <w:rsid w:val="005D7300"/>
    <w:rsid w:val="005D78FA"/>
    <w:rsid w:val="005D7C69"/>
    <w:rsid w:val="005E0635"/>
    <w:rsid w:val="005E06EB"/>
    <w:rsid w:val="005E07E5"/>
    <w:rsid w:val="005E0D64"/>
    <w:rsid w:val="005E20A7"/>
    <w:rsid w:val="005E2AC4"/>
    <w:rsid w:val="005E305F"/>
    <w:rsid w:val="005E46A5"/>
    <w:rsid w:val="005E4715"/>
    <w:rsid w:val="005E4814"/>
    <w:rsid w:val="005E48A4"/>
    <w:rsid w:val="005E494D"/>
    <w:rsid w:val="005E61E8"/>
    <w:rsid w:val="005E68E3"/>
    <w:rsid w:val="005E72F2"/>
    <w:rsid w:val="005E736A"/>
    <w:rsid w:val="005E7990"/>
    <w:rsid w:val="005E7DDF"/>
    <w:rsid w:val="005F15C5"/>
    <w:rsid w:val="005F1A61"/>
    <w:rsid w:val="005F1E97"/>
    <w:rsid w:val="005F441B"/>
    <w:rsid w:val="005F4483"/>
    <w:rsid w:val="005F4841"/>
    <w:rsid w:val="005F4A96"/>
    <w:rsid w:val="005F4B02"/>
    <w:rsid w:val="005F51C4"/>
    <w:rsid w:val="005F56BC"/>
    <w:rsid w:val="005F59CB"/>
    <w:rsid w:val="005F5B46"/>
    <w:rsid w:val="005F5D7A"/>
    <w:rsid w:val="005F629E"/>
    <w:rsid w:val="005F686D"/>
    <w:rsid w:val="005F68D6"/>
    <w:rsid w:val="005F6A01"/>
    <w:rsid w:val="005F74C2"/>
    <w:rsid w:val="005F76BA"/>
    <w:rsid w:val="005F7A1D"/>
    <w:rsid w:val="005F7AE8"/>
    <w:rsid w:val="005F7CB1"/>
    <w:rsid w:val="005F7E72"/>
    <w:rsid w:val="00600199"/>
    <w:rsid w:val="00600286"/>
    <w:rsid w:val="00600B39"/>
    <w:rsid w:val="00600FB9"/>
    <w:rsid w:val="006016E4"/>
    <w:rsid w:val="006019C2"/>
    <w:rsid w:val="00601B77"/>
    <w:rsid w:val="00601E0A"/>
    <w:rsid w:val="00602665"/>
    <w:rsid w:val="0060273B"/>
    <w:rsid w:val="00602A12"/>
    <w:rsid w:val="00602FF3"/>
    <w:rsid w:val="00603689"/>
    <w:rsid w:val="006038AC"/>
    <w:rsid w:val="00603EDF"/>
    <w:rsid w:val="006042F8"/>
    <w:rsid w:val="00604421"/>
    <w:rsid w:val="00604B7F"/>
    <w:rsid w:val="00604FC0"/>
    <w:rsid w:val="006053B6"/>
    <w:rsid w:val="00605567"/>
    <w:rsid w:val="0060628E"/>
    <w:rsid w:val="006068C7"/>
    <w:rsid w:val="00606D13"/>
    <w:rsid w:val="006070BA"/>
    <w:rsid w:val="00607118"/>
    <w:rsid w:val="006071B2"/>
    <w:rsid w:val="0060742F"/>
    <w:rsid w:val="00607B76"/>
    <w:rsid w:val="00607EE6"/>
    <w:rsid w:val="00610763"/>
    <w:rsid w:val="00610AD0"/>
    <w:rsid w:val="00611AB3"/>
    <w:rsid w:val="00611D49"/>
    <w:rsid w:val="00612428"/>
    <w:rsid w:val="00612D71"/>
    <w:rsid w:val="00613743"/>
    <w:rsid w:val="00613CD4"/>
    <w:rsid w:val="00614286"/>
    <w:rsid w:val="00614339"/>
    <w:rsid w:val="00614C8C"/>
    <w:rsid w:val="00614F1F"/>
    <w:rsid w:val="00616102"/>
    <w:rsid w:val="006162AA"/>
    <w:rsid w:val="0061640E"/>
    <w:rsid w:val="00616DEF"/>
    <w:rsid w:val="00616F0D"/>
    <w:rsid w:val="0061736B"/>
    <w:rsid w:val="006177E1"/>
    <w:rsid w:val="00617A04"/>
    <w:rsid w:val="00620038"/>
    <w:rsid w:val="00620F26"/>
    <w:rsid w:val="0062147E"/>
    <w:rsid w:val="00621599"/>
    <w:rsid w:val="00622E7F"/>
    <w:rsid w:val="006235C0"/>
    <w:rsid w:val="00624DEB"/>
    <w:rsid w:val="006251A3"/>
    <w:rsid w:val="0062537D"/>
    <w:rsid w:val="00625D6E"/>
    <w:rsid w:val="00625E61"/>
    <w:rsid w:val="00626404"/>
    <w:rsid w:val="00626979"/>
    <w:rsid w:val="00627777"/>
    <w:rsid w:val="00627843"/>
    <w:rsid w:val="00630171"/>
    <w:rsid w:val="00630368"/>
    <w:rsid w:val="00630E9D"/>
    <w:rsid w:val="00630F7F"/>
    <w:rsid w:val="0063252C"/>
    <w:rsid w:val="0063272B"/>
    <w:rsid w:val="00632BAC"/>
    <w:rsid w:val="00632C27"/>
    <w:rsid w:val="00632C45"/>
    <w:rsid w:val="00632CDB"/>
    <w:rsid w:val="00633326"/>
    <w:rsid w:val="006335AB"/>
    <w:rsid w:val="0063371E"/>
    <w:rsid w:val="00633778"/>
    <w:rsid w:val="00633F34"/>
    <w:rsid w:val="00633FA2"/>
    <w:rsid w:val="0063430A"/>
    <w:rsid w:val="00634B99"/>
    <w:rsid w:val="00634D90"/>
    <w:rsid w:val="00635211"/>
    <w:rsid w:val="00635C0E"/>
    <w:rsid w:val="00635C22"/>
    <w:rsid w:val="00636011"/>
    <w:rsid w:val="00636012"/>
    <w:rsid w:val="006360BC"/>
    <w:rsid w:val="006362DD"/>
    <w:rsid w:val="00637151"/>
    <w:rsid w:val="0063793D"/>
    <w:rsid w:val="006379FA"/>
    <w:rsid w:val="00637E80"/>
    <w:rsid w:val="00637FD6"/>
    <w:rsid w:val="006409C1"/>
    <w:rsid w:val="0064189E"/>
    <w:rsid w:val="00641C38"/>
    <w:rsid w:val="00643DC6"/>
    <w:rsid w:val="00643DC8"/>
    <w:rsid w:val="00643E71"/>
    <w:rsid w:val="006447C5"/>
    <w:rsid w:val="006448E8"/>
    <w:rsid w:val="00644C27"/>
    <w:rsid w:val="00645CEA"/>
    <w:rsid w:val="00646285"/>
    <w:rsid w:val="006463CC"/>
    <w:rsid w:val="0064670B"/>
    <w:rsid w:val="00646998"/>
    <w:rsid w:val="00646B16"/>
    <w:rsid w:val="00646F8F"/>
    <w:rsid w:val="00647E03"/>
    <w:rsid w:val="00647FBE"/>
    <w:rsid w:val="0065014D"/>
    <w:rsid w:val="006505F7"/>
    <w:rsid w:val="0065082B"/>
    <w:rsid w:val="006508ED"/>
    <w:rsid w:val="00650E53"/>
    <w:rsid w:val="00651167"/>
    <w:rsid w:val="00651752"/>
    <w:rsid w:val="00651A62"/>
    <w:rsid w:val="00651C76"/>
    <w:rsid w:val="00651FE2"/>
    <w:rsid w:val="00652EA4"/>
    <w:rsid w:val="0065316B"/>
    <w:rsid w:val="0065340F"/>
    <w:rsid w:val="00654164"/>
    <w:rsid w:val="00654B52"/>
    <w:rsid w:val="00654E71"/>
    <w:rsid w:val="00654FF4"/>
    <w:rsid w:val="006558D5"/>
    <w:rsid w:val="00655999"/>
    <w:rsid w:val="006559CE"/>
    <w:rsid w:val="006568F1"/>
    <w:rsid w:val="00656AAE"/>
    <w:rsid w:val="006572EC"/>
    <w:rsid w:val="00657697"/>
    <w:rsid w:val="00657D48"/>
    <w:rsid w:val="00657E7D"/>
    <w:rsid w:val="0066061B"/>
    <w:rsid w:val="00660787"/>
    <w:rsid w:val="00660C6A"/>
    <w:rsid w:val="00660FB5"/>
    <w:rsid w:val="00661AE2"/>
    <w:rsid w:val="00661C35"/>
    <w:rsid w:val="006625D1"/>
    <w:rsid w:val="0066292D"/>
    <w:rsid w:val="006638A3"/>
    <w:rsid w:val="006641D4"/>
    <w:rsid w:val="0066459A"/>
    <w:rsid w:val="00664727"/>
    <w:rsid w:val="00664F00"/>
    <w:rsid w:val="00664F27"/>
    <w:rsid w:val="00664F77"/>
    <w:rsid w:val="0066513C"/>
    <w:rsid w:val="00665336"/>
    <w:rsid w:val="006653E3"/>
    <w:rsid w:val="00665A22"/>
    <w:rsid w:val="00665B91"/>
    <w:rsid w:val="00665E54"/>
    <w:rsid w:val="0066658A"/>
    <w:rsid w:val="006668E3"/>
    <w:rsid w:val="00666F86"/>
    <w:rsid w:val="006673C0"/>
    <w:rsid w:val="00667C27"/>
    <w:rsid w:val="00667FDA"/>
    <w:rsid w:val="006703C3"/>
    <w:rsid w:val="00670A36"/>
    <w:rsid w:val="00670B3E"/>
    <w:rsid w:val="00671328"/>
    <w:rsid w:val="006717F1"/>
    <w:rsid w:val="00671C4F"/>
    <w:rsid w:val="006725C3"/>
    <w:rsid w:val="006727A5"/>
    <w:rsid w:val="00672A1A"/>
    <w:rsid w:val="00672E50"/>
    <w:rsid w:val="006733A5"/>
    <w:rsid w:val="00673760"/>
    <w:rsid w:val="0067434C"/>
    <w:rsid w:val="006746C9"/>
    <w:rsid w:val="00674C0C"/>
    <w:rsid w:val="00674DA6"/>
    <w:rsid w:val="006753F3"/>
    <w:rsid w:val="0067631B"/>
    <w:rsid w:val="0067637E"/>
    <w:rsid w:val="0068059C"/>
    <w:rsid w:val="006808D0"/>
    <w:rsid w:val="006813A9"/>
    <w:rsid w:val="00681701"/>
    <w:rsid w:val="00681BF1"/>
    <w:rsid w:val="006824D1"/>
    <w:rsid w:val="00682A0B"/>
    <w:rsid w:val="00682A48"/>
    <w:rsid w:val="00682C3D"/>
    <w:rsid w:val="00682CB6"/>
    <w:rsid w:val="00683164"/>
    <w:rsid w:val="0068340C"/>
    <w:rsid w:val="00683C4B"/>
    <w:rsid w:val="0068418F"/>
    <w:rsid w:val="0068445D"/>
    <w:rsid w:val="0068479F"/>
    <w:rsid w:val="0068494E"/>
    <w:rsid w:val="00684EEA"/>
    <w:rsid w:val="00684FBC"/>
    <w:rsid w:val="00685186"/>
    <w:rsid w:val="006851B8"/>
    <w:rsid w:val="00685CB9"/>
    <w:rsid w:val="0068613C"/>
    <w:rsid w:val="00686359"/>
    <w:rsid w:val="006869D1"/>
    <w:rsid w:val="006870B3"/>
    <w:rsid w:val="00690CBB"/>
    <w:rsid w:val="00690F52"/>
    <w:rsid w:val="00691016"/>
    <w:rsid w:val="00691199"/>
    <w:rsid w:val="00691680"/>
    <w:rsid w:val="00691FEB"/>
    <w:rsid w:val="00692A15"/>
    <w:rsid w:val="00692C99"/>
    <w:rsid w:val="00692CF7"/>
    <w:rsid w:val="00692E4D"/>
    <w:rsid w:val="00692E7D"/>
    <w:rsid w:val="0069307F"/>
    <w:rsid w:val="00693150"/>
    <w:rsid w:val="00693756"/>
    <w:rsid w:val="00693D2D"/>
    <w:rsid w:val="006943FE"/>
    <w:rsid w:val="006946CA"/>
    <w:rsid w:val="006953BD"/>
    <w:rsid w:val="006961AD"/>
    <w:rsid w:val="00696645"/>
    <w:rsid w:val="0069678E"/>
    <w:rsid w:val="00696ECB"/>
    <w:rsid w:val="006976DD"/>
    <w:rsid w:val="00697720"/>
    <w:rsid w:val="00697A71"/>
    <w:rsid w:val="00697FE3"/>
    <w:rsid w:val="006A03D1"/>
    <w:rsid w:val="006A062D"/>
    <w:rsid w:val="006A09B2"/>
    <w:rsid w:val="006A0FA3"/>
    <w:rsid w:val="006A14DD"/>
    <w:rsid w:val="006A1894"/>
    <w:rsid w:val="006A19A5"/>
    <w:rsid w:val="006A1F5C"/>
    <w:rsid w:val="006A22B7"/>
    <w:rsid w:val="006A2678"/>
    <w:rsid w:val="006A3BE1"/>
    <w:rsid w:val="006A4D8B"/>
    <w:rsid w:val="006A6A70"/>
    <w:rsid w:val="006A6CA5"/>
    <w:rsid w:val="006A6F0C"/>
    <w:rsid w:val="006B0CA7"/>
    <w:rsid w:val="006B0E5D"/>
    <w:rsid w:val="006B153B"/>
    <w:rsid w:val="006B18A5"/>
    <w:rsid w:val="006B1C3B"/>
    <w:rsid w:val="006B1C9E"/>
    <w:rsid w:val="006B1DA6"/>
    <w:rsid w:val="006B2439"/>
    <w:rsid w:val="006B28EB"/>
    <w:rsid w:val="006B38EC"/>
    <w:rsid w:val="006B396E"/>
    <w:rsid w:val="006B3AEC"/>
    <w:rsid w:val="006B41FC"/>
    <w:rsid w:val="006B44BA"/>
    <w:rsid w:val="006B4A64"/>
    <w:rsid w:val="006B4F75"/>
    <w:rsid w:val="006B6021"/>
    <w:rsid w:val="006B62D0"/>
    <w:rsid w:val="006B6440"/>
    <w:rsid w:val="006B6725"/>
    <w:rsid w:val="006B6E6C"/>
    <w:rsid w:val="006B71CE"/>
    <w:rsid w:val="006B76F5"/>
    <w:rsid w:val="006B77E4"/>
    <w:rsid w:val="006B780A"/>
    <w:rsid w:val="006B7B20"/>
    <w:rsid w:val="006C0089"/>
    <w:rsid w:val="006C01AE"/>
    <w:rsid w:val="006C01DC"/>
    <w:rsid w:val="006C05F8"/>
    <w:rsid w:val="006C12E0"/>
    <w:rsid w:val="006C1433"/>
    <w:rsid w:val="006C1458"/>
    <w:rsid w:val="006C1507"/>
    <w:rsid w:val="006C1677"/>
    <w:rsid w:val="006C1E78"/>
    <w:rsid w:val="006C2143"/>
    <w:rsid w:val="006C2A98"/>
    <w:rsid w:val="006C3B98"/>
    <w:rsid w:val="006C3C28"/>
    <w:rsid w:val="006C4015"/>
    <w:rsid w:val="006C437E"/>
    <w:rsid w:val="006C48AF"/>
    <w:rsid w:val="006C49AF"/>
    <w:rsid w:val="006C4CA5"/>
    <w:rsid w:val="006C503C"/>
    <w:rsid w:val="006C52A6"/>
    <w:rsid w:val="006C581C"/>
    <w:rsid w:val="006C683C"/>
    <w:rsid w:val="006C6B60"/>
    <w:rsid w:val="006C78B2"/>
    <w:rsid w:val="006D0BA5"/>
    <w:rsid w:val="006D102A"/>
    <w:rsid w:val="006D109B"/>
    <w:rsid w:val="006D1166"/>
    <w:rsid w:val="006D2192"/>
    <w:rsid w:val="006D2859"/>
    <w:rsid w:val="006D2944"/>
    <w:rsid w:val="006D2D8D"/>
    <w:rsid w:val="006D3916"/>
    <w:rsid w:val="006D39EE"/>
    <w:rsid w:val="006D428D"/>
    <w:rsid w:val="006D4BB1"/>
    <w:rsid w:val="006D5024"/>
    <w:rsid w:val="006D5B1A"/>
    <w:rsid w:val="006D634E"/>
    <w:rsid w:val="006D676F"/>
    <w:rsid w:val="006D6A20"/>
    <w:rsid w:val="006D6D7C"/>
    <w:rsid w:val="006D7358"/>
    <w:rsid w:val="006D74CC"/>
    <w:rsid w:val="006D78AB"/>
    <w:rsid w:val="006D7A7C"/>
    <w:rsid w:val="006D7EE8"/>
    <w:rsid w:val="006E00F7"/>
    <w:rsid w:val="006E0173"/>
    <w:rsid w:val="006E0294"/>
    <w:rsid w:val="006E0B82"/>
    <w:rsid w:val="006E0C36"/>
    <w:rsid w:val="006E0C72"/>
    <w:rsid w:val="006E0FDC"/>
    <w:rsid w:val="006E10C0"/>
    <w:rsid w:val="006E1B27"/>
    <w:rsid w:val="006E24E6"/>
    <w:rsid w:val="006E2658"/>
    <w:rsid w:val="006E325F"/>
    <w:rsid w:val="006E3766"/>
    <w:rsid w:val="006E3D0D"/>
    <w:rsid w:val="006E3FF4"/>
    <w:rsid w:val="006E431A"/>
    <w:rsid w:val="006E4AA7"/>
    <w:rsid w:val="006E4AE2"/>
    <w:rsid w:val="006E4B52"/>
    <w:rsid w:val="006E4BCD"/>
    <w:rsid w:val="006E4C77"/>
    <w:rsid w:val="006E4FAB"/>
    <w:rsid w:val="006E5B67"/>
    <w:rsid w:val="006E617F"/>
    <w:rsid w:val="006E6316"/>
    <w:rsid w:val="006E6540"/>
    <w:rsid w:val="006E66DD"/>
    <w:rsid w:val="006E6C79"/>
    <w:rsid w:val="006E72D9"/>
    <w:rsid w:val="006E73E9"/>
    <w:rsid w:val="006E7404"/>
    <w:rsid w:val="006E7510"/>
    <w:rsid w:val="006E7558"/>
    <w:rsid w:val="006E7662"/>
    <w:rsid w:val="006E77A4"/>
    <w:rsid w:val="006E79C0"/>
    <w:rsid w:val="006E7AEE"/>
    <w:rsid w:val="006F096B"/>
    <w:rsid w:val="006F0EBE"/>
    <w:rsid w:val="006F1EB7"/>
    <w:rsid w:val="006F236E"/>
    <w:rsid w:val="006F2394"/>
    <w:rsid w:val="006F2552"/>
    <w:rsid w:val="006F27FB"/>
    <w:rsid w:val="006F360A"/>
    <w:rsid w:val="006F3686"/>
    <w:rsid w:val="006F4DD4"/>
    <w:rsid w:val="006F4DF2"/>
    <w:rsid w:val="006F5314"/>
    <w:rsid w:val="006F627B"/>
    <w:rsid w:val="006F6409"/>
    <w:rsid w:val="006F6C2D"/>
    <w:rsid w:val="006F7116"/>
    <w:rsid w:val="006F7213"/>
    <w:rsid w:val="006F7288"/>
    <w:rsid w:val="006F74F5"/>
    <w:rsid w:val="006F7695"/>
    <w:rsid w:val="006F79B9"/>
    <w:rsid w:val="006F7A45"/>
    <w:rsid w:val="006F7D13"/>
    <w:rsid w:val="006F7DEC"/>
    <w:rsid w:val="006F7FFA"/>
    <w:rsid w:val="007001F5"/>
    <w:rsid w:val="0070083A"/>
    <w:rsid w:val="00700DD1"/>
    <w:rsid w:val="007016BE"/>
    <w:rsid w:val="007019BC"/>
    <w:rsid w:val="00701AF8"/>
    <w:rsid w:val="007026CF"/>
    <w:rsid w:val="00703B2A"/>
    <w:rsid w:val="0070413E"/>
    <w:rsid w:val="00704B4C"/>
    <w:rsid w:val="00705F0B"/>
    <w:rsid w:val="007063BF"/>
    <w:rsid w:val="007065E7"/>
    <w:rsid w:val="007068A6"/>
    <w:rsid w:val="0070710A"/>
    <w:rsid w:val="00707E6B"/>
    <w:rsid w:val="00710150"/>
    <w:rsid w:val="00710233"/>
    <w:rsid w:val="007104E4"/>
    <w:rsid w:val="0071076B"/>
    <w:rsid w:val="00710A29"/>
    <w:rsid w:val="0071137E"/>
    <w:rsid w:val="00711B11"/>
    <w:rsid w:val="00711DF7"/>
    <w:rsid w:val="00712EC5"/>
    <w:rsid w:val="007131F8"/>
    <w:rsid w:val="00713612"/>
    <w:rsid w:val="00713B9D"/>
    <w:rsid w:val="00713D1C"/>
    <w:rsid w:val="007140FE"/>
    <w:rsid w:val="00714137"/>
    <w:rsid w:val="00714420"/>
    <w:rsid w:val="0071483F"/>
    <w:rsid w:val="00716B92"/>
    <w:rsid w:val="0071726F"/>
    <w:rsid w:val="00720016"/>
    <w:rsid w:val="007202D6"/>
    <w:rsid w:val="007204C9"/>
    <w:rsid w:val="007205EA"/>
    <w:rsid w:val="00720ECA"/>
    <w:rsid w:val="007217E0"/>
    <w:rsid w:val="00721C1E"/>
    <w:rsid w:val="00721EB3"/>
    <w:rsid w:val="00721F2E"/>
    <w:rsid w:val="00722E2A"/>
    <w:rsid w:val="0072371A"/>
    <w:rsid w:val="0072396B"/>
    <w:rsid w:val="0072428D"/>
    <w:rsid w:val="007244B0"/>
    <w:rsid w:val="007246DA"/>
    <w:rsid w:val="007247AC"/>
    <w:rsid w:val="007249AF"/>
    <w:rsid w:val="00724F1B"/>
    <w:rsid w:val="00724FE6"/>
    <w:rsid w:val="00725F91"/>
    <w:rsid w:val="00726206"/>
    <w:rsid w:val="007263C1"/>
    <w:rsid w:val="00726C3C"/>
    <w:rsid w:val="00727AAB"/>
    <w:rsid w:val="00727B61"/>
    <w:rsid w:val="00727D66"/>
    <w:rsid w:val="00727EF5"/>
    <w:rsid w:val="00730128"/>
    <w:rsid w:val="007307DF"/>
    <w:rsid w:val="00730B19"/>
    <w:rsid w:val="00730CC7"/>
    <w:rsid w:val="007313C9"/>
    <w:rsid w:val="00731442"/>
    <w:rsid w:val="00731903"/>
    <w:rsid w:val="00731DD4"/>
    <w:rsid w:val="007324B3"/>
    <w:rsid w:val="00732ADF"/>
    <w:rsid w:val="00732FDD"/>
    <w:rsid w:val="00734B72"/>
    <w:rsid w:val="00735004"/>
    <w:rsid w:val="007352E2"/>
    <w:rsid w:val="007358BB"/>
    <w:rsid w:val="007367EB"/>
    <w:rsid w:val="007375E2"/>
    <w:rsid w:val="0073764C"/>
    <w:rsid w:val="00737671"/>
    <w:rsid w:val="007378F6"/>
    <w:rsid w:val="00741276"/>
    <w:rsid w:val="00741E86"/>
    <w:rsid w:val="00741E92"/>
    <w:rsid w:val="00741F21"/>
    <w:rsid w:val="00741F78"/>
    <w:rsid w:val="00743DFC"/>
    <w:rsid w:val="00744B43"/>
    <w:rsid w:val="00745669"/>
    <w:rsid w:val="007459E6"/>
    <w:rsid w:val="007469C3"/>
    <w:rsid w:val="00747D27"/>
    <w:rsid w:val="00750321"/>
    <w:rsid w:val="00750F77"/>
    <w:rsid w:val="007514A7"/>
    <w:rsid w:val="0075184A"/>
    <w:rsid w:val="007518A6"/>
    <w:rsid w:val="00751BF4"/>
    <w:rsid w:val="007527F6"/>
    <w:rsid w:val="007528EF"/>
    <w:rsid w:val="0075473C"/>
    <w:rsid w:val="00754823"/>
    <w:rsid w:val="00754869"/>
    <w:rsid w:val="00754A84"/>
    <w:rsid w:val="00754C86"/>
    <w:rsid w:val="00755032"/>
    <w:rsid w:val="00755382"/>
    <w:rsid w:val="00755498"/>
    <w:rsid w:val="0075554A"/>
    <w:rsid w:val="00755AA8"/>
    <w:rsid w:val="00756379"/>
    <w:rsid w:val="00756F0F"/>
    <w:rsid w:val="00760A7F"/>
    <w:rsid w:val="0076114A"/>
    <w:rsid w:val="00761E05"/>
    <w:rsid w:val="00762D8A"/>
    <w:rsid w:val="0076347F"/>
    <w:rsid w:val="00763687"/>
    <w:rsid w:val="00764408"/>
    <w:rsid w:val="00764BEA"/>
    <w:rsid w:val="007650F3"/>
    <w:rsid w:val="0076512A"/>
    <w:rsid w:val="00765D09"/>
    <w:rsid w:val="00765DE5"/>
    <w:rsid w:val="00767161"/>
    <w:rsid w:val="007672A5"/>
    <w:rsid w:val="007673A0"/>
    <w:rsid w:val="00767733"/>
    <w:rsid w:val="00767CEF"/>
    <w:rsid w:val="0077014A"/>
    <w:rsid w:val="007701C2"/>
    <w:rsid w:val="00770B08"/>
    <w:rsid w:val="0077124A"/>
    <w:rsid w:val="00771ABB"/>
    <w:rsid w:val="00771B14"/>
    <w:rsid w:val="00771B88"/>
    <w:rsid w:val="00771D30"/>
    <w:rsid w:val="007726B0"/>
    <w:rsid w:val="007730C5"/>
    <w:rsid w:val="007745A2"/>
    <w:rsid w:val="00774AE4"/>
    <w:rsid w:val="00774E3A"/>
    <w:rsid w:val="00776E0F"/>
    <w:rsid w:val="0077734F"/>
    <w:rsid w:val="0077739C"/>
    <w:rsid w:val="0077758D"/>
    <w:rsid w:val="00777E4A"/>
    <w:rsid w:val="0078022F"/>
    <w:rsid w:val="00780392"/>
    <w:rsid w:val="00780476"/>
    <w:rsid w:val="007806B5"/>
    <w:rsid w:val="007807D9"/>
    <w:rsid w:val="00780827"/>
    <w:rsid w:val="007811BF"/>
    <w:rsid w:val="007812BD"/>
    <w:rsid w:val="007814E2"/>
    <w:rsid w:val="00781B65"/>
    <w:rsid w:val="00782171"/>
    <w:rsid w:val="0078231A"/>
    <w:rsid w:val="00783E2F"/>
    <w:rsid w:val="007842E4"/>
    <w:rsid w:val="007843AE"/>
    <w:rsid w:val="0078451D"/>
    <w:rsid w:val="00784B0B"/>
    <w:rsid w:val="007856DD"/>
    <w:rsid w:val="00785733"/>
    <w:rsid w:val="0078645C"/>
    <w:rsid w:val="007864B2"/>
    <w:rsid w:val="00786677"/>
    <w:rsid w:val="00786C57"/>
    <w:rsid w:val="007872B7"/>
    <w:rsid w:val="0078749D"/>
    <w:rsid w:val="00787C6A"/>
    <w:rsid w:val="00787D90"/>
    <w:rsid w:val="00790E57"/>
    <w:rsid w:val="00790FE8"/>
    <w:rsid w:val="00791E78"/>
    <w:rsid w:val="00791E7C"/>
    <w:rsid w:val="007924C6"/>
    <w:rsid w:val="00792BE3"/>
    <w:rsid w:val="007930F0"/>
    <w:rsid w:val="00794071"/>
    <w:rsid w:val="007946FE"/>
    <w:rsid w:val="00794916"/>
    <w:rsid w:val="00794BE3"/>
    <w:rsid w:val="007951C6"/>
    <w:rsid w:val="00795331"/>
    <w:rsid w:val="007958B7"/>
    <w:rsid w:val="0079681E"/>
    <w:rsid w:val="007970E4"/>
    <w:rsid w:val="007972F3"/>
    <w:rsid w:val="00797352"/>
    <w:rsid w:val="00797D33"/>
    <w:rsid w:val="007A053A"/>
    <w:rsid w:val="007A05CC"/>
    <w:rsid w:val="007A062F"/>
    <w:rsid w:val="007A0906"/>
    <w:rsid w:val="007A0B28"/>
    <w:rsid w:val="007A129E"/>
    <w:rsid w:val="007A1308"/>
    <w:rsid w:val="007A2128"/>
    <w:rsid w:val="007A2E06"/>
    <w:rsid w:val="007A2E75"/>
    <w:rsid w:val="007A4DA0"/>
    <w:rsid w:val="007A580B"/>
    <w:rsid w:val="007A5A3E"/>
    <w:rsid w:val="007A6261"/>
    <w:rsid w:val="007A62D2"/>
    <w:rsid w:val="007A6845"/>
    <w:rsid w:val="007A6A90"/>
    <w:rsid w:val="007A71AD"/>
    <w:rsid w:val="007A75AF"/>
    <w:rsid w:val="007A7AEA"/>
    <w:rsid w:val="007A7BB3"/>
    <w:rsid w:val="007A7EBA"/>
    <w:rsid w:val="007A7EDE"/>
    <w:rsid w:val="007B0CB0"/>
    <w:rsid w:val="007B1139"/>
    <w:rsid w:val="007B123D"/>
    <w:rsid w:val="007B15EC"/>
    <w:rsid w:val="007B19D3"/>
    <w:rsid w:val="007B1B7E"/>
    <w:rsid w:val="007B2ABF"/>
    <w:rsid w:val="007B35F8"/>
    <w:rsid w:val="007B3B00"/>
    <w:rsid w:val="007B3E00"/>
    <w:rsid w:val="007B4C7D"/>
    <w:rsid w:val="007B576B"/>
    <w:rsid w:val="007B586D"/>
    <w:rsid w:val="007B6925"/>
    <w:rsid w:val="007B6F51"/>
    <w:rsid w:val="007B712A"/>
    <w:rsid w:val="007B71D8"/>
    <w:rsid w:val="007B7279"/>
    <w:rsid w:val="007B7C12"/>
    <w:rsid w:val="007B7DB4"/>
    <w:rsid w:val="007C035E"/>
    <w:rsid w:val="007C03E0"/>
    <w:rsid w:val="007C0841"/>
    <w:rsid w:val="007C1188"/>
    <w:rsid w:val="007C1567"/>
    <w:rsid w:val="007C1982"/>
    <w:rsid w:val="007C19C4"/>
    <w:rsid w:val="007C2B71"/>
    <w:rsid w:val="007C3D0D"/>
    <w:rsid w:val="007C3E1A"/>
    <w:rsid w:val="007C3E30"/>
    <w:rsid w:val="007C4199"/>
    <w:rsid w:val="007C4726"/>
    <w:rsid w:val="007C4D17"/>
    <w:rsid w:val="007C5754"/>
    <w:rsid w:val="007C5A27"/>
    <w:rsid w:val="007C607E"/>
    <w:rsid w:val="007C66E5"/>
    <w:rsid w:val="007C6703"/>
    <w:rsid w:val="007C6B8C"/>
    <w:rsid w:val="007C6D1C"/>
    <w:rsid w:val="007C7AA7"/>
    <w:rsid w:val="007D0B46"/>
    <w:rsid w:val="007D0CFA"/>
    <w:rsid w:val="007D0E94"/>
    <w:rsid w:val="007D1202"/>
    <w:rsid w:val="007D150E"/>
    <w:rsid w:val="007D1F72"/>
    <w:rsid w:val="007D2F2A"/>
    <w:rsid w:val="007D31E1"/>
    <w:rsid w:val="007D373D"/>
    <w:rsid w:val="007D3871"/>
    <w:rsid w:val="007D444C"/>
    <w:rsid w:val="007D4470"/>
    <w:rsid w:val="007D47D6"/>
    <w:rsid w:val="007D5536"/>
    <w:rsid w:val="007D5EEB"/>
    <w:rsid w:val="007D6967"/>
    <w:rsid w:val="007D7242"/>
    <w:rsid w:val="007D73D8"/>
    <w:rsid w:val="007E0835"/>
    <w:rsid w:val="007E0B10"/>
    <w:rsid w:val="007E0F3B"/>
    <w:rsid w:val="007E1D14"/>
    <w:rsid w:val="007E1FC2"/>
    <w:rsid w:val="007E25B7"/>
    <w:rsid w:val="007E286B"/>
    <w:rsid w:val="007E2C88"/>
    <w:rsid w:val="007E2DB3"/>
    <w:rsid w:val="007E3B57"/>
    <w:rsid w:val="007E4C8A"/>
    <w:rsid w:val="007E509B"/>
    <w:rsid w:val="007E545B"/>
    <w:rsid w:val="007E5FB1"/>
    <w:rsid w:val="007E6556"/>
    <w:rsid w:val="007E6814"/>
    <w:rsid w:val="007E6C05"/>
    <w:rsid w:val="007E74FB"/>
    <w:rsid w:val="007E76F3"/>
    <w:rsid w:val="007E78CC"/>
    <w:rsid w:val="007E7930"/>
    <w:rsid w:val="007E7937"/>
    <w:rsid w:val="007E7F19"/>
    <w:rsid w:val="007F0009"/>
    <w:rsid w:val="007F0ED9"/>
    <w:rsid w:val="007F0F29"/>
    <w:rsid w:val="007F199A"/>
    <w:rsid w:val="007F1A34"/>
    <w:rsid w:val="007F1A9C"/>
    <w:rsid w:val="007F1D3F"/>
    <w:rsid w:val="007F2304"/>
    <w:rsid w:val="007F2524"/>
    <w:rsid w:val="007F2B56"/>
    <w:rsid w:val="007F38A0"/>
    <w:rsid w:val="007F38AC"/>
    <w:rsid w:val="007F3B48"/>
    <w:rsid w:val="007F41C5"/>
    <w:rsid w:val="007F488B"/>
    <w:rsid w:val="007F4F1B"/>
    <w:rsid w:val="007F514A"/>
    <w:rsid w:val="007F5347"/>
    <w:rsid w:val="007F58FB"/>
    <w:rsid w:val="007F5916"/>
    <w:rsid w:val="007F5EF4"/>
    <w:rsid w:val="007F6042"/>
    <w:rsid w:val="007F6084"/>
    <w:rsid w:val="007F60EE"/>
    <w:rsid w:val="007F660E"/>
    <w:rsid w:val="007F71BF"/>
    <w:rsid w:val="007F73CB"/>
    <w:rsid w:val="007F7781"/>
    <w:rsid w:val="007F77A2"/>
    <w:rsid w:val="007F7BF6"/>
    <w:rsid w:val="0080024F"/>
    <w:rsid w:val="008003A9"/>
    <w:rsid w:val="008003EB"/>
    <w:rsid w:val="00800C61"/>
    <w:rsid w:val="00801122"/>
    <w:rsid w:val="00801AA9"/>
    <w:rsid w:val="00802589"/>
    <w:rsid w:val="00802819"/>
    <w:rsid w:val="00802CF8"/>
    <w:rsid w:val="00802EBF"/>
    <w:rsid w:val="00802FDC"/>
    <w:rsid w:val="00803443"/>
    <w:rsid w:val="0080378B"/>
    <w:rsid w:val="00803EF2"/>
    <w:rsid w:val="00804631"/>
    <w:rsid w:val="008051AD"/>
    <w:rsid w:val="00805240"/>
    <w:rsid w:val="00805F86"/>
    <w:rsid w:val="00806513"/>
    <w:rsid w:val="008067A9"/>
    <w:rsid w:val="00807F7F"/>
    <w:rsid w:val="008106C0"/>
    <w:rsid w:val="00810993"/>
    <w:rsid w:val="00810D4D"/>
    <w:rsid w:val="00811379"/>
    <w:rsid w:val="0081176D"/>
    <w:rsid w:val="00811ACE"/>
    <w:rsid w:val="00811E69"/>
    <w:rsid w:val="00812A2C"/>
    <w:rsid w:val="00813A63"/>
    <w:rsid w:val="008142B7"/>
    <w:rsid w:val="00814470"/>
    <w:rsid w:val="00814FB7"/>
    <w:rsid w:val="0081571C"/>
    <w:rsid w:val="0081586D"/>
    <w:rsid w:val="008159E9"/>
    <w:rsid w:val="0081674C"/>
    <w:rsid w:val="008169B9"/>
    <w:rsid w:val="00816CD1"/>
    <w:rsid w:val="008177D6"/>
    <w:rsid w:val="00817907"/>
    <w:rsid w:val="00817ACD"/>
    <w:rsid w:val="00817CC8"/>
    <w:rsid w:val="008200F1"/>
    <w:rsid w:val="008202CD"/>
    <w:rsid w:val="008205C2"/>
    <w:rsid w:val="008206F2"/>
    <w:rsid w:val="00820DF2"/>
    <w:rsid w:val="00820EEA"/>
    <w:rsid w:val="0082137A"/>
    <w:rsid w:val="00821580"/>
    <w:rsid w:val="00821B67"/>
    <w:rsid w:val="00822222"/>
    <w:rsid w:val="00822AC7"/>
    <w:rsid w:val="00822D34"/>
    <w:rsid w:val="008235A4"/>
    <w:rsid w:val="00823EF0"/>
    <w:rsid w:val="00823FAA"/>
    <w:rsid w:val="008241F0"/>
    <w:rsid w:val="0082435A"/>
    <w:rsid w:val="00824B29"/>
    <w:rsid w:val="00824C3F"/>
    <w:rsid w:val="0082511D"/>
    <w:rsid w:val="0082547D"/>
    <w:rsid w:val="00825609"/>
    <w:rsid w:val="00825E58"/>
    <w:rsid w:val="0082628B"/>
    <w:rsid w:val="0082663B"/>
    <w:rsid w:val="008268A1"/>
    <w:rsid w:val="00827866"/>
    <w:rsid w:val="008279D2"/>
    <w:rsid w:val="00827EF3"/>
    <w:rsid w:val="0083062C"/>
    <w:rsid w:val="00830AEB"/>
    <w:rsid w:val="00830EC9"/>
    <w:rsid w:val="0083107F"/>
    <w:rsid w:val="008319B4"/>
    <w:rsid w:val="00832098"/>
    <w:rsid w:val="00832433"/>
    <w:rsid w:val="008327D2"/>
    <w:rsid w:val="00832B6A"/>
    <w:rsid w:val="0083416C"/>
    <w:rsid w:val="00834541"/>
    <w:rsid w:val="008348DB"/>
    <w:rsid w:val="008349CE"/>
    <w:rsid w:val="00834B0E"/>
    <w:rsid w:val="00835C0B"/>
    <w:rsid w:val="00835C42"/>
    <w:rsid w:val="0083611B"/>
    <w:rsid w:val="00836308"/>
    <w:rsid w:val="008371B9"/>
    <w:rsid w:val="0083745F"/>
    <w:rsid w:val="00837CA7"/>
    <w:rsid w:val="008407BA"/>
    <w:rsid w:val="0084143C"/>
    <w:rsid w:val="008414C0"/>
    <w:rsid w:val="008416C0"/>
    <w:rsid w:val="00841CE5"/>
    <w:rsid w:val="00841CFD"/>
    <w:rsid w:val="00842BDF"/>
    <w:rsid w:val="008433D7"/>
    <w:rsid w:val="0084378E"/>
    <w:rsid w:val="00843FE3"/>
    <w:rsid w:val="0084404D"/>
    <w:rsid w:val="0084491B"/>
    <w:rsid w:val="00844FA1"/>
    <w:rsid w:val="00845645"/>
    <w:rsid w:val="008456C7"/>
    <w:rsid w:val="00845828"/>
    <w:rsid w:val="008465C8"/>
    <w:rsid w:val="008467CF"/>
    <w:rsid w:val="00846D8E"/>
    <w:rsid w:val="00847018"/>
    <w:rsid w:val="00847C95"/>
    <w:rsid w:val="00847FBE"/>
    <w:rsid w:val="0085093E"/>
    <w:rsid w:val="00851ACF"/>
    <w:rsid w:val="0085218E"/>
    <w:rsid w:val="008521C6"/>
    <w:rsid w:val="008524A6"/>
    <w:rsid w:val="008529E8"/>
    <w:rsid w:val="00853C5A"/>
    <w:rsid w:val="0085474A"/>
    <w:rsid w:val="00854AE7"/>
    <w:rsid w:val="00854B48"/>
    <w:rsid w:val="00855762"/>
    <w:rsid w:val="00855B2F"/>
    <w:rsid w:val="00855B58"/>
    <w:rsid w:val="00855CC0"/>
    <w:rsid w:val="00855CED"/>
    <w:rsid w:val="00855DE4"/>
    <w:rsid w:val="00856CD1"/>
    <w:rsid w:val="00857117"/>
    <w:rsid w:val="00857643"/>
    <w:rsid w:val="00857864"/>
    <w:rsid w:val="00857943"/>
    <w:rsid w:val="008610EE"/>
    <w:rsid w:val="00861497"/>
    <w:rsid w:val="00862703"/>
    <w:rsid w:val="00862ABC"/>
    <w:rsid w:val="00864810"/>
    <w:rsid w:val="008648A6"/>
    <w:rsid w:val="00864D9A"/>
    <w:rsid w:val="00864EFA"/>
    <w:rsid w:val="00865253"/>
    <w:rsid w:val="0086530F"/>
    <w:rsid w:val="00865CA2"/>
    <w:rsid w:val="00865D94"/>
    <w:rsid w:val="00865DD0"/>
    <w:rsid w:val="008664DC"/>
    <w:rsid w:val="00866DF7"/>
    <w:rsid w:val="00867436"/>
    <w:rsid w:val="00867AE3"/>
    <w:rsid w:val="00867AFF"/>
    <w:rsid w:val="008702AC"/>
    <w:rsid w:val="008711A7"/>
    <w:rsid w:val="0087126A"/>
    <w:rsid w:val="00871366"/>
    <w:rsid w:val="00871FFA"/>
    <w:rsid w:val="00872C03"/>
    <w:rsid w:val="00872D5E"/>
    <w:rsid w:val="0087320F"/>
    <w:rsid w:val="0087339F"/>
    <w:rsid w:val="008739CD"/>
    <w:rsid w:val="008741B3"/>
    <w:rsid w:val="0087501E"/>
    <w:rsid w:val="00875B2F"/>
    <w:rsid w:val="00875DDB"/>
    <w:rsid w:val="008762A2"/>
    <w:rsid w:val="00876451"/>
    <w:rsid w:val="00876C44"/>
    <w:rsid w:val="0087716C"/>
    <w:rsid w:val="00877205"/>
    <w:rsid w:val="008778EF"/>
    <w:rsid w:val="008778F9"/>
    <w:rsid w:val="00877B83"/>
    <w:rsid w:val="00877DBD"/>
    <w:rsid w:val="008801B8"/>
    <w:rsid w:val="00880B42"/>
    <w:rsid w:val="0088147B"/>
    <w:rsid w:val="008815CB"/>
    <w:rsid w:val="00881B71"/>
    <w:rsid w:val="00882180"/>
    <w:rsid w:val="00882AD6"/>
    <w:rsid w:val="00882F8F"/>
    <w:rsid w:val="0088342B"/>
    <w:rsid w:val="00883A56"/>
    <w:rsid w:val="00883A67"/>
    <w:rsid w:val="00884272"/>
    <w:rsid w:val="008847AB"/>
    <w:rsid w:val="008849F5"/>
    <w:rsid w:val="00884BF2"/>
    <w:rsid w:val="00885408"/>
    <w:rsid w:val="00885478"/>
    <w:rsid w:val="00885CBB"/>
    <w:rsid w:val="00885FA6"/>
    <w:rsid w:val="008861DA"/>
    <w:rsid w:val="00886648"/>
    <w:rsid w:val="00886668"/>
    <w:rsid w:val="0088707A"/>
    <w:rsid w:val="00887256"/>
    <w:rsid w:val="00887E52"/>
    <w:rsid w:val="0089016A"/>
    <w:rsid w:val="008901F8"/>
    <w:rsid w:val="00890E98"/>
    <w:rsid w:val="008911A4"/>
    <w:rsid w:val="00891229"/>
    <w:rsid w:val="00891718"/>
    <w:rsid w:val="00893068"/>
    <w:rsid w:val="008932E2"/>
    <w:rsid w:val="00893BDE"/>
    <w:rsid w:val="008941AF"/>
    <w:rsid w:val="00894805"/>
    <w:rsid w:val="00895006"/>
    <w:rsid w:val="0089544B"/>
    <w:rsid w:val="008956AB"/>
    <w:rsid w:val="008959A6"/>
    <w:rsid w:val="00895A6C"/>
    <w:rsid w:val="0089602C"/>
    <w:rsid w:val="008963F8"/>
    <w:rsid w:val="0089641F"/>
    <w:rsid w:val="008964E5"/>
    <w:rsid w:val="00896ED3"/>
    <w:rsid w:val="00897021"/>
    <w:rsid w:val="0089741A"/>
    <w:rsid w:val="008975C7"/>
    <w:rsid w:val="00897B3F"/>
    <w:rsid w:val="008A020D"/>
    <w:rsid w:val="008A0A2F"/>
    <w:rsid w:val="008A0AE9"/>
    <w:rsid w:val="008A0FAA"/>
    <w:rsid w:val="008A1269"/>
    <w:rsid w:val="008A22AC"/>
    <w:rsid w:val="008A23C7"/>
    <w:rsid w:val="008A2A55"/>
    <w:rsid w:val="008A3DAD"/>
    <w:rsid w:val="008A404B"/>
    <w:rsid w:val="008A48DD"/>
    <w:rsid w:val="008A4F73"/>
    <w:rsid w:val="008A6675"/>
    <w:rsid w:val="008A677F"/>
    <w:rsid w:val="008A684D"/>
    <w:rsid w:val="008A6DB2"/>
    <w:rsid w:val="008A729C"/>
    <w:rsid w:val="008A7DE5"/>
    <w:rsid w:val="008B01F6"/>
    <w:rsid w:val="008B0395"/>
    <w:rsid w:val="008B0405"/>
    <w:rsid w:val="008B11EE"/>
    <w:rsid w:val="008B13DF"/>
    <w:rsid w:val="008B1FB4"/>
    <w:rsid w:val="008B28DB"/>
    <w:rsid w:val="008B2B1E"/>
    <w:rsid w:val="008B2E8D"/>
    <w:rsid w:val="008B43B4"/>
    <w:rsid w:val="008B4F10"/>
    <w:rsid w:val="008B5146"/>
    <w:rsid w:val="008B599A"/>
    <w:rsid w:val="008B5EFC"/>
    <w:rsid w:val="008B6225"/>
    <w:rsid w:val="008B67E3"/>
    <w:rsid w:val="008B6FD2"/>
    <w:rsid w:val="008B70EA"/>
    <w:rsid w:val="008B725A"/>
    <w:rsid w:val="008B764E"/>
    <w:rsid w:val="008B7798"/>
    <w:rsid w:val="008B7BE6"/>
    <w:rsid w:val="008C0CFA"/>
    <w:rsid w:val="008C0EE3"/>
    <w:rsid w:val="008C294E"/>
    <w:rsid w:val="008C2BE4"/>
    <w:rsid w:val="008C2F7F"/>
    <w:rsid w:val="008C332D"/>
    <w:rsid w:val="008C3FD7"/>
    <w:rsid w:val="008C42CE"/>
    <w:rsid w:val="008C4522"/>
    <w:rsid w:val="008C46CA"/>
    <w:rsid w:val="008C47AE"/>
    <w:rsid w:val="008C47CD"/>
    <w:rsid w:val="008C4E53"/>
    <w:rsid w:val="008C57C5"/>
    <w:rsid w:val="008C602D"/>
    <w:rsid w:val="008C60CE"/>
    <w:rsid w:val="008C7913"/>
    <w:rsid w:val="008D0335"/>
    <w:rsid w:val="008D0955"/>
    <w:rsid w:val="008D14DD"/>
    <w:rsid w:val="008D18F5"/>
    <w:rsid w:val="008D27C6"/>
    <w:rsid w:val="008D2DD0"/>
    <w:rsid w:val="008D3092"/>
    <w:rsid w:val="008D3A1A"/>
    <w:rsid w:val="008D47E8"/>
    <w:rsid w:val="008D487B"/>
    <w:rsid w:val="008D493B"/>
    <w:rsid w:val="008D4D20"/>
    <w:rsid w:val="008D5238"/>
    <w:rsid w:val="008D53AC"/>
    <w:rsid w:val="008D5688"/>
    <w:rsid w:val="008D5D1C"/>
    <w:rsid w:val="008D61B7"/>
    <w:rsid w:val="008D67D8"/>
    <w:rsid w:val="008D6A62"/>
    <w:rsid w:val="008D6B6C"/>
    <w:rsid w:val="008D6E1B"/>
    <w:rsid w:val="008D7301"/>
    <w:rsid w:val="008D734C"/>
    <w:rsid w:val="008D7389"/>
    <w:rsid w:val="008D7759"/>
    <w:rsid w:val="008D793B"/>
    <w:rsid w:val="008D7D93"/>
    <w:rsid w:val="008D7E81"/>
    <w:rsid w:val="008E0106"/>
    <w:rsid w:val="008E0B83"/>
    <w:rsid w:val="008E2040"/>
    <w:rsid w:val="008E25DA"/>
    <w:rsid w:val="008E2DA7"/>
    <w:rsid w:val="008E2F64"/>
    <w:rsid w:val="008E3C3F"/>
    <w:rsid w:val="008E4A01"/>
    <w:rsid w:val="008E4AAD"/>
    <w:rsid w:val="008E5EA4"/>
    <w:rsid w:val="008E606B"/>
    <w:rsid w:val="008E6243"/>
    <w:rsid w:val="008E62E4"/>
    <w:rsid w:val="008E6883"/>
    <w:rsid w:val="008E6F09"/>
    <w:rsid w:val="008E7795"/>
    <w:rsid w:val="008E7B37"/>
    <w:rsid w:val="008E7DA1"/>
    <w:rsid w:val="008F0451"/>
    <w:rsid w:val="008F074A"/>
    <w:rsid w:val="008F0BC3"/>
    <w:rsid w:val="008F0EEF"/>
    <w:rsid w:val="008F0FBE"/>
    <w:rsid w:val="008F0FBF"/>
    <w:rsid w:val="008F11A5"/>
    <w:rsid w:val="008F1315"/>
    <w:rsid w:val="008F3BA6"/>
    <w:rsid w:val="008F5657"/>
    <w:rsid w:val="008F5BBF"/>
    <w:rsid w:val="008F60CF"/>
    <w:rsid w:val="008F63A4"/>
    <w:rsid w:val="008F63E4"/>
    <w:rsid w:val="008F685D"/>
    <w:rsid w:val="008F6E3B"/>
    <w:rsid w:val="008F791E"/>
    <w:rsid w:val="008F7F42"/>
    <w:rsid w:val="0090121B"/>
    <w:rsid w:val="00901290"/>
    <w:rsid w:val="009020FC"/>
    <w:rsid w:val="00902572"/>
    <w:rsid w:val="009035CB"/>
    <w:rsid w:val="009037D9"/>
    <w:rsid w:val="00903EC4"/>
    <w:rsid w:val="00904153"/>
    <w:rsid w:val="009048CE"/>
    <w:rsid w:val="00904D32"/>
    <w:rsid w:val="00904E27"/>
    <w:rsid w:val="0090564D"/>
    <w:rsid w:val="00905A14"/>
    <w:rsid w:val="00905ED5"/>
    <w:rsid w:val="009068B0"/>
    <w:rsid w:val="00906A5D"/>
    <w:rsid w:val="00906C9D"/>
    <w:rsid w:val="009074AE"/>
    <w:rsid w:val="00907D74"/>
    <w:rsid w:val="009106C8"/>
    <w:rsid w:val="00910BD9"/>
    <w:rsid w:val="00910D01"/>
    <w:rsid w:val="00910E36"/>
    <w:rsid w:val="0091123A"/>
    <w:rsid w:val="0091184A"/>
    <w:rsid w:val="00911DF8"/>
    <w:rsid w:val="00912300"/>
    <w:rsid w:val="009124A9"/>
    <w:rsid w:val="009132E1"/>
    <w:rsid w:val="00913629"/>
    <w:rsid w:val="00913CFC"/>
    <w:rsid w:val="00914997"/>
    <w:rsid w:val="009151C9"/>
    <w:rsid w:val="0091595D"/>
    <w:rsid w:val="00915CB8"/>
    <w:rsid w:val="009165B1"/>
    <w:rsid w:val="00917FCA"/>
    <w:rsid w:val="0092086D"/>
    <w:rsid w:val="0092201F"/>
    <w:rsid w:val="0092246A"/>
    <w:rsid w:val="00923351"/>
    <w:rsid w:val="009235A1"/>
    <w:rsid w:val="0092375B"/>
    <w:rsid w:val="00924E6A"/>
    <w:rsid w:val="009253E2"/>
    <w:rsid w:val="00925872"/>
    <w:rsid w:val="00925BC9"/>
    <w:rsid w:val="00925C11"/>
    <w:rsid w:val="00925EDB"/>
    <w:rsid w:val="00926915"/>
    <w:rsid w:val="0092701A"/>
    <w:rsid w:val="0092771F"/>
    <w:rsid w:val="00927D1A"/>
    <w:rsid w:val="00927D4D"/>
    <w:rsid w:val="009301E8"/>
    <w:rsid w:val="00930371"/>
    <w:rsid w:val="009304D9"/>
    <w:rsid w:val="009305FF"/>
    <w:rsid w:val="00930BD2"/>
    <w:rsid w:val="00930E1F"/>
    <w:rsid w:val="00930E83"/>
    <w:rsid w:val="009310A4"/>
    <w:rsid w:val="009310C5"/>
    <w:rsid w:val="009316FA"/>
    <w:rsid w:val="00931FCD"/>
    <w:rsid w:val="009322FD"/>
    <w:rsid w:val="00932362"/>
    <w:rsid w:val="00932B62"/>
    <w:rsid w:val="00932CE8"/>
    <w:rsid w:val="00933E1F"/>
    <w:rsid w:val="009342E2"/>
    <w:rsid w:val="009344F0"/>
    <w:rsid w:val="00934AED"/>
    <w:rsid w:val="009352E2"/>
    <w:rsid w:val="00936347"/>
    <w:rsid w:val="0093637A"/>
    <w:rsid w:val="00936CAB"/>
    <w:rsid w:val="009374AF"/>
    <w:rsid w:val="00937981"/>
    <w:rsid w:val="00937C6F"/>
    <w:rsid w:val="00940196"/>
    <w:rsid w:val="00940987"/>
    <w:rsid w:val="0094191D"/>
    <w:rsid w:val="00942420"/>
    <w:rsid w:val="0094293D"/>
    <w:rsid w:val="00942B76"/>
    <w:rsid w:val="00942D6E"/>
    <w:rsid w:val="00942DAD"/>
    <w:rsid w:val="00942FD4"/>
    <w:rsid w:val="0094351F"/>
    <w:rsid w:val="00943873"/>
    <w:rsid w:val="00943B69"/>
    <w:rsid w:val="009445A9"/>
    <w:rsid w:val="009447CD"/>
    <w:rsid w:val="00944A4C"/>
    <w:rsid w:val="00945232"/>
    <w:rsid w:val="0094564E"/>
    <w:rsid w:val="00945FF7"/>
    <w:rsid w:val="009462E1"/>
    <w:rsid w:val="009465A0"/>
    <w:rsid w:val="00946882"/>
    <w:rsid w:val="0094711F"/>
    <w:rsid w:val="009471F8"/>
    <w:rsid w:val="00947242"/>
    <w:rsid w:val="0094757B"/>
    <w:rsid w:val="0094765B"/>
    <w:rsid w:val="0094772E"/>
    <w:rsid w:val="009477D4"/>
    <w:rsid w:val="00951315"/>
    <w:rsid w:val="00951702"/>
    <w:rsid w:val="00951D01"/>
    <w:rsid w:val="00952227"/>
    <w:rsid w:val="00952550"/>
    <w:rsid w:val="009525DF"/>
    <w:rsid w:val="00953233"/>
    <w:rsid w:val="009534AF"/>
    <w:rsid w:val="00953D6B"/>
    <w:rsid w:val="00954053"/>
    <w:rsid w:val="0095497F"/>
    <w:rsid w:val="00955002"/>
    <w:rsid w:val="00955179"/>
    <w:rsid w:val="00955896"/>
    <w:rsid w:val="009559DA"/>
    <w:rsid w:val="00955EC0"/>
    <w:rsid w:val="00955F8B"/>
    <w:rsid w:val="00956735"/>
    <w:rsid w:val="00956927"/>
    <w:rsid w:val="00956D15"/>
    <w:rsid w:val="00956D5E"/>
    <w:rsid w:val="0095781C"/>
    <w:rsid w:val="00957914"/>
    <w:rsid w:val="00957D69"/>
    <w:rsid w:val="009607AB"/>
    <w:rsid w:val="00960D5B"/>
    <w:rsid w:val="00961608"/>
    <w:rsid w:val="00961E2E"/>
    <w:rsid w:val="00961E6E"/>
    <w:rsid w:val="00961F7A"/>
    <w:rsid w:val="00961F98"/>
    <w:rsid w:val="00962619"/>
    <w:rsid w:val="009629A5"/>
    <w:rsid w:val="009640A9"/>
    <w:rsid w:val="00964864"/>
    <w:rsid w:val="00964919"/>
    <w:rsid w:val="00965352"/>
    <w:rsid w:val="009656E0"/>
    <w:rsid w:val="00965EC9"/>
    <w:rsid w:val="009669CB"/>
    <w:rsid w:val="00966A06"/>
    <w:rsid w:val="00966A6D"/>
    <w:rsid w:val="00966FED"/>
    <w:rsid w:val="0096745E"/>
    <w:rsid w:val="0096782B"/>
    <w:rsid w:val="00967A96"/>
    <w:rsid w:val="00967C9D"/>
    <w:rsid w:val="00967E69"/>
    <w:rsid w:val="00970B50"/>
    <w:rsid w:val="00970E5D"/>
    <w:rsid w:val="00971235"/>
    <w:rsid w:val="009718DC"/>
    <w:rsid w:val="00971C08"/>
    <w:rsid w:val="0097234E"/>
    <w:rsid w:val="0097253D"/>
    <w:rsid w:val="009736AB"/>
    <w:rsid w:val="00973737"/>
    <w:rsid w:val="00973ADD"/>
    <w:rsid w:val="00973E26"/>
    <w:rsid w:val="009743E1"/>
    <w:rsid w:val="00974673"/>
    <w:rsid w:val="009747EE"/>
    <w:rsid w:val="00974821"/>
    <w:rsid w:val="00976893"/>
    <w:rsid w:val="00977003"/>
    <w:rsid w:val="00977F44"/>
    <w:rsid w:val="00980258"/>
    <w:rsid w:val="00980897"/>
    <w:rsid w:val="00980B60"/>
    <w:rsid w:val="00981BD2"/>
    <w:rsid w:val="00982134"/>
    <w:rsid w:val="00982262"/>
    <w:rsid w:val="00982359"/>
    <w:rsid w:val="00982670"/>
    <w:rsid w:val="00982D96"/>
    <w:rsid w:val="009834F6"/>
    <w:rsid w:val="00983E45"/>
    <w:rsid w:val="00983EE9"/>
    <w:rsid w:val="00983F8C"/>
    <w:rsid w:val="00984330"/>
    <w:rsid w:val="00984619"/>
    <w:rsid w:val="00984AE8"/>
    <w:rsid w:val="009852B6"/>
    <w:rsid w:val="00985D7A"/>
    <w:rsid w:val="0098674C"/>
    <w:rsid w:val="0098713B"/>
    <w:rsid w:val="009878AB"/>
    <w:rsid w:val="009905E6"/>
    <w:rsid w:val="00990676"/>
    <w:rsid w:val="0099091E"/>
    <w:rsid w:val="00990A2A"/>
    <w:rsid w:val="00990F87"/>
    <w:rsid w:val="0099127F"/>
    <w:rsid w:val="0099161A"/>
    <w:rsid w:val="009917F7"/>
    <w:rsid w:val="00991C79"/>
    <w:rsid w:val="00992321"/>
    <w:rsid w:val="00992B5C"/>
    <w:rsid w:val="00993787"/>
    <w:rsid w:val="0099387F"/>
    <w:rsid w:val="00993ACE"/>
    <w:rsid w:val="00993F1C"/>
    <w:rsid w:val="009940E0"/>
    <w:rsid w:val="0099451A"/>
    <w:rsid w:val="00994E48"/>
    <w:rsid w:val="00995087"/>
    <w:rsid w:val="00995B7D"/>
    <w:rsid w:val="00995CA5"/>
    <w:rsid w:val="009969CC"/>
    <w:rsid w:val="00997338"/>
    <w:rsid w:val="009975EE"/>
    <w:rsid w:val="00997DEB"/>
    <w:rsid w:val="009A0820"/>
    <w:rsid w:val="009A086E"/>
    <w:rsid w:val="009A0AC6"/>
    <w:rsid w:val="009A0D07"/>
    <w:rsid w:val="009A0D0D"/>
    <w:rsid w:val="009A15FA"/>
    <w:rsid w:val="009A1BA0"/>
    <w:rsid w:val="009A1C61"/>
    <w:rsid w:val="009A2094"/>
    <w:rsid w:val="009A2871"/>
    <w:rsid w:val="009A2BC2"/>
    <w:rsid w:val="009A2D35"/>
    <w:rsid w:val="009A2D6B"/>
    <w:rsid w:val="009A2D6C"/>
    <w:rsid w:val="009A3476"/>
    <w:rsid w:val="009A3692"/>
    <w:rsid w:val="009A36BC"/>
    <w:rsid w:val="009A4C5D"/>
    <w:rsid w:val="009A4D52"/>
    <w:rsid w:val="009A4E20"/>
    <w:rsid w:val="009A4F7C"/>
    <w:rsid w:val="009A507D"/>
    <w:rsid w:val="009A5498"/>
    <w:rsid w:val="009A55BF"/>
    <w:rsid w:val="009A6268"/>
    <w:rsid w:val="009A628F"/>
    <w:rsid w:val="009A633B"/>
    <w:rsid w:val="009A66FE"/>
    <w:rsid w:val="009A6C35"/>
    <w:rsid w:val="009A6F62"/>
    <w:rsid w:val="009A76D9"/>
    <w:rsid w:val="009A7741"/>
    <w:rsid w:val="009B06C7"/>
    <w:rsid w:val="009B19C9"/>
    <w:rsid w:val="009B1E14"/>
    <w:rsid w:val="009B2BB0"/>
    <w:rsid w:val="009B2F59"/>
    <w:rsid w:val="009B34C5"/>
    <w:rsid w:val="009B36B8"/>
    <w:rsid w:val="009B3E11"/>
    <w:rsid w:val="009B4003"/>
    <w:rsid w:val="009B427E"/>
    <w:rsid w:val="009B4FDA"/>
    <w:rsid w:val="009B5924"/>
    <w:rsid w:val="009B5A24"/>
    <w:rsid w:val="009B6538"/>
    <w:rsid w:val="009B693C"/>
    <w:rsid w:val="009B73D1"/>
    <w:rsid w:val="009B78FD"/>
    <w:rsid w:val="009B79A2"/>
    <w:rsid w:val="009C021F"/>
    <w:rsid w:val="009C0597"/>
    <w:rsid w:val="009C068C"/>
    <w:rsid w:val="009C06D8"/>
    <w:rsid w:val="009C1384"/>
    <w:rsid w:val="009C1EC6"/>
    <w:rsid w:val="009C2141"/>
    <w:rsid w:val="009C256B"/>
    <w:rsid w:val="009C2853"/>
    <w:rsid w:val="009C2C31"/>
    <w:rsid w:val="009C318C"/>
    <w:rsid w:val="009C33B0"/>
    <w:rsid w:val="009C3500"/>
    <w:rsid w:val="009C3716"/>
    <w:rsid w:val="009C3B95"/>
    <w:rsid w:val="009C3CA6"/>
    <w:rsid w:val="009C3D53"/>
    <w:rsid w:val="009C4301"/>
    <w:rsid w:val="009C57B7"/>
    <w:rsid w:val="009C59C9"/>
    <w:rsid w:val="009C5DB4"/>
    <w:rsid w:val="009C6269"/>
    <w:rsid w:val="009C63FB"/>
    <w:rsid w:val="009C650E"/>
    <w:rsid w:val="009C66C3"/>
    <w:rsid w:val="009C6C00"/>
    <w:rsid w:val="009C6E7A"/>
    <w:rsid w:val="009C721C"/>
    <w:rsid w:val="009C7570"/>
    <w:rsid w:val="009C78DE"/>
    <w:rsid w:val="009C7E41"/>
    <w:rsid w:val="009D01DC"/>
    <w:rsid w:val="009D0515"/>
    <w:rsid w:val="009D09DC"/>
    <w:rsid w:val="009D0C86"/>
    <w:rsid w:val="009D1282"/>
    <w:rsid w:val="009D141C"/>
    <w:rsid w:val="009D1966"/>
    <w:rsid w:val="009D29D5"/>
    <w:rsid w:val="009D2A50"/>
    <w:rsid w:val="009D339E"/>
    <w:rsid w:val="009D356B"/>
    <w:rsid w:val="009D36AC"/>
    <w:rsid w:val="009D3B67"/>
    <w:rsid w:val="009D48CB"/>
    <w:rsid w:val="009D4A89"/>
    <w:rsid w:val="009D4AE5"/>
    <w:rsid w:val="009D4BAB"/>
    <w:rsid w:val="009D5C68"/>
    <w:rsid w:val="009D6071"/>
    <w:rsid w:val="009D6549"/>
    <w:rsid w:val="009D657A"/>
    <w:rsid w:val="009D6688"/>
    <w:rsid w:val="009D70F6"/>
    <w:rsid w:val="009D792D"/>
    <w:rsid w:val="009E03D6"/>
    <w:rsid w:val="009E0607"/>
    <w:rsid w:val="009E0912"/>
    <w:rsid w:val="009E0C49"/>
    <w:rsid w:val="009E12E5"/>
    <w:rsid w:val="009E14F7"/>
    <w:rsid w:val="009E1E1E"/>
    <w:rsid w:val="009E29CB"/>
    <w:rsid w:val="009E2BE8"/>
    <w:rsid w:val="009E3329"/>
    <w:rsid w:val="009E42C9"/>
    <w:rsid w:val="009E4ECA"/>
    <w:rsid w:val="009E4F71"/>
    <w:rsid w:val="009E5760"/>
    <w:rsid w:val="009E5849"/>
    <w:rsid w:val="009E5B68"/>
    <w:rsid w:val="009E5EE5"/>
    <w:rsid w:val="009E6F99"/>
    <w:rsid w:val="009E708D"/>
    <w:rsid w:val="009E709E"/>
    <w:rsid w:val="009E7406"/>
    <w:rsid w:val="009E7B48"/>
    <w:rsid w:val="009E7CC7"/>
    <w:rsid w:val="009E7E88"/>
    <w:rsid w:val="009E7F93"/>
    <w:rsid w:val="009F00E5"/>
    <w:rsid w:val="009F055E"/>
    <w:rsid w:val="009F06F5"/>
    <w:rsid w:val="009F0C99"/>
    <w:rsid w:val="009F0DF8"/>
    <w:rsid w:val="009F0ED5"/>
    <w:rsid w:val="009F141A"/>
    <w:rsid w:val="009F1473"/>
    <w:rsid w:val="009F236E"/>
    <w:rsid w:val="009F2685"/>
    <w:rsid w:val="009F2C7D"/>
    <w:rsid w:val="009F2E64"/>
    <w:rsid w:val="009F2F36"/>
    <w:rsid w:val="009F35C4"/>
    <w:rsid w:val="009F37A7"/>
    <w:rsid w:val="009F3DB7"/>
    <w:rsid w:val="009F45E0"/>
    <w:rsid w:val="009F4A0C"/>
    <w:rsid w:val="009F530A"/>
    <w:rsid w:val="009F5418"/>
    <w:rsid w:val="009F5A65"/>
    <w:rsid w:val="009F5C85"/>
    <w:rsid w:val="009F61D6"/>
    <w:rsid w:val="009F622F"/>
    <w:rsid w:val="009F631D"/>
    <w:rsid w:val="009F6CC6"/>
    <w:rsid w:val="009F6DB3"/>
    <w:rsid w:val="009F70FC"/>
    <w:rsid w:val="009F7782"/>
    <w:rsid w:val="00A00505"/>
    <w:rsid w:val="00A00726"/>
    <w:rsid w:val="00A012A6"/>
    <w:rsid w:val="00A01513"/>
    <w:rsid w:val="00A02C0C"/>
    <w:rsid w:val="00A02CE3"/>
    <w:rsid w:val="00A0329F"/>
    <w:rsid w:val="00A033D5"/>
    <w:rsid w:val="00A03454"/>
    <w:rsid w:val="00A035E0"/>
    <w:rsid w:val="00A03733"/>
    <w:rsid w:val="00A04232"/>
    <w:rsid w:val="00A0496B"/>
    <w:rsid w:val="00A04FF7"/>
    <w:rsid w:val="00A05217"/>
    <w:rsid w:val="00A05844"/>
    <w:rsid w:val="00A06077"/>
    <w:rsid w:val="00A061F3"/>
    <w:rsid w:val="00A06689"/>
    <w:rsid w:val="00A067AC"/>
    <w:rsid w:val="00A07066"/>
    <w:rsid w:val="00A0727B"/>
    <w:rsid w:val="00A114BB"/>
    <w:rsid w:val="00A11580"/>
    <w:rsid w:val="00A11997"/>
    <w:rsid w:val="00A12367"/>
    <w:rsid w:val="00A124D7"/>
    <w:rsid w:val="00A125CA"/>
    <w:rsid w:val="00A12C78"/>
    <w:rsid w:val="00A12E9F"/>
    <w:rsid w:val="00A134D3"/>
    <w:rsid w:val="00A137F7"/>
    <w:rsid w:val="00A13940"/>
    <w:rsid w:val="00A1435F"/>
    <w:rsid w:val="00A151AA"/>
    <w:rsid w:val="00A157E7"/>
    <w:rsid w:val="00A15A8C"/>
    <w:rsid w:val="00A15A9A"/>
    <w:rsid w:val="00A15F28"/>
    <w:rsid w:val="00A15FDF"/>
    <w:rsid w:val="00A161D6"/>
    <w:rsid w:val="00A1687D"/>
    <w:rsid w:val="00A173DF"/>
    <w:rsid w:val="00A17817"/>
    <w:rsid w:val="00A17C2B"/>
    <w:rsid w:val="00A17F62"/>
    <w:rsid w:val="00A17F81"/>
    <w:rsid w:val="00A20A46"/>
    <w:rsid w:val="00A21960"/>
    <w:rsid w:val="00A21DF1"/>
    <w:rsid w:val="00A22064"/>
    <w:rsid w:val="00A22619"/>
    <w:rsid w:val="00A22C01"/>
    <w:rsid w:val="00A22D31"/>
    <w:rsid w:val="00A23986"/>
    <w:rsid w:val="00A23A3B"/>
    <w:rsid w:val="00A23C65"/>
    <w:rsid w:val="00A23F98"/>
    <w:rsid w:val="00A2417C"/>
    <w:rsid w:val="00A242C2"/>
    <w:rsid w:val="00A25234"/>
    <w:rsid w:val="00A25B3B"/>
    <w:rsid w:val="00A25F34"/>
    <w:rsid w:val="00A26515"/>
    <w:rsid w:val="00A26931"/>
    <w:rsid w:val="00A26B60"/>
    <w:rsid w:val="00A275C3"/>
    <w:rsid w:val="00A27AFA"/>
    <w:rsid w:val="00A305A9"/>
    <w:rsid w:val="00A306B1"/>
    <w:rsid w:val="00A308AF"/>
    <w:rsid w:val="00A30FCF"/>
    <w:rsid w:val="00A31204"/>
    <w:rsid w:val="00A3185B"/>
    <w:rsid w:val="00A319F4"/>
    <w:rsid w:val="00A31B9D"/>
    <w:rsid w:val="00A3228B"/>
    <w:rsid w:val="00A33A81"/>
    <w:rsid w:val="00A35431"/>
    <w:rsid w:val="00A359C1"/>
    <w:rsid w:val="00A36109"/>
    <w:rsid w:val="00A361AC"/>
    <w:rsid w:val="00A379FF"/>
    <w:rsid w:val="00A37DC6"/>
    <w:rsid w:val="00A40671"/>
    <w:rsid w:val="00A407C8"/>
    <w:rsid w:val="00A40FA3"/>
    <w:rsid w:val="00A410D9"/>
    <w:rsid w:val="00A412CE"/>
    <w:rsid w:val="00A421DF"/>
    <w:rsid w:val="00A42FC2"/>
    <w:rsid w:val="00A43AA9"/>
    <w:rsid w:val="00A44684"/>
    <w:rsid w:val="00A447F5"/>
    <w:rsid w:val="00A45BE6"/>
    <w:rsid w:val="00A461EC"/>
    <w:rsid w:val="00A46903"/>
    <w:rsid w:val="00A46A8B"/>
    <w:rsid w:val="00A46DD4"/>
    <w:rsid w:val="00A46FAE"/>
    <w:rsid w:val="00A46FCC"/>
    <w:rsid w:val="00A47B4B"/>
    <w:rsid w:val="00A503FD"/>
    <w:rsid w:val="00A50CC5"/>
    <w:rsid w:val="00A50FAF"/>
    <w:rsid w:val="00A511FB"/>
    <w:rsid w:val="00A51F8C"/>
    <w:rsid w:val="00A522FD"/>
    <w:rsid w:val="00A52473"/>
    <w:rsid w:val="00A5263C"/>
    <w:rsid w:val="00A53BAE"/>
    <w:rsid w:val="00A53C31"/>
    <w:rsid w:val="00A5402E"/>
    <w:rsid w:val="00A540FD"/>
    <w:rsid w:val="00A54671"/>
    <w:rsid w:val="00A54985"/>
    <w:rsid w:val="00A54C6D"/>
    <w:rsid w:val="00A54CEA"/>
    <w:rsid w:val="00A54F3E"/>
    <w:rsid w:val="00A54FF8"/>
    <w:rsid w:val="00A5563F"/>
    <w:rsid w:val="00A55964"/>
    <w:rsid w:val="00A5599A"/>
    <w:rsid w:val="00A567D3"/>
    <w:rsid w:val="00A567D9"/>
    <w:rsid w:val="00A56F6B"/>
    <w:rsid w:val="00A5715E"/>
    <w:rsid w:val="00A573CC"/>
    <w:rsid w:val="00A600D0"/>
    <w:rsid w:val="00A61604"/>
    <w:rsid w:val="00A61826"/>
    <w:rsid w:val="00A61BB0"/>
    <w:rsid w:val="00A62204"/>
    <w:rsid w:val="00A622B0"/>
    <w:rsid w:val="00A62A33"/>
    <w:rsid w:val="00A63197"/>
    <w:rsid w:val="00A632E5"/>
    <w:rsid w:val="00A6361A"/>
    <w:rsid w:val="00A637C1"/>
    <w:rsid w:val="00A63FA1"/>
    <w:rsid w:val="00A6407C"/>
    <w:rsid w:val="00A6428D"/>
    <w:rsid w:val="00A64449"/>
    <w:rsid w:val="00A64CB8"/>
    <w:rsid w:val="00A64F15"/>
    <w:rsid w:val="00A65037"/>
    <w:rsid w:val="00A652F2"/>
    <w:rsid w:val="00A658FF"/>
    <w:rsid w:val="00A65FC2"/>
    <w:rsid w:val="00A66871"/>
    <w:rsid w:val="00A673CE"/>
    <w:rsid w:val="00A67595"/>
    <w:rsid w:val="00A67EF4"/>
    <w:rsid w:val="00A7039F"/>
    <w:rsid w:val="00A70416"/>
    <w:rsid w:val="00A70D89"/>
    <w:rsid w:val="00A70F41"/>
    <w:rsid w:val="00A7104A"/>
    <w:rsid w:val="00A71106"/>
    <w:rsid w:val="00A7118A"/>
    <w:rsid w:val="00A713D8"/>
    <w:rsid w:val="00A71E74"/>
    <w:rsid w:val="00A72272"/>
    <w:rsid w:val="00A7291A"/>
    <w:rsid w:val="00A72DF9"/>
    <w:rsid w:val="00A7346F"/>
    <w:rsid w:val="00A7390C"/>
    <w:rsid w:val="00A73B1A"/>
    <w:rsid w:val="00A73D4C"/>
    <w:rsid w:val="00A7401A"/>
    <w:rsid w:val="00A7411E"/>
    <w:rsid w:val="00A74BD0"/>
    <w:rsid w:val="00A75404"/>
    <w:rsid w:val="00A75560"/>
    <w:rsid w:val="00A75870"/>
    <w:rsid w:val="00A7598B"/>
    <w:rsid w:val="00A75A8F"/>
    <w:rsid w:val="00A7659C"/>
    <w:rsid w:val="00A76803"/>
    <w:rsid w:val="00A76BD6"/>
    <w:rsid w:val="00A77601"/>
    <w:rsid w:val="00A8086B"/>
    <w:rsid w:val="00A80F6E"/>
    <w:rsid w:val="00A8228E"/>
    <w:rsid w:val="00A82428"/>
    <w:rsid w:val="00A82850"/>
    <w:rsid w:val="00A82DC4"/>
    <w:rsid w:val="00A833A5"/>
    <w:rsid w:val="00A835BF"/>
    <w:rsid w:val="00A842B3"/>
    <w:rsid w:val="00A847DC"/>
    <w:rsid w:val="00A8492D"/>
    <w:rsid w:val="00A84C94"/>
    <w:rsid w:val="00A84F54"/>
    <w:rsid w:val="00A85B56"/>
    <w:rsid w:val="00A85D25"/>
    <w:rsid w:val="00A85DA1"/>
    <w:rsid w:val="00A86CA6"/>
    <w:rsid w:val="00A86E30"/>
    <w:rsid w:val="00A878A9"/>
    <w:rsid w:val="00A90069"/>
    <w:rsid w:val="00A90909"/>
    <w:rsid w:val="00A90DB5"/>
    <w:rsid w:val="00A91D14"/>
    <w:rsid w:val="00A91F78"/>
    <w:rsid w:val="00A91FE1"/>
    <w:rsid w:val="00A920B7"/>
    <w:rsid w:val="00A92255"/>
    <w:rsid w:val="00A92895"/>
    <w:rsid w:val="00A92AE9"/>
    <w:rsid w:val="00A92C57"/>
    <w:rsid w:val="00A93598"/>
    <w:rsid w:val="00A939A0"/>
    <w:rsid w:val="00A93FDA"/>
    <w:rsid w:val="00A94ADE"/>
    <w:rsid w:val="00A94AFF"/>
    <w:rsid w:val="00A9517B"/>
    <w:rsid w:val="00A9573C"/>
    <w:rsid w:val="00A958F4"/>
    <w:rsid w:val="00A96829"/>
    <w:rsid w:val="00A96CD2"/>
    <w:rsid w:val="00A96FA2"/>
    <w:rsid w:val="00A9725C"/>
    <w:rsid w:val="00A97B04"/>
    <w:rsid w:val="00AA0647"/>
    <w:rsid w:val="00AA12B8"/>
    <w:rsid w:val="00AA137B"/>
    <w:rsid w:val="00AA1F6B"/>
    <w:rsid w:val="00AA2791"/>
    <w:rsid w:val="00AA2832"/>
    <w:rsid w:val="00AA29EB"/>
    <w:rsid w:val="00AA2B31"/>
    <w:rsid w:val="00AA3370"/>
    <w:rsid w:val="00AA38EC"/>
    <w:rsid w:val="00AA3A97"/>
    <w:rsid w:val="00AA426F"/>
    <w:rsid w:val="00AA4363"/>
    <w:rsid w:val="00AA479F"/>
    <w:rsid w:val="00AA5A52"/>
    <w:rsid w:val="00AA5D73"/>
    <w:rsid w:val="00AA5E57"/>
    <w:rsid w:val="00AA628B"/>
    <w:rsid w:val="00AA6572"/>
    <w:rsid w:val="00AA6636"/>
    <w:rsid w:val="00AA67B6"/>
    <w:rsid w:val="00AA6ED4"/>
    <w:rsid w:val="00AA74A8"/>
    <w:rsid w:val="00AA7AB6"/>
    <w:rsid w:val="00AA7B75"/>
    <w:rsid w:val="00AA7FC4"/>
    <w:rsid w:val="00AB02F0"/>
    <w:rsid w:val="00AB0319"/>
    <w:rsid w:val="00AB05B4"/>
    <w:rsid w:val="00AB0818"/>
    <w:rsid w:val="00AB1962"/>
    <w:rsid w:val="00AB1FBC"/>
    <w:rsid w:val="00AB3D1F"/>
    <w:rsid w:val="00AB44F5"/>
    <w:rsid w:val="00AB4A28"/>
    <w:rsid w:val="00AB54E5"/>
    <w:rsid w:val="00AB5C1A"/>
    <w:rsid w:val="00AB62A9"/>
    <w:rsid w:val="00AB679F"/>
    <w:rsid w:val="00AB733F"/>
    <w:rsid w:val="00AB7DFA"/>
    <w:rsid w:val="00AC03C7"/>
    <w:rsid w:val="00AC0BC7"/>
    <w:rsid w:val="00AC0D73"/>
    <w:rsid w:val="00AC0D87"/>
    <w:rsid w:val="00AC1812"/>
    <w:rsid w:val="00AC1B3A"/>
    <w:rsid w:val="00AC2488"/>
    <w:rsid w:val="00AC2C90"/>
    <w:rsid w:val="00AC2F85"/>
    <w:rsid w:val="00AC49F2"/>
    <w:rsid w:val="00AC52F6"/>
    <w:rsid w:val="00AC53FC"/>
    <w:rsid w:val="00AC56E3"/>
    <w:rsid w:val="00AC5A77"/>
    <w:rsid w:val="00AC646D"/>
    <w:rsid w:val="00AC67D2"/>
    <w:rsid w:val="00AC68C2"/>
    <w:rsid w:val="00AC6BF7"/>
    <w:rsid w:val="00AC76D7"/>
    <w:rsid w:val="00AC7C9B"/>
    <w:rsid w:val="00AD08BE"/>
    <w:rsid w:val="00AD08EF"/>
    <w:rsid w:val="00AD11C9"/>
    <w:rsid w:val="00AD137B"/>
    <w:rsid w:val="00AD1A2F"/>
    <w:rsid w:val="00AD2240"/>
    <w:rsid w:val="00AD2244"/>
    <w:rsid w:val="00AD337C"/>
    <w:rsid w:val="00AD3AF8"/>
    <w:rsid w:val="00AD4140"/>
    <w:rsid w:val="00AD42F2"/>
    <w:rsid w:val="00AD47F2"/>
    <w:rsid w:val="00AD492F"/>
    <w:rsid w:val="00AD4A20"/>
    <w:rsid w:val="00AD57DA"/>
    <w:rsid w:val="00AD5865"/>
    <w:rsid w:val="00AD5AD8"/>
    <w:rsid w:val="00AD5CE0"/>
    <w:rsid w:val="00AD5FB1"/>
    <w:rsid w:val="00AD64A5"/>
    <w:rsid w:val="00AD659E"/>
    <w:rsid w:val="00AD680F"/>
    <w:rsid w:val="00AD68C1"/>
    <w:rsid w:val="00AD6DCC"/>
    <w:rsid w:val="00AD7E68"/>
    <w:rsid w:val="00AE0FCA"/>
    <w:rsid w:val="00AE1003"/>
    <w:rsid w:val="00AE1094"/>
    <w:rsid w:val="00AE133E"/>
    <w:rsid w:val="00AE13B3"/>
    <w:rsid w:val="00AE2148"/>
    <w:rsid w:val="00AE21E9"/>
    <w:rsid w:val="00AE2380"/>
    <w:rsid w:val="00AE26D0"/>
    <w:rsid w:val="00AE29D8"/>
    <w:rsid w:val="00AE2B39"/>
    <w:rsid w:val="00AE3175"/>
    <w:rsid w:val="00AE35E9"/>
    <w:rsid w:val="00AE457D"/>
    <w:rsid w:val="00AE4657"/>
    <w:rsid w:val="00AE55AA"/>
    <w:rsid w:val="00AE5681"/>
    <w:rsid w:val="00AE5C1D"/>
    <w:rsid w:val="00AE5E7C"/>
    <w:rsid w:val="00AE6CF3"/>
    <w:rsid w:val="00AE6D91"/>
    <w:rsid w:val="00AE7430"/>
    <w:rsid w:val="00AE7BEA"/>
    <w:rsid w:val="00AE7DF0"/>
    <w:rsid w:val="00AF00DC"/>
    <w:rsid w:val="00AF080E"/>
    <w:rsid w:val="00AF0E5E"/>
    <w:rsid w:val="00AF0E86"/>
    <w:rsid w:val="00AF11DD"/>
    <w:rsid w:val="00AF1500"/>
    <w:rsid w:val="00AF1988"/>
    <w:rsid w:val="00AF24F9"/>
    <w:rsid w:val="00AF2A49"/>
    <w:rsid w:val="00AF2C0E"/>
    <w:rsid w:val="00AF2CCF"/>
    <w:rsid w:val="00AF327B"/>
    <w:rsid w:val="00AF3534"/>
    <w:rsid w:val="00AF3BAB"/>
    <w:rsid w:val="00AF3BD2"/>
    <w:rsid w:val="00AF4279"/>
    <w:rsid w:val="00AF43BA"/>
    <w:rsid w:val="00AF4EC3"/>
    <w:rsid w:val="00AF5E37"/>
    <w:rsid w:val="00AF625B"/>
    <w:rsid w:val="00AF6351"/>
    <w:rsid w:val="00AF67BC"/>
    <w:rsid w:val="00AF6CD4"/>
    <w:rsid w:val="00AF7158"/>
    <w:rsid w:val="00AF739B"/>
    <w:rsid w:val="00AF75E8"/>
    <w:rsid w:val="00AF78A5"/>
    <w:rsid w:val="00B0049C"/>
    <w:rsid w:val="00B00650"/>
    <w:rsid w:val="00B006B3"/>
    <w:rsid w:val="00B008DA"/>
    <w:rsid w:val="00B00F58"/>
    <w:rsid w:val="00B010AF"/>
    <w:rsid w:val="00B01324"/>
    <w:rsid w:val="00B0142A"/>
    <w:rsid w:val="00B03179"/>
    <w:rsid w:val="00B033F4"/>
    <w:rsid w:val="00B038D4"/>
    <w:rsid w:val="00B03B87"/>
    <w:rsid w:val="00B03CC7"/>
    <w:rsid w:val="00B062BE"/>
    <w:rsid w:val="00B06F6E"/>
    <w:rsid w:val="00B07B50"/>
    <w:rsid w:val="00B07CF2"/>
    <w:rsid w:val="00B07CF6"/>
    <w:rsid w:val="00B07E14"/>
    <w:rsid w:val="00B10087"/>
    <w:rsid w:val="00B107C2"/>
    <w:rsid w:val="00B11088"/>
    <w:rsid w:val="00B11370"/>
    <w:rsid w:val="00B12309"/>
    <w:rsid w:val="00B1258D"/>
    <w:rsid w:val="00B12CED"/>
    <w:rsid w:val="00B12D80"/>
    <w:rsid w:val="00B12DFD"/>
    <w:rsid w:val="00B1376B"/>
    <w:rsid w:val="00B137AA"/>
    <w:rsid w:val="00B13F69"/>
    <w:rsid w:val="00B141C7"/>
    <w:rsid w:val="00B14215"/>
    <w:rsid w:val="00B146CC"/>
    <w:rsid w:val="00B1505B"/>
    <w:rsid w:val="00B15751"/>
    <w:rsid w:val="00B15D6B"/>
    <w:rsid w:val="00B16372"/>
    <w:rsid w:val="00B168F0"/>
    <w:rsid w:val="00B16BC3"/>
    <w:rsid w:val="00B16FBD"/>
    <w:rsid w:val="00B1721E"/>
    <w:rsid w:val="00B178E7"/>
    <w:rsid w:val="00B17B8A"/>
    <w:rsid w:val="00B20583"/>
    <w:rsid w:val="00B20794"/>
    <w:rsid w:val="00B20A97"/>
    <w:rsid w:val="00B20BFB"/>
    <w:rsid w:val="00B20FC1"/>
    <w:rsid w:val="00B216E1"/>
    <w:rsid w:val="00B221A5"/>
    <w:rsid w:val="00B2258B"/>
    <w:rsid w:val="00B22A45"/>
    <w:rsid w:val="00B233C6"/>
    <w:rsid w:val="00B23B21"/>
    <w:rsid w:val="00B23B53"/>
    <w:rsid w:val="00B23E0D"/>
    <w:rsid w:val="00B24540"/>
    <w:rsid w:val="00B24544"/>
    <w:rsid w:val="00B245BF"/>
    <w:rsid w:val="00B24D8D"/>
    <w:rsid w:val="00B24DE2"/>
    <w:rsid w:val="00B24E31"/>
    <w:rsid w:val="00B256DB"/>
    <w:rsid w:val="00B25DCB"/>
    <w:rsid w:val="00B25FF7"/>
    <w:rsid w:val="00B268DD"/>
    <w:rsid w:val="00B27BB0"/>
    <w:rsid w:val="00B27C31"/>
    <w:rsid w:val="00B3080E"/>
    <w:rsid w:val="00B30ADC"/>
    <w:rsid w:val="00B30BC6"/>
    <w:rsid w:val="00B30D33"/>
    <w:rsid w:val="00B3128B"/>
    <w:rsid w:val="00B31EC7"/>
    <w:rsid w:val="00B31ECA"/>
    <w:rsid w:val="00B32786"/>
    <w:rsid w:val="00B32798"/>
    <w:rsid w:val="00B32FE6"/>
    <w:rsid w:val="00B33CF4"/>
    <w:rsid w:val="00B340A6"/>
    <w:rsid w:val="00B3445E"/>
    <w:rsid w:val="00B349F1"/>
    <w:rsid w:val="00B34B65"/>
    <w:rsid w:val="00B34F5E"/>
    <w:rsid w:val="00B355CF"/>
    <w:rsid w:val="00B35E79"/>
    <w:rsid w:val="00B36755"/>
    <w:rsid w:val="00B36804"/>
    <w:rsid w:val="00B374D8"/>
    <w:rsid w:val="00B3765C"/>
    <w:rsid w:val="00B377EC"/>
    <w:rsid w:val="00B379C2"/>
    <w:rsid w:val="00B406E2"/>
    <w:rsid w:val="00B40975"/>
    <w:rsid w:val="00B40BA8"/>
    <w:rsid w:val="00B40ED2"/>
    <w:rsid w:val="00B41350"/>
    <w:rsid w:val="00B417B9"/>
    <w:rsid w:val="00B41C91"/>
    <w:rsid w:val="00B42113"/>
    <w:rsid w:val="00B42718"/>
    <w:rsid w:val="00B42AFD"/>
    <w:rsid w:val="00B43608"/>
    <w:rsid w:val="00B43A18"/>
    <w:rsid w:val="00B4498C"/>
    <w:rsid w:val="00B450E6"/>
    <w:rsid w:val="00B45469"/>
    <w:rsid w:val="00B45536"/>
    <w:rsid w:val="00B457D8"/>
    <w:rsid w:val="00B45BB3"/>
    <w:rsid w:val="00B45DC3"/>
    <w:rsid w:val="00B463DF"/>
    <w:rsid w:val="00B464C3"/>
    <w:rsid w:val="00B466C5"/>
    <w:rsid w:val="00B46920"/>
    <w:rsid w:val="00B46942"/>
    <w:rsid w:val="00B46D50"/>
    <w:rsid w:val="00B46DA5"/>
    <w:rsid w:val="00B46DE6"/>
    <w:rsid w:val="00B47030"/>
    <w:rsid w:val="00B470CD"/>
    <w:rsid w:val="00B47431"/>
    <w:rsid w:val="00B479F5"/>
    <w:rsid w:val="00B47C4E"/>
    <w:rsid w:val="00B5018B"/>
    <w:rsid w:val="00B50492"/>
    <w:rsid w:val="00B50815"/>
    <w:rsid w:val="00B50BC3"/>
    <w:rsid w:val="00B50BC8"/>
    <w:rsid w:val="00B50C81"/>
    <w:rsid w:val="00B50C8B"/>
    <w:rsid w:val="00B50F21"/>
    <w:rsid w:val="00B511AD"/>
    <w:rsid w:val="00B511BA"/>
    <w:rsid w:val="00B511CB"/>
    <w:rsid w:val="00B51267"/>
    <w:rsid w:val="00B51B9C"/>
    <w:rsid w:val="00B51FC9"/>
    <w:rsid w:val="00B520E1"/>
    <w:rsid w:val="00B52163"/>
    <w:rsid w:val="00B5239A"/>
    <w:rsid w:val="00B5263B"/>
    <w:rsid w:val="00B530E0"/>
    <w:rsid w:val="00B53173"/>
    <w:rsid w:val="00B5350C"/>
    <w:rsid w:val="00B538A9"/>
    <w:rsid w:val="00B53A90"/>
    <w:rsid w:val="00B53D97"/>
    <w:rsid w:val="00B54AB0"/>
    <w:rsid w:val="00B54D58"/>
    <w:rsid w:val="00B54F59"/>
    <w:rsid w:val="00B55003"/>
    <w:rsid w:val="00B5549B"/>
    <w:rsid w:val="00B554B3"/>
    <w:rsid w:val="00B56180"/>
    <w:rsid w:val="00B5652F"/>
    <w:rsid w:val="00B5753E"/>
    <w:rsid w:val="00B5755B"/>
    <w:rsid w:val="00B5757D"/>
    <w:rsid w:val="00B601AA"/>
    <w:rsid w:val="00B60A31"/>
    <w:rsid w:val="00B60B39"/>
    <w:rsid w:val="00B60F07"/>
    <w:rsid w:val="00B622F4"/>
    <w:rsid w:val="00B62B3F"/>
    <w:rsid w:val="00B62DBB"/>
    <w:rsid w:val="00B63242"/>
    <w:rsid w:val="00B65024"/>
    <w:rsid w:val="00B65702"/>
    <w:rsid w:val="00B6575C"/>
    <w:rsid w:val="00B658F4"/>
    <w:rsid w:val="00B65B0E"/>
    <w:rsid w:val="00B66445"/>
    <w:rsid w:val="00B664DA"/>
    <w:rsid w:val="00B6668A"/>
    <w:rsid w:val="00B66E32"/>
    <w:rsid w:val="00B66E68"/>
    <w:rsid w:val="00B67043"/>
    <w:rsid w:val="00B672CB"/>
    <w:rsid w:val="00B7027C"/>
    <w:rsid w:val="00B70C24"/>
    <w:rsid w:val="00B70DC2"/>
    <w:rsid w:val="00B71567"/>
    <w:rsid w:val="00B71A71"/>
    <w:rsid w:val="00B72538"/>
    <w:rsid w:val="00B7346B"/>
    <w:rsid w:val="00B73506"/>
    <w:rsid w:val="00B737D9"/>
    <w:rsid w:val="00B739AB"/>
    <w:rsid w:val="00B73EDA"/>
    <w:rsid w:val="00B74147"/>
    <w:rsid w:val="00B743B9"/>
    <w:rsid w:val="00B75874"/>
    <w:rsid w:val="00B75D75"/>
    <w:rsid w:val="00B7602E"/>
    <w:rsid w:val="00B7633C"/>
    <w:rsid w:val="00B778E5"/>
    <w:rsid w:val="00B801D8"/>
    <w:rsid w:val="00B80DB5"/>
    <w:rsid w:val="00B810F5"/>
    <w:rsid w:val="00B8166F"/>
    <w:rsid w:val="00B81A86"/>
    <w:rsid w:val="00B81D2C"/>
    <w:rsid w:val="00B8359D"/>
    <w:rsid w:val="00B83ACE"/>
    <w:rsid w:val="00B83C1A"/>
    <w:rsid w:val="00B83C3C"/>
    <w:rsid w:val="00B83CAA"/>
    <w:rsid w:val="00B84243"/>
    <w:rsid w:val="00B84DEB"/>
    <w:rsid w:val="00B84FA2"/>
    <w:rsid w:val="00B852E1"/>
    <w:rsid w:val="00B85FE7"/>
    <w:rsid w:val="00B861DA"/>
    <w:rsid w:val="00B867C7"/>
    <w:rsid w:val="00B87273"/>
    <w:rsid w:val="00B87674"/>
    <w:rsid w:val="00B8793F"/>
    <w:rsid w:val="00B87FC0"/>
    <w:rsid w:val="00B908DB"/>
    <w:rsid w:val="00B90906"/>
    <w:rsid w:val="00B90F23"/>
    <w:rsid w:val="00B91F1E"/>
    <w:rsid w:val="00B926D7"/>
    <w:rsid w:val="00B92727"/>
    <w:rsid w:val="00B928C6"/>
    <w:rsid w:val="00B92A35"/>
    <w:rsid w:val="00B92ADB"/>
    <w:rsid w:val="00B92E72"/>
    <w:rsid w:val="00B92E75"/>
    <w:rsid w:val="00B931B3"/>
    <w:rsid w:val="00B93823"/>
    <w:rsid w:val="00B95864"/>
    <w:rsid w:val="00B95955"/>
    <w:rsid w:val="00B95B2B"/>
    <w:rsid w:val="00B95B70"/>
    <w:rsid w:val="00B95E01"/>
    <w:rsid w:val="00B963EC"/>
    <w:rsid w:val="00B96453"/>
    <w:rsid w:val="00B96ECD"/>
    <w:rsid w:val="00B970F6"/>
    <w:rsid w:val="00B97382"/>
    <w:rsid w:val="00B975F2"/>
    <w:rsid w:val="00B97AF7"/>
    <w:rsid w:val="00B97EC3"/>
    <w:rsid w:val="00B97F82"/>
    <w:rsid w:val="00BA0204"/>
    <w:rsid w:val="00BA06F3"/>
    <w:rsid w:val="00BA08C6"/>
    <w:rsid w:val="00BA0979"/>
    <w:rsid w:val="00BA0BC1"/>
    <w:rsid w:val="00BA125B"/>
    <w:rsid w:val="00BA1BBD"/>
    <w:rsid w:val="00BA230A"/>
    <w:rsid w:val="00BA282C"/>
    <w:rsid w:val="00BA3701"/>
    <w:rsid w:val="00BA37E5"/>
    <w:rsid w:val="00BA41F1"/>
    <w:rsid w:val="00BA4543"/>
    <w:rsid w:val="00BA4AB4"/>
    <w:rsid w:val="00BA4D6D"/>
    <w:rsid w:val="00BA4DD3"/>
    <w:rsid w:val="00BA5A93"/>
    <w:rsid w:val="00BA5FD3"/>
    <w:rsid w:val="00BA6160"/>
    <w:rsid w:val="00BA6935"/>
    <w:rsid w:val="00BA6CEA"/>
    <w:rsid w:val="00BA74B0"/>
    <w:rsid w:val="00BA79C0"/>
    <w:rsid w:val="00BB052C"/>
    <w:rsid w:val="00BB0D12"/>
    <w:rsid w:val="00BB0E47"/>
    <w:rsid w:val="00BB12DF"/>
    <w:rsid w:val="00BB138B"/>
    <w:rsid w:val="00BB1DC5"/>
    <w:rsid w:val="00BB2591"/>
    <w:rsid w:val="00BB263D"/>
    <w:rsid w:val="00BB26BC"/>
    <w:rsid w:val="00BB28AB"/>
    <w:rsid w:val="00BB2E26"/>
    <w:rsid w:val="00BB3068"/>
    <w:rsid w:val="00BB3E64"/>
    <w:rsid w:val="00BB44B6"/>
    <w:rsid w:val="00BB453F"/>
    <w:rsid w:val="00BB492F"/>
    <w:rsid w:val="00BB4AD8"/>
    <w:rsid w:val="00BB51C6"/>
    <w:rsid w:val="00BB51E9"/>
    <w:rsid w:val="00BB526F"/>
    <w:rsid w:val="00BB574A"/>
    <w:rsid w:val="00BB59F2"/>
    <w:rsid w:val="00BB615A"/>
    <w:rsid w:val="00BB653B"/>
    <w:rsid w:val="00BB6AD7"/>
    <w:rsid w:val="00BC0081"/>
    <w:rsid w:val="00BC0585"/>
    <w:rsid w:val="00BC0A8A"/>
    <w:rsid w:val="00BC0C80"/>
    <w:rsid w:val="00BC1117"/>
    <w:rsid w:val="00BC153E"/>
    <w:rsid w:val="00BC1661"/>
    <w:rsid w:val="00BC2200"/>
    <w:rsid w:val="00BC2551"/>
    <w:rsid w:val="00BC2EE5"/>
    <w:rsid w:val="00BC34A5"/>
    <w:rsid w:val="00BC3CDF"/>
    <w:rsid w:val="00BC46B2"/>
    <w:rsid w:val="00BC4D38"/>
    <w:rsid w:val="00BC56E2"/>
    <w:rsid w:val="00BC6777"/>
    <w:rsid w:val="00BC697A"/>
    <w:rsid w:val="00BC69B6"/>
    <w:rsid w:val="00BC6A1A"/>
    <w:rsid w:val="00BC6D31"/>
    <w:rsid w:val="00BC6FBB"/>
    <w:rsid w:val="00BC7018"/>
    <w:rsid w:val="00BC725E"/>
    <w:rsid w:val="00BC7820"/>
    <w:rsid w:val="00BC7C18"/>
    <w:rsid w:val="00BD05BF"/>
    <w:rsid w:val="00BD091B"/>
    <w:rsid w:val="00BD1164"/>
    <w:rsid w:val="00BD1184"/>
    <w:rsid w:val="00BD1630"/>
    <w:rsid w:val="00BD230D"/>
    <w:rsid w:val="00BD2379"/>
    <w:rsid w:val="00BD2684"/>
    <w:rsid w:val="00BD5F15"/>
    <w:rsid w:val="00BD6336"/>
    <w:rsid w:val="00BD6901"/>
    <w:rsid w:val="00BD71CD"/>
    <w:rsid w:val="00BD7E09"/>
    <w:rsid w:val="00BE011F"/>
    <w:rsid w:val="00BE0971"/>
    <w:rsid w:val="00BE0AD2"/>
    <w:rsid w:val="00BE11C4"/>
    <w:rsid w:val="00BE192C"/>
    <w:rsid w:val="00BE1D2C"/>
    <w:rsid w:val="00BE1E91"/>
    <w:rsid w:val="00BE2667"/>
    <w:rsid w:val="00BE2ABA"/>
    <w:rsid w:val="00BE2D99"/>
    <w:rsid w:val="00BE301D"/>
    <w:rsid w:val="00BE30AD"/>
    <w:rsid w:val="00BE31F3"/>
    <w:rsid w:val="00BE3568"/>
    <w:rsid w:val="00BE3CD1"/>
    <w:rsid w:val="00BE4285"/>
    <w:rsid w:val="00BE4BBA"/>
    <w:rsid w:val="00BE4BF9"/>
    <w:rsid w:val="00BE4E2D"/>
    <w:rsid w:val="00BE57BE"/>
    <w:rsid w:val="00BE597A"/>
    <w:rsid w:val="00BE618D"/>
    <w:rsid w:val="00BE67BA"/>
    <w:rsid w:val="00BE6AD6"/>
    <w:rsid w:val="00BE75AA"/>
    <w:rsid w:val="00BE7AB1"/>
    <w:rsid w:val="00BE7C35"/>
    <w:rsid w:val="00BE7E83"/>
    <w:rsid w:val="00BF0283"/>
    <w:rsid w:val="00BF0522"/>
    <w:rsid w:val="00BF0690"/>
    <w:rsid w:val="00BF084D"/>
    <w:rsid w:val="00BF0B39"/>
    <w:rsid w:val="00BF0D94"/>
    <w:rsid w:val="00BF11EE"/>
    <w:rsid w:val="00BF1337"/>
    <w:rsid w:val="00BF1BC2"/>
    <w:rsid w:val="00BF1CC4"/>
    <w:rsid w:val="00BF2198"/>
    <w:rsid w:val="00BF29B8"/>
    <w:rsid w:val="00BF3662"/>
    <w:rsid w:val="00BF392E"/>
    <w:rsid w:val="00BF3C66"/>
    <w:rsid w:val="00BF419B"/>
    <w:rsid w:val="00BF4784"/>
    <w:rsid w:val="00BF4969"/>
    <w:rsid w:val="00BF4C79"/>
    <w:rsid w:val="00BF5105"/>
    <w:rsid w:val="00BF5365"/>
    <w:rsid w:val="00BF5BBB"/>
    <w:rsid w:val="00BF6B3D"/>
    <w:rsid w:val="00BF71C7"/>
    <w:rsid w:val="00BF726C"/>
    <w:rsid w:val="00BF78BD"/>
    <w:rsid w:val="00BF7C81"/>
    <w:rsid w:val="00BF7DFF"/>
    <w:rsid w:val="00BF7EE6"/>
    <w:rsid w:val="00C00108"/>
    <w:rsid w:val="00C014FA"/>
    <w:rsid w:val="00C01560"/>
    <w:rsid w:val="00C02A94"/>
    <w:rsid w:val="00C02C97"/>
    <w:rsid w:val="00C02E21"/>
    <w:rsid w:val="00C04277"/>
    <w:rsid w:val="00C04623"/>
    <w:rsid w:val="00C04A25"/>
    <w:rsid w:val="00C04A2E"/>
    <w:rsid w:val="00C04CB9"/>
    <w:rsid w:val="00C05A85"/>
    <w:rsid w:val="00C0680A"/>
    <w:rsid w:val="00C06873"/>
    <w:rsid w:val="00C0689C"/>
    <w:rsid w:val="00C07270"/>
    <w:rsid w:val="00C07BFD"/>
    <w:rsid w:val="00C101FC"/>
    <w:rsid w:val="00C102AF"/>
    <w:rsid w:val="00C10369"/>
    <w:rsid w:val="00C10880"/>
    <w:rsid w:val="00C110A3"/>
    <w:rsid w:val="00C115DC"/>
    <w:rsid w:val="00C126E2"/>
    <w:rsid w:val="00C1279B"/>
    <w:rsid w:val="00C12B86"/>
    <w:rsid w:val="00C12EDD"/>
    <w:rsid w:val="00C12F52"/>
    <w:rsid w:val="00C13141"/>
    <w:rsid w:val="00C1324E"/>
    <w:rsid w:val="00C132A9"/>
    <w:rsid w:val="00C13476"/>
    <w:rsid w:val="00C13A7C"/>
    <w:rsid w:val="00C1494C"/>
    <w:rsid w:val="00C14BCD"/>
    <w:rsid w:val="00C14C3E"/>
    <w:rsid w:val="00C1516D"/>
    <w:rsid w:val="00C16598"/>
    <w:rsid w:val="00C16CF0"/>
    <w:rsid w:val="00C17709"/>
    <w:rsid w:val="00C17ADB"/>
    <w:rsid w:val="00C17AE3"/>
    <w:rsid w:val="00C17C40"/>
    <w:rsid w:val="00C2050E"/>
    <w:rsid w:val="00C20522"/>
    <w:rsid w:val="00C20AEF"/>
    <w:rsid w:val="00C20DA1"/>
    <w:rsid w:val="00C20EBE"/>
    <w:rsid w:val="00C20F4B"/>
    <w:rsid w:val="00C20F69"/>
    <w:rsid w:val="00C21848"/>
    <w:rsid w:val="00C218D8"/>
    <w:rsid w:val="00C21920"/>
    <w:rsid w:val="00C21D35"/>
    <w:rsid w:val="00C22ACE"/>
    <w:rsid w:val="00C22B4A"/>
    <w:rsid w:val="00C22CE7"/>
    <w:rsid w:val="00C22D55"/>
    <w:rsid w:val="00C22DE6"/>
    <w:rsid w:val="00C2300A"/>
    <w:rsid w:val="00C233D5"/>
    <w:rsid w:val="00C238C8"/>
    <w:rsid w:val="00C23942"/>
    <w:rsid w:val="00C241B3"/>
    <w:rsid w:val="00C24359"/>
    <w:rsid w:val="00C247EA"/>
    <w:rsid w:val="00C24AFB"/>
    <w:rsid w:val="00C24D71"/>
    <w:rsid w:val="00C24D79"/>
    <w:rsid w:val="00C25298"/>
    <w:rsid w:val="00C253D5"/>
    <w:rsid w:val="00C2577A"/>
    <w:rsid w:val="00C259FC"/>
    <w:rsid w:val="00C25D52"/>
    <w:rsid w:val="00C2681E"/>
    <w:rsid w:val="00C26E49"/>
    <w:rsid w:val="00C271D1"/>
    <w:rsid w:val="00C2740B"/>
    <w:rsid w:val="00C27637"/>
    <w:rsid w:val="00C27E91"/>
    <w:rsid w:val="00C3000F"/>
    <w:rsid w:val="00C300E2"/>
    <w:rsid w:val="00C31342"/>
    <w:rsid w:val="00C3142D"/>
    <w:rsid w:val="00C31701"/>
    <w:rsid w:val="00C3185B"/>
    <w:rsid w:val="00C31AD6"/>
    <w:rsid w:val="00C31B38"/>
    <w:rsid w:val="00C32378"/>
    <w:rsid w:val="00C327B5"/>
    <w:rsid w:val="00C32A25"/>
    <w:rsid w:val="00C32D59"/>
    <w:rsid w:val="00C32E22"/>
    <w:rsid w:val="00C333CB"/>
    <w:rsid w:val="00C336EA"/>
    <w:rsid w:val="00C3396E"/>
    <w:rsid w:val="00C33E52"/>
    <w:rsid w:val="00C343CD"/>
    <w:rsid w:val="00C34411"/>
    <w:rsid w:val="00C34583"/>
    <w:rsid w:val="00C349CB"/>
    <w:rsid w:val="00C34C21"/>
    <w:rsid w:val="00C34E64"/>
    <w:rsid w:val="00C34EEB"/>
    <w:rsid w:val="00C366B6"/>
    <w:rsid w:val="00C369CE"/>
    <w:rsid w:val="00C37317"/>
    <w:rsid w:val="00C401AB"/>
    <w:rsid w:val="00C40964"/>
    <w:rsid w:val="00C40A84"/>
    <w:rsid w:val="00C410DC"/>
    <w:rsid w:val="00C4128B"/>
    <w:rsid w:val="00C41940"/>
    <w:rsid w:val="00C419E1"/>
    <w:rsid w:val="00C421DB"/>
    <w:rsid w:val="00C430FD"/>
    <w:rsid w:val="00C438DC"/>
    <w:rsid w:val="00C4397A"/>
    <w:rsid w:val="00C44396"/>
    <w:rsid w:val="00C44683"/>
    <w:rsid w:val="00C448D0"/>
    <w:rsid w:val="00C45039"/>
    <w:rsid w:val="00C45925"/>
    <w:rsid w:val="00C45B2E"/>
    <w:rsid w:val="00C46420"/>
    <w:rsid w:val="00C465C2"/>
    <w:rsid w:val="00C479F3"/>
    <w:rsid w:val="00C50964"/>
    <w:rsid w:val="00C50F6D"/>
    <w:rsid w:val="00C514AD"/>
    <w:rsid w:val="00C515E6"/>
    <w:rsid w:val="00C525C0"/>
    <w:rsid w:val="00C52767"/>
    <w:rsid w:val="00C52FCC"/>
    <w:rsid w:val="00C5388C"/>
    <w:rsid w:val="00C5484F"/>
    <w:rsid w:val="00C54986"/>
    <w:rsid w:val="00C54B37"/>
    <w:rsid w:val="00C55181"/>
    <w:rsid w:val="00C5522E"/>
    <w:rsid w:val="00C55872"/>
    <w:rsid w:val="00C5650F"/>
    <w:rsid w:val="00C56704"/>
    <w:rsid w:val="00C56D0D"/>
    <w:rsid w:val="00C56E25"/>
    <w:rsid w:val="00C57024"/>
    <w:rsid w:val="00C5738C"/>
    <w:rsid w:val="00C57425"/>
    <w:rsid w:val="00C579E1"/>
    <w:rsid w:val="00C600D7"/>
    <w:rsid w:val="00C6064E"/>
    <w:rsid w:val="00C6065B"/>
    <w:rsid w:val="00C614C8"/>
    <w:rsid w:val="00C61501"/>
    <w:rsid w:val="00C630C3"/>
    <w:rsid w:val="00C638F6"/>
    <w:rsid w:val="00C63A2C"/>
    <w:rsid w:val="00C63A85"/>
    <w:rsid w:val="00C64C16"/>
    <w:rsid w:val="00C64C96"/>
    <w:rsid w:val="00C64D8C"/>
    <w:rsid w:val="00C64E8D"/>
    <w:rsid w:val="00C64F74"/>
    <w:rsid w:val="00C65AF1"/>
    <w:rsid w:val="00C65B2A"/>
    <w:rsid w:val="00C66130"/>
    <w:rsid w:val="00C6694F"/>
    <w:rsid w:val="00C669CD"/>
    <w:rsid w:val="00C66B0D"/>
    <w:rsid w:val="00C66EFA"/>
    <w:rsid w:val="00C67204"/>
    <w:rsid w:val="00C67822"/>
    <w:rsid w:val="00C70195"/>
    <w:rsid w:val="00C70B91"/>
    <w:rsid w:val="00C70D84"/>
    <w:rsid w:val="00C71808"/>
    <w:rsid w:val="00C719AD"/>
    <w:rsid w:val="00C71B35"/>
    <w:rsid w:val="00C71BDE"/>
    <w:rsid w:val="00C721B3"/>
    <w:rsid w:val="00C729F3"/>
    <w:rsid w:val="00C72B45"/>
    <w:rsid w:val="00C73124"/>
    <w:rsid w:val="00C7381F"/>
    <w:rsid w:val="00C73A3B"/>
    <w:rsid w:val="00C73C4A"/>
    <w:rsid w:val="00C73E69"/>
    <w:rsid w:val="00C7455F"/>
    <w:rsid w:val="00C749E3"/>
    <w:rsid w:val="00C749EE"/>
    <w:rsid w:val="00C74F96"/>
    <w:rsid w:val="00C75062"/>
    <w:rsid w:val="00C754EC"/>
    <w:rsid w:val="00C75D15"/>
    <w:rsid w:val="00C76605"/>
    <w:rsid w:val="00C76675"/>
    <w:rsid w:val="00C7681D"/>
    <w:rsid w:val="00C76BFA"/>
    <w:rsid w:val="00C80002"/>
    <w:rsid w:val="00C8012D"/>
    <w:rsid w:val="00C80182"/>
    <w:rsid w:val="00C80839"/>
    <w:rsid w:val="00C81821"/>
    <w:rsid w:val="00C82FD6"/>
    <w:rsid w:val="00C832C7"/>
    <w:rsid w:val="00C8398F"/>
    <w:rsid w:val="00C83EB8"/>
    <w:rsid w:val="00C84357"/>
    <w:rsid w:val="00C84775"/>
    <w:rsid w:val="00C850D2"/>
    <w:rsid w:val="00C855FB"/>
    <w:rsid w:val="00C85CCD"/>
    <w:rsid w:val="00C85E8E"/>
    <w:rsid w:val="00C86375"/>
    <w:rsid w:val="00C863AE"/>
    <w:rsid w:val="00C86965"/>
    <w:rsid w:val="00C86D1F"/>
    <w:rsid w:val="00C87114"/>
    <w:rsid w:val="00C87D02"/>
    <w:rsid w:val="00C90882"/>
    <w:rsid w:val="00C90997"/>
    <w:rsid w:val="00C90B38"/>
    <w:rsid w:val="00C910FB"/>
    <w:rsid w:val="00C9194A"/>
    <w:rsid w:val="00C91E9A"/>
    <w:rsid w:val="00C92CA6"/>
    <w:rsid w:val="00C93524"/>
    <w:rsid w:val="00C9399C"/>
    <w:rsid w:val="00C93DFF"/>
    <w:rsid w:val="00C94148"/>
    <w:rsid w:val="00C94D80"/>
    <w:rsid w:val="00C94EE1"/>
    <w:rsid w:val="00C95178"/>
    <w:rsid w:val="00C965F2"/>
    <w:rsid w:val="00C96D23"/>
    <w:rsid w:val="00C96FE4"/>
    <w:rsid w:val="00C97440"/>
    <w:rsid w:val="00C97456"/>
    <w:rsid w:val="00C97733"/>
    <w:rsid w:val="00CA0457"/>
    <w:rsid w:val="00CA04AF"/>
    <w:rsid w:val="00CA05EA"/>
    <w:rsid w:val="00CA0B0E"/>
    <w:rsid w:val="00CA0C7C"/>
    <w:rsid w:val="00CA0EF1"/>
    <w:rsid w:val="00CA1174"/>
    <w:rsid w:val="00CA14F1"/>
    <w:rsid w:val="00CA1EB2"/>
    <w:rsid w:val="00CA1F82"/>
    <w:rsid w:val="00CA2572"/>
    <w:rsid w:val="00CA2774"/>
    <w:rsid w:val="00CA2976"/>
    <w:rsid w:val="00CA36C4"/>
    <w:rsid w:val="00CA39F2"/>
    <w:rsid w:val="00CA3B69"/>
    <w:rsid w:val="00CA3CA3"/>
    <w:rsid w:val="00CA3D96"/>
    <w:rsid w:val="00CA5528"/>
    <w:rsid w:val="00CA5B9F"/>
    <w:rsid w:val="00CA65BB"/>
    <w:rsid w:val="00CA6FC4"/>
    <w:rsid w:val="00CA72C5"/>
    <w:rsid w:val="00CA73A1"/>
    <w:rsid w:val="00CA7BA3"/>
    <w:rsid w:val="00CA7FB4"/>
    <w:rsid w:val="00CB0586"/>
    <w:rsid w:val="00CB09BD"/>
    <w:rsid w:val="00CB107F"/>
    <w:rsid w:val="00CB1C2C"/>
    <w:rsid w:val="00CB1F63"/>
    <w:rsid w:val="00CB219B"/>
    <w:rsid w:val="00CB23C6"/>
    <w:rsid w:val="00CB3609"/>
    <w:rsid w:val="00CB3780"/>
    <w:rsid w:val="00CB449F"/>
    <w:rsid w:val="00CB4523"/>
    <w:rsid w:val="00CB543B"/>
    <w:rsid w:val="00CB5912"/>
    <w:rsid w:val="00CB5CB7"/>
    <w:rsid w:val="00CB612F"/>
    <w:rsid w:val="00CB6413"/>
    <w:rsid w:val="00CB657F"/>
    <w:rsid w:val="00CB6AED"/>
    <w:rsid w:val="00CB74F7"/>
    <w:rsid w:val="00CC08B4"/>
    <w:rsid w:val="00CC0B3F"/>
    <w:rsid w:val="00CC0CBF"/>
    <w:rsid w:val="00CC13E0"/>
    <w:rsid w:val="00CC1B38"/>
    <w:rsid w:val="00CC1DB0"/>
    <w:rsid w:val="00CC2059"/>
    <w:rsid w:val="00CC2A42"/>
    <w:rsid w:val="00CC2E80"/>
    <w:rsid w:val="00CC4158"/>
    <w:rsid w:val="00CC41B8"/>
    <w:rsid w:val="00CC462F"/>
    <w:rsid w:val="00CC4667"/>
    <w:rsid w:val="00CC4855"/>
    <w:rsid w:val="00CC4A44"/>
    <w:rsid w:val="00CC57BA"/>
    <w:rsid w:val="00CC66BA"/>
    <w:rsid w:val="00CC7003"/>
    <w:rsid w:val="00CC755E"/>
    <w:rsid w:val="00CC78ED"/>
    <w:rsid w:val="00CC7B34"/>
    <w:rsid w:val="00CC7E52"/>
    <w:rsid w:val="00CD078B"/>
    <w:rsid w:val="00CD0AF8"/>
    <w:rsid w:val="00CD0FBD"/>
    <w:rsid w:val="00CD1083"/>
    <w:rsid w:val="00CD1776"/>
    <w:rsid w:val="00CD18E7"/>
    <w:rsid w:val="00CD1A1B"/>
    <w:rsid w:val="00CD1D51"/>
    <w:rsid w:val="00CD1E8D"/>
    <w:rsid w:val="00CD2007"/>
    <w:rsid w:val="00CD2110"/>
    <w:rsid w:val="00CD2B12"/>
    <w:rsid w:val="00CD3BD9"/>
    <w:rsid w:val="00CD4131"/>
    <w:rsid w:val="00CD4163"/>
    <w:rsid w:val="00CD55B8"/>
    <w:rsid w:val="00CD5874"/>
    <w:rsid w:val="00CD6174"/>
    <w:rsid w:val="00CD6274"/>
    <w:rsid w:val="00CD635E"/>
    <w:rsid w:val="00CD668C"/>
    <w:rsid w:val="00CD7821"/>
    <w:rsid w:val="00CD795F"/>
    <w:rsid w:val="00CD7A9E"/>
    <w:rsid w:val="00CD7D5E"/>
    <w:rsid w:val="00CD7EF1"/>
    <w:rsid w:val="00CE01E6"/>
    <w:rsid w:val="00CE023C"/>
    <w:rsid w:val="00CE06B2"/>
    <w:rsid w:val="00CE13E4"/>
    <w:rsid w:val="00CE15BE"/>
    <w:rsid w:val="00CE1712"/>
    <w:rsid w:val="00CE2B5A"/>
    <w:rsid w:val="00CE2FCC"/>
    <w:rsid w:val="00CE308B"/>
    <w:rsid w:val="00CE3440"/>
    <w:rsid w:val="00CE34FC"/>
    <w:rsid w:val="00CE365E"/>
    <w:rsid w:val="00CE371A"/>
    <w:rsid w:val="00CE4408"/>
    <w:rsid w:val="00CE483D"/>
    <w:rsid w:val="00CE4B58"/>
    <w:rsid w:val="00CE4F8D"/>
    <w:rsid w:val="00CE5062"/>
    <w:rsid w:val="00CE5B0C"/>
    <w:rsid w:val="00CE601A"/>
    <w:rsid w:val="00CE6796"/>
    <w:rsid w:val="00CE76B9"/>
    <w:rsid w:val="00CE770E"/>
    <w:rsid w:val="00CE7753"/>
    <w:rsid w:val="00CE77D0"/>
    <w:rsid w:val="00CE7A6F"/>
    <w:rsid w:val="00CF0012"/>
    <w:rsid w:val="00CF038A"/>
    <w:rsid w:val="00CF0E6B"/>
    <w:rsid w:val="00CF113A"/>
    <w:rsid w:val="00CF1491"/>
    <w:rsid w:val="00CF1504"/>
    <w:rsid w:val="00CF1D4D"/>
    <w:rsid w:val="00CF1DB7"/>
    <w:rsid w:val="00CF200B"/>
    <w:rsid w:val="00CF2682"/>
    <w:rsid w:val="00CF2A41"/>
    <w:rsid w:val="00CF2D22"/>
    <w:rsid w:val="00CF3311"/>
    <w:rsid w:val="00CF3499"/>
    <w:rsid w:val="00CF3964"/>
    <w:rsid w:val="00CF3B8A"/>
    <w:rsid w:val="00CF3D35"/>
    <w:rsid w:val="00CF566E"/>
    <w:rsid w:val="00CF6120"/>
    <w:rsid w:val="00CF6914"/>
    <w:rsid w:val="00CF7401"/>
    <w:rsid w:val="00CF76B0"/>
    <w:rsid w:val="00D0025F"/>
    <w:rsid w:val="00D002C5"/>
    <w:rsid w:val="00D00A68"/>
    <w:rsid w:val="00D0138E"/>
    <w:rsid w:val="00D014FF"/>
    <w:rsid w:val="00D01A10"/>
    <w:rsid w:val="00D01D38"/>
    <w:rsid w:val="00D022E3"/>
    <w:rsid w:val="00D02410"/>
    <w:rsid w:val="00D027AF"/>
    <w:rsid w:val="00D02CB9"/>
    <w:rsid w:val="00D02E08"/>
    <w:rsid w:val="00D02E3E"/>
    <w:rsid w:val="00D02EFD"/>
    <w:rsid w:val="00D0308F"/>
    <w:rsid w:val="00D03C41"/>
    <w:rsid w:val="00D03CA1"/>
    <w:rsid w:val="00D04842"/>
    <w:rsid w:val="00D0497E"/>
    <w:rsid w:val="00D054CF"/>
    <w:rsid w:val="00D05708"/>
    <w:rsid w:val="00D05EF5"/>
    <w:rsid w:val="00D0705F"/>
    <w:rsid w:val="00D070BF"/>
    <w:rsid w:val="00D101FB"/>
    <w:rsid w:val="00D10630"/>
    <w:rsid w:val="00D1070F"/>
    <w:rsid w:val="00D10813"/>
    <w:rsid w:val="00D10AEA"/>
    <w:rsid w:val="00D11A77"/>
    <w:rsid w:val="00D1220A"/>
    <w:rsid w:val="00D12364"/>
    <w:rsid w:val="00D12CEB"/>
    <w:rsid w:val="00D1388C"/>
    <w:rsid w:val="00D139E4"/>
    <w:rsid w:val="00D13A5F"/>
    <w:rsid w:val="00D13ADD"/>
    <w:rsid w:val="00D13BC3"/>
    <w:rsid w:val="00D13CF9"/>
    <w:rsid w:val="00D13D6A"/>
    <w:rsid w:val="00D1507A"/>
    <w:rsid w:val="00D15125"/>
    <w:rsid w:val="00D15847"/>
    <w:rsid w:val="00D15974"/>
    <w:rsid w:val="00D15E12"/>
    <w:rsid w:val="00D16222"/>
    <w:rsid w:val="00D16A19"/>
    <w:rsid w:val="00D203E5"/>
    <w:rsid w:val="00D20957"/>
    <w:rsid w:val="00D20DA8"/>
    <w:rsid w:val="00D21495"/>
    <w:rsid w:val="00D21FC0"/>
    <w:rsid w:val="00D224A5"/>
    <w:rsid w:val="00D22621"/>
    <w:rsid w:val="00D23066"/>
    <w:rsid w:val="00D2346A"/>
    <w:rsid w:val="00D236E4"/>
    <w:rsid w:val="00D238A1"/>
    <w:rsid w:val="00D244AA"/>
    <w:rsid w:val="00D249A3"/>
    <w:rsid w:val="00D24C34"/>
    <w:rsid w:val="00D24DF8"/>
    <w:rsid w:val="00D25274"/>
    <w:rsid w:val="00D258AA"/>
    <w:rsid w:val="00D2606A"/>
    <w:rsid w:val="00D26102"/>
    <w:rsid w:val="00D263BC"/>
    <w:rsid w:val="00D274A4"/>
    <w:rsid w:val="00D27776"/>
    <w:rsid w:val="00D306A1"/>
    <w:rsid w:val="00D31277"/>
    <w:rsid w:val="00D3141B"/>
    <w:rsid w:val="00D317CB"/>
    <w:rsid w:val="00D320E2"/>
    <w:rsid w:val="00D32A06"/>
    <w:rsid w:val="00D33379"/>
    <w:rsid w:val="00D33F3E"/>
    <w:rsid w:val="00D34865"/>
    <w:rsid w:val="00D34E99"/>
    <w:rsid w:val="00D34F5F"/>
    <w:rsid w:val="00D3674C"/>
    <w:rsid w:val="00D36869"/>
    <w:rsid w:val="00D36889"/>
    <w:rsid w:val="00D371C9"/>
    <w:rsid w:val="00D377EA"/>
    <w:rsid w:val="00D37B1A"/>
    <w:rsid w:val="00D37D8B"/>
    <w:rsid w:val="00D40998"/>
    <w:rsid w:val="00D41725"/>
    <w:rsid w:val="00D41DFB"/>
    <w:rsid w:val="00D41E19"/>
    <w:rsid w:val="00D42544"/>
    <w:rsid w:val="00D42BFE"/>
    <w:rsid w:val="00D42E60"/>
    <w:rsid w:val="00D43550"/>
    <w:rsid w:val="00D4462A"/>
    <w:rsid w:val="00D44956"/>
    <w:rsid w:val="00D44BC0"/>
    <w:rsid w:val="00D451D4"/>
    <w:rsid w:val="00D45BDD"/>
    <w:rsid w:val="00D468BE"/>
    <w:rsid w:val="00D46922"/>
    <w:rsid w:val="00D46B64"/>
    <w:rsid w:val="00D477AB"/>
    <w:rsid w:val="00D47C77"/>
    <w:rsid w:val="00D47EEA"/>
    <w:rsid w:val="00D503C6"/>
    <w:rsid w:val="00D50448"/>
    <w:rsid w:val="00D50788"/>
    <w:rsid w:val="00D51213"/>
    <w:rsid w:val="00D516AB"/>
    <w:rsid w:val="00D51AE7"/>
    <w:rsid w:val="00D51DC0"/>
    <w:rsid w:val="00D51EA0"/>
    <w:rsid w:val="00D51F55"/>
    <w:rsid w:val="00D52E69"/>
    <w:rsid w:val="00D535A1"/>
    <w:rsid w:val="00D535C6"/>
    <w:rsid w:val="00D54F68"/>
    <w:rsid w:val="00D55027"/>
    <w:rsid w:val="00D559E1"/>
    <w:rsid w:val="00D5620D"/>
    <w:rsid w:val="00D56A2A"/>
    <w:rsid w:val="00D578A3"/>
    <w:rsid w:val="00D57EA2"/>
    <w:rsid w:val="00D6036F"/>
    <w:rsid w:val="00D60422"/>
    <w:rsid w:val="00D6048E"/>
    <w:rsid w:val="00D60775"/>
    <w:rsid w:val="00D60D3A"/>
    <w:rsid w:val="00D60DDB"/>
    <w:rsid w:val="00D60FC0"/>
    <w:rsid w:val="00D612CD"/>
    <w:rsid w:val="00D6190B"/>
    <w:rsid w:val="00D61B36"/>
    <w:rsid w:val="00D6239A"/>
    <w:rsid w:val="00D62593"/>
    <w:rsid w:val="00D62734"/>
    <w:rsid w:val="00D62774"/>
    <w:rsid w:val="00D62803"/>
    <w:rsid w:val="00D6281E"/>
    <w:rsid w:val="00D6310A"/>
    <w:rsid w:val="00D633C9"/>
    <w:rsid w:val="00D637FC"/>
    <w:rsid w:val="00D640DA"/>
    <w:rsid w:val="00D640DF"/>
    <w:rsid w:val="00D64634"/>
    <w:rsid w:val="00D64F40"/>
    <w:rsid w:val="00D653B3"/>
    <w:rsid w:val="00D6616B"/>
    <w:rsid w:val="00D66939"/>
    <w:rsid w:val="00D66B36"/>
    <w:rsid w:val="00D67845"/>
    <w:rsid w:val="00D67C2F"/>
    <w:rsid w:val="00D67C51"/>
    <w:rsid w:val="00D67CA8"/>
    <w:rsid w:val="00D70B4D"/>
    <w:rsid w:val="00D713FC"/>
    <w:rsid w:val="00D71BEB"/>
    <w:rsid w:val="00D71BED"/>
    <w:rsid w:val="00D7282E"/>
    <w:rsid w:val="00D72D2F"/>
    <w:rsid w:val="00D72FB2"/>
    <w:rsid w:val="00D7353C"/>
    <w:rsid w:val="00D73A80"/>
    <w:rsid w:val="00D74149"/>
    <w:rsid w:val="00D741C6"/>
    <w:rsid w:val="00D74F52"/>
    <w:rsid w:val="00D75050"/>
    <w:rsid w:val="00D753BF"/>
    <w:rsid w:val="00D75740"/>
    <w:rsid w:val="00D758B0"/>
    <w:rsid w:val="00D7607A"/>
    <w:rsid w:val="00D7627E"/>
    <w:rsid w:val="00D7645B"/>
    <w:rsid w:val="00D76751"/>
    <w:rsid w:val="00D77BB9"/>
    <w:rsid w:val="00D77FBE"/>
    <w:rsid w:val="00D801AF"/>
    <w:rsid w:val="00D80666"/>
    <w:rsid w:val="00D80FE2"/>
    <w:rsid w:val="00D810EF"/>
    <w:rsid w:val="00D8113E"/>
    <w:rsid w:val="00D81766"/>
    <w:rsid w:val="00D8188D"/>
    <w:rsid w:val="00D81B82"/>
    <w:rsid w:val="00D81F95"/>
    <w:rsid w:val="00D8264D"/>
    <w:rsid w:val="00D829FB"/>
    <w:rsid w:val="00D82B49"/>
    <w:rsid w:val="00D82F05"/>
    <w:rsid w:val="00D83025"/>
    <w:rsid w:val="00D8333B"/>
    <w:rsid w:val="00D83B32"/>
    <w:rsid w:val="00D848FF"/>
    <w:rsid w:val="00D84DFB"/>
    <w:rsid w:val="00D85759"/>
    <w:rsid w:val="00D863E9"/>
    <w:rsid w:val="00D86B78"/>
    <w:rsid w:val="00D8714E"/>
    <w:rsid w:val="00D87757"/>
    <w:rsid w:val="00D87A8E"/>
    <w:rsid w:val="00D87F28"/>
    <w:rsid w:val="00D901B1"/>
    <w:rsid w:val="00D92567"/>
    <w:rsid w:val="00D928D5"/>
    <w:rsid w:val="00D92AF5"/>
    <w:rsid w:val="00D92BB5"/>
    <w:rsid w:val="00D9337A"/>
    <w:rsid w:val="00D940A7"/>
    <w:rsid w:val="00D94251"/>
    <w:rsid w:val="00D944E6"/>
    <w:rsid w:val="00D945CB"/>
    <w:rsid w:val="00D946D1"/>
    <w:rsid w:val="00D94D51"/>
    <w:rsid w:val="00D94DB8"/>
    <w:rsid w:val="00D95377"/>
    <w:rsid w:val="00D9544B"/>
    <w:rsid w:val="00D954B7"/>
    <w:rsid w:val="00D95A50"/>
    <w:rsid w:val="00D95B80"/>
    <w:rsid w:val="00D95D74"/>
    <w:rsid w:val="00D96135"/>
    <w:rsid w:val="00D96A58"/>
    <w:rsid w:val="00D971A1"/>
    <w:rsid w:val="00D97A51"/>
    <w:rsid w:val="00DA011E"/>
    <w:rsid w:val="00DA02C2"/>
    <w:rsid w:val="00DA0726"/>
    <w:rsid w:val="00DA099E"/>
    <w:rsid w:val="00DA127C"/>
    <w:rsid w:val="00DA1384"/>
    <w:rsid w:val="00DA1712"/>
    <w:rsid w:val="00DA204A"/>
    <w:rsid w:val="00DA267B"/>
    <w:rsid w:val="00DA2695"/>
    <w:rsid w:val="00DA352E"/>
    <w:rsid w:val="00DA36AB"/>
    <w:rsid w:val="00DA38C8"/>
    <w:rsid w:val="00DA3B12"/>
    <w:rsid w:val="00DA4A9B"/>
    <w:rsid w:val="00DA4C3A"/>
    <w:rsid w:val="00DA58CF"/>
    <w:rsid w:val="00DA6C40"/>
    <w:rsid w:val="00DA6D30"/>
    <w:rsid w:val="00DA73D4"/>
    <w:rsid w:val="00DA774B"/>
    <w:rsid w:val="00DA7A5C"/>
    <w:rsid w:val="00DA7AE7"/>
    <w:rsid w:val="00DA7D23"/>
    <w:rsid w:val="00DB022C"/>
    <w:rsid w:val="00DB0717"/>
    <w:rsid w:val="00DB0AAC"/>
    <w:rsid w:val="00DB0AAF"/>
    <w:rsid w:val="00DB0BBD"/>
    <w:rsid w:val="00DB1005"/>
    <w:rsid w:val="00DB11FE"/>
    <w:rsid w:val="00DB18D7"/>
    <w:rsid w:val="00DB19D2"/>
    <w:rsid w:val="00DB25F2"/>
    <w:rsid w:val="00DB2F7B"/>
    <w:rsid w:val="00DB349C"/>
    <w:rsid w:val="00DB360A"/>
    <w:rsid w:val="00DB424B"/>
    <w:rsid w:val="00DB5DD7"/>
    <w:rsid w:val="00DB6494"/>
    <w:rsid w:val="00DB6A04"/>
    <w:rsid w:val="00DB6CB1"/>
    <w:rsid w:val="00DB6F20"/>
    <w:rsid w:val="00DB728B"/>
    <w:rsid w:val="00DB7567"/>
    <w:rsid w:val="00DB768C"/>
    <w:rsid w:val="00DB7810"/>
    <w:rsid w:val="00DB7A10"/>
    <w:rsid w:val="00DC0B25"/>
    <w:rsid w:val="00DC0BFD"/>
    <w:rsid w:val="00DC0BFE"/>
    <w:rsid w:val="00DC135D"/>
    <w:rsid w:val="00DC1696"/>
    <w:rsid w:val="00DC1AF9"/>
    <w:rsid w:val="00DC3900"/>
    <w:rsid w:val="00DC42DF"/>
    <w:rsid w:val="00DC462D"/>
    <w:rsid w:val="00DC511A"/>
    <w:rsid w:val="00DC5412"/>
    <w:rsid w:val="00DC5F68"/>
    <w:rsid w:val="00DC6320"/>
    <w:rsid w:val="00DC676B"/>
    <w:rsid w:val="00DC6AB2"/>
    <w:rsid w:val="00DC6F0C"/>
    <w:rsid w:val="00DC7DCC"/>
    <w:rsid w:val="00DD0E82"/>
    <w:rsid w:val="00DD1718"/>
    <w:rsid w:val="00DD2E6E"/>
    <w:rsid w:val="00DD2FC4"/>
    <w:rsid w:val="00DD34FC"/>
    <w:rsid w:val="00DD3506"/>
    <w:rsid w:val="00DD3D4A"/>
    <w:rsid w:val="00DD4151"/>
    <w:rsid w:val="00DD41F3"/>
    <w:rsid w:val="00DD4604"/>
    <w:rsid w:val="00DD4692"/>
    <w:rsid w:val="00DD5128"/>
    <w:rsid w:val="00DD5E10"/>
    <w:rsid w:val="00DD6561"/>
    <w:rsid w:val="00DD6614"/>
    <w:rsid w:val="00DD70AA"/>
    <w:rsid w:val="00DD7623"/>
    <w:rsid w:val="00DD7751"/>
    <w:rsid w:val="00DD77B3"/>
    <w:rsid w:val="00DD79C1"/>
    <w:rsid w:val="00DE05F2"/>
    <w:rsid w:val="00DE0BBA"/>
    <w:rsid w:val="00DE12C6"/>
    <w:rsid w:val="00DE19D7"/>
    <w:rsid w:val="00DE1DCB"/>
    <w:rsid w:val="00DE2095"/>
    <w:rsid w:val="00DE20A9"/>
    <w:rsid w:val="00DE2ED0"/>
    <w:rsid w:val="00DE35D4"/>
    <w:rsid w:val="00DE3F34"/>
    <w:rsid w:val="00DE43AE"/>
    <w:rsid w:val="00DE4782"/>
    <w:rsid w:val="00DE5143"/>
    <w:rsid w:val="00DE56A4"/>
    <w:rsid w:val="00DE5B78"/>
    <w:rsid w:val="00DE5C13"/>
    <w:rsid w:val="00DE5C2F"/>
    <w:rsid w:val="00DE6100"/>
    <w:rsid w:val="00DE661E"/>
    <w:rsid w:val="00DE68F4"/>
    <w:rsid w:val="00DE794D"/>
    <w:rsid w:val="00DE7CA2"/>
    <w:rsid w:val="00DE7EBB"/>
    <w:rsid w:val="00DE7F7B"/>
    <w:rsid w:val="00DF01CB"/>
    <w:rsid w:val="00DF04E0"/>
    <w:rsid w:val="00DF0771"/>
    <w:rsid w:val="00DF0B26"/>
    <w:rsid w:val="00DF0F6C"/>
    <w:rsid w:val="00DF1479"/>
    <w:rsid w:val="00DF15F6"/>
    <w:rsid w:val="00DF215F"/>
    <w:rsid w:val="00DF2571"/>
    <w:rsid w:val="00DF2669"/>
    <w:rsid w:val="00DF2FEA"/>
    <w:rsid w:val="00DF3058"/>
    <w:rsid w:val="00DF3511"/>
    <w:rsid w:val="00DF36C3"/>
    <w:rsid w:val="00DF3DAF"/>
    <w:rsid w:val="00DF3DDA"/>
    <w:rsid w:val="00DF3F9A"/>
    <w:rsid w:val="00DF4576"/>
    <w:rsid w:val="00DF48A0"/>
    <w:rsid w:val="00DF4B51"/>
    <w:rsid w:val="00DF52F7"/>
    <w:rsid w:val="00DF57D8"/>
    <w:rsid w:val="00DF5B5B"/>
    <w:rsid w:val="00DF5E50"/>
    <w:rsid w:val="00DF72ED"/>
    <w:rsid w:val="00DF7F5A"/>
    <w:rsid w:val="00E000D9"/>
    <w:rsid w:val="00E00432"/>
    <w:rsid w:val="00E011AD"/>
    <w:rsid w:val="00E01699"/>
    <w:rsid w:val="00E01E4A"/>
    <w:rsid w:val="00E021B8"/>
    <w:rsid w:val="00E0239B"/>
    <w:rsid w:val="00E02A28"/>
    <w:rsid w:val="00E02F2D"/>
    <w:rsid w:val="00E034A2"/>
    <w:rsid w:val="00E03E75"/>
    <w:rsid w:val="00E04152"/>
    <w:rsid w:val="00E048B9"/>
    <w:rsid w:val="00E04E8A"/>
    <w:rsid w:val="00E04F98"/>
    <w:rsid w:val="00E063DE"/>
    <w:rsid w:val="00E0658B"/>
    <w:rsid w:val="00E07CFE"/>
    <w:rsid w:val="00E10BB3"/>
    <w:rsid w:val="00E127A3"/>
    <w:rsid w:val="00E134B2"/>
    <w:rsid w:val="00E139CD"/>
    <w:rsid w:val="00E13D0F"/>
    <w:rsid w:val="00E14619"/>
    <w:rsid w:val="00E14A54"/>
    <w:rsid w:val="00E14DF9"/>
    <w:rsid w:val="00E163C1"/>
    <w:rsid w:val="00E16AC8"/>
    <w:rsid w:val="00E16AD6"/>
    <w:rsid w:val="00E17208"/>
    <w:rsid w:val="00E1724C"/>
    <w:rsid w:val="00E17774"/>
    <w:rsid w:val="00E177D5"/>
    <w:rsid w:val="00E17932"/>
    <w:rsid w:val="00E2019F"/>
    <w:rsid w:val="00E203A5"/>
    <w:rsid w:val="00E20420"/>
    <w:rsid w:val="00E206F9"/>
    <w:rsid w:val="00E209F7"/>
    <w:rsid w:val="00E20AED"/>
    <w:rsid w:val="00E20CF2"/>
    <w:rsid w:val="00E20DDD"/>
    <w:rsid w:val="00E211A9"/>
    <w:rsid w:val="00E212EE"/>
    <w:rsid w:val="00E21397"/>
    <w:rsid w:val="00E213DF"/>
    <w:rsid w:val="00E21944"/>
    <w:rsid w:val="00E21FB8"/>
    <w:rsid w:val="00E22E17"/>
    <w:rsid w:val="00E238E9"/>
    <w:rsid w:val="00E2412E"/>
    <w:rsid w:val="00E2449D"/>
    <w:rsid w:val="00E25E22"/>
    <w:rsid w:val="00E26466"/>
    <w:rsid w:val="00E268E7"/>
    <w:rsid w:val="00E27021"/>
    <w:rsid w:val="00E301AC"/>
    <w:rsid w:val="00E30359"/>
    <w:rsid w:val="00E30B8D"/>
    <w:rsid w:val="00E30C3A"/>
    <w:rsid w:val="00E3160E"/>
    <w:rsid w:val="00E319C0"/>
    <w:rsid w:val="00E31A8E"/>
    <w:rsid w:val="00E31F34"/>
    <w:rsid w:val="00E31FF2"/>
    <w:rsid w:val="00E3341B"/>
    <w:rsid w:val="00E3372C"/>
    <w:rsid w:val="00E33BCE"/>
    <w:rsid w:val="00E33E6E"/>
    <w:rsid w:val="00E3400F"/>
    <w:rsid w:val="00E340BB"/>
    <w:rsid w:val="00E34751"/>
    <w:rsid w:val="00E34F35"/>
    <w:rsid w:val="00E34FD2"/>
    <w:rsid w:val="00E3548D"/>
    <w:rsid w:val="00E355AF"/>
    <w:rsid w:val="00E36AD3"/>
    <w:rsid w:val="00E36CE3"/>
    <w:rsid w:val="00E36D56"/>
    <w:rsid w:val="00E36F29"/>
    <w:rsid w:val="00E37205"/>
    <w:rsid w:val="00E37921"/>
    <w:rsid w:val="00E37AE0"/>
    <w:rsid w:val="00E37DB8"/>
    <w:rsid w:val="00E37FC8"/>
    <w:rsid w:val="00E37FCD"/>
    <w:rsid w:val="00E40321"/>
    <w:rsid w:val="00E406B1"/>
    <w:rsid w:val="00E40A6D"/>
    <w:rsid w:val="00E40AF8"/>
    <w:rsid w:val="00E42011"/>
    <w:rsid w:val="00E42484"/>
    <w:rsid w:val="00E43648"/>
    <w:rsid w:val="00E43E00"/>
    <w:rsid w:val="00E43E2A"/>
    <w:rsid w:val="00E43F56"/>
    <w:rsid w:val="00E441B0"/>
    <w:rsid w:val="00E4474A"/>
    <w:rsid w:val="00E4481B"/>
    <w:rsid w:val="00E448BC"/>
    <w:rsid w:val="00E44FEF"/>
    <w:rsid w:val="00E4534A"/>
    <w:rsid w:val="00E4555B"/>
    <w:rsid w:val="00E45643"/>
    <w:rsid w:val="00E45928"/>
    <w:rsid w:val="00E462C8"/>
    <w:rsid w:val="00E46B22"/>
    <w:rsid w:val="00E46D53"/>
    <w:rsid w:val="00E46EAE"/>
    <w:rsid w:val="00E476E4"/>
    <w:rsid w:val="00E47B47"/>
    <w:rsid w:val="00E503F2"/>
    <w:rsid w:val="00E5041F"/>
    <w:rsid w:val="00E506C5"/>
    <w:rsid w:val="00E50EE8"/>
    <w:rsid w:val="00E5117E"/>
    <w:rsid w:val="00E520D1"/>
    <w:rsid w:val="00E523D5"/>
    <w:rsid w:val="00E529F9"/>
    <w:rsid w:val="00E53406"/>
    <w:rsid w:val="00E5371F"/>
    <w:rsid w:val="00E53825"/>
    <w:rsid w:val="00E54382"/>
    <w:rsid w:val="00E5442D"/>
    <w:rsid w:val="00E54462"/>
    <w:rsid w:val="00E5464A"/>
    <w:rsid w:val="00E547A5"/>
    <w:rsid w:val="00E54D8C"/>
    <w:rsid w:val="00E55085"/>
    <w:rsid w:val="00E556EA"/>
    <w:rsid w:val="00E558B2"/>
    <w:rsid w:val="00E55EEC"/>
    <w:rsid w:val="00E56103"/>
    <w:rsid w:val="00E56356"/>
    <w:rsid w:val="00E56A8D"/>
    <w:rsid w:val="00E56FB5"/>
    <w:rsid w:val="00E60077"/>
    <w:rsid w:val="00E608F2"/>
    <w:rsid w:val="00E61348"/>
    <w:rsid w:val="00E616B3"/>
    <w:rsid w:val="00E61AF0"/>
    <w:rsid w:val="00E61C6A"/>
    <w:rsid w:val="00E61FA1"/>
    <w:rsid w:val="00E6306B"/>
    <w:rsid w:val="00E638E9"/>
    <w:rsid w:val="00E64009"/>
    <w:rsid w:val="00E647F5"/>
    <w:rsid w:val="00E64A0A"/>
    <w:rsid w:val="00E64B02"/>
    <w:rsid w:val="00E64D26"/>
    <w:rsid w:val="00E64FDC"/>
    <w:rsid w:val="00E65A25"/>
    <w:rsid w:val="00E66530"/>
    <w:rsid w:val="00E673C2"/>
    <w:rsid w:val="00E67989"/>
    <w:rsid w:val="00E67C6B"/>
    <w:rsid w:val="00E67F6C"/>
    <w:rsid w:val="00E702B7"/>
    <w:rsid w:val="00E704E3"/>
    <w:rsid w:val="00E70829"/>
    <w:rsid w:val="00E70DBE"/>
    <w:rsid w:val="00E7103E"/>
    <w:rsid w:val="00E71360"/>
    <w:rsid w:val="00E714E4"/>
    <w:rsid w:val="00E71981"/>
    <w:rsid w:val="00E719F2"/>
    <w:rsid w:val="00E71E61"/>
    <w:rsid w:val="00E720A7"/>
    <w:rsid w:val="00E7266C"/>
    <w:rsid w:val="00E72A3E"/>
    <w:rsid w:val="00E72D11"/>
    <w:rsid w:val="00E72F61"/>
    <w:rsid w:val="00E739F0"/>
    <w:rsid w:val="00E73ED0"/>
    <w:rsid w:val="00E742C2"/>
    <w:rsid w:val="00E7449C"/>
    <w:rsid w:val="00E74C71"/>
    <w:rsid w:val="00E75513"/>
    <w:rsid w:val="00E75657"/>
    <w:rsid w:val="00E756C7"/>
    <w:rsid w:val="00E7608F"/>
    <w:rsid w:val="00E7672D"/>
    <w:rsid w:val="00E76D47"/>
    <w:rsid w:val="00E776ED"/>
    <w:rsid w:val="00E777DF"/>
    <w:rsid w:val="00E77E5E"/>
    <w:rsid w:val="00E80B86"/>
    <w:rsid w:val="00E80BF0"/>
    <w:rsid w:val="00E80E89"/>
    <w:rsid w:val="00E8124B"/>
    <w:rsid w:val="00E82705"/>
    <w:rsid w:val="00E83265"/>
    <w:rsid w:val="00E832E2"/>
    <w:rsid w:val="00E83830"/>
    <w:rsid w:val="00E84D5D"/>
    <w:rsid w:val="00E84E1C"/>
    <w:rsid w:val="00E84ED2"/>
    <w:rsid w:val="00E85E74"/>
    <w:rsid w:val="00E863F9"/>
    <w:rsid w:val="00E86597"/>
    <w:rsid w:val="00E86639"/>
    <w:rsid w:val="00E86B8E"/>
    <w:rsid w:val="00E86E40"/>
    <w:rsid w:val="00E87657"/>
    <w:rsid w:val="00E879A2"/>
    <w:rsid w:val="00E87B6D"/>
    <w:rsid w:val="00E87F12"/>
    <w:rsid w:val="00E903BC"/>
    <w:rsid w:val="00E90D61"/>
    <w:rsid w:val="00E912D0"/>
    <w:rsid w:val="00E91617"/>
    <w:rsid w:val="00E91C99"/>
    <w:rsid w:val="00E91D55"/>
    <w:rsid w:val="00E91E70"/>
    <w:rsid w:val="00E921FA"/>
    <w:rsid w:val="00E925E5"/>
    <w:rsid w:val="00E92B20"/>
    <w:rsid w:val="00E92C26"/>
    <w:rsid w:val="00E92E9C"/>
    <w:rsid w:val="00E9317F"/>
    <w:rsid w:val="00E93442"/>
    <w:rsid w:val="00E9360D"/>
    <w:rsid w:val="00E938D7"/>
    <w:rsid w:val="00E93ACC"/>
    <w:rsid w:val="00E93C1B"/>
    <w:rsid w:val="00E93D2F"/>
    <w:rsid w:val="00E93ECA"/>
    <w:rsid w:val="00E941AD"/>
    <w:rsid w:val="00E94640"/>
    <w:rsid w:val="00E9472C"/>
    <w:rsid w:val="00E94DB9"/>
    <w:rsid w:val="00E95113"/>
    <w:rsid w:val="00E95ADB"/>
    <w:rsid w:val="00E965AB"/>
    <w:rsid w:val="00E96626"/>
    <w:rsid w:val="00E96D84"/>
    <w:rsid w:val="00E9709E"/>
    <w:rsid w:val="00E973DA"/>
    <w:rsid w:val="00E97410"/>
    <w:rsid w:val="00E97A27"/>
    <w:rsid w:val="00E97EF1"/>
    <w:rsid w:val="00EA026C"/>
    <w:rsid w:val="00EA0D22"/>
    <w:rsid w:val="00EA1293"/>
    <w:rsid w:val="00EA1B1D"/>
    <w:rsid w:val="00EA1DE8"/>
    <w:rsid w:val="00EA1E4F"/>
    <w:rsid w:val="00EA1E69"/>
    <w:rsid w:val="00EA211A"/>
    <w:rsid w:val="00EA2AED"/>
    <w:rsid w:val="00EA39A8"/>
    <w:rsid w:val="00EA3CBA"/>
    <w:rsid w:val="00EA3EFF"/>
    <w:rsid w:val="00EA405F"/>
    <w:rsid w:val="00EA4662"/>
    <w:rsid w:val="00EA47D7"/>
    <w:rsid w:val="00EA4D57"/>
    <w:rsid w:val="00EA52C2"/>
    <w:rsid w:val="00EA5927"/>
    <w:rsid w:val="00EA5D07"/>
    <w:rsid w:val="00EA7389"/>
    <w:rsid w:val="00EA7801"/>
    <w:rsid w:val="00EA7FCD"/>
    <w:rsid w:val="00EB046B"/>
    <w:rsid w:val="00EB05B2"/>
    <w:rsid w:val="00EB11F0"/>
    <w:rsid w:val="00EB19E8"/>
    <w:rsid w:val="00EB1FD3"/>
    <w:rsid w:val="00EB224B"/>
    <w:rsid w:val="00EB24B1"/>
    <w:rsid w:val="00EB272A"/>
    <w:rsid w:val="00EB2A44"/>
    <w:rsid w:val="00EB3160"/>
    <w:rsid w:val="00EB336C"/>
    <w:rsid w:val="00EB35BC"/>
    <w:rsid w:val="00EB35ED"/>
    <w:rsid w:val="00EB3A06"/>
    <w:rsid w:val="00EB3EFF"/>
    <w:rsid w:val="00EB42AC"/>
    <w:rsid w:val="00EB44CF"/>
    <w:rsid w:val="00EB45B9"/>
    <w:rsid w:val="00EB6262"/>
    <w:rsid w:val="00EB6465"/>
    <w:rsid w:val="00EB661E"/>
    <w:rsid w:val="00EB6786"/>
    <w:rsid w:val="00EB6BB8"/>
    <w:rsid w:val="00EB72E7"/>
    <w:rsid w:val="00EB7328"/>
    <w:rsid w:val="00EC070F"/>
    <w:rsid w:val="00EC0903"/>
    <w:rsid w:val="00EC1BF2"/>
    <w:rsid w:val="00EC1C5B"/>
    <w:rsid w:val="00EC225D"/>
    <w:rsid w:val="00EC2C45"/>
    <w:rsid w:val="00EC384F"/>
    <w:rsid w:val="00EC3CCB"/>
    <w:rsid w:val="00EC4BFF"/>
    <w:rsid w:val="00EC4D6B"/>
    <w:rsid w:val="00EC59D7"/>
    <w:rsid w:val="00EC5DE7"/>
    <w:rsid w:val="00EC62EB"/>
    <w:rsid w:val="00EC6739"/>
    <w:rsid w:val="00EC6905"/>
    <w:rsid w:val="00EC70DC"/>
    <w:rsid w:val="00EC73AB"/>
    <w:rsid w:val="00EC746A"/>
    <w:rsid w:val="00EC7C94"/>
    <w:rsid w:val="00EC7F69"/>
    <w:rsid w:val="00EC7F7A"/>
    <w:rsid w:val="00ED0305"/>
    <w:rsid w:val="00ED0D9F"/>
    <w:rsid w:val="00ED19F8"/>
    <w:rsid w:val="00ED1B29"/>
    <w:rsid w:val="00ED289D"/>
    <w:rsid w:val="00ED2BA7"/>
    <w:rsid w:val="00ED2CE9"/>
    <w:rsid w:val="00ED2D9F"/>
    <w:rsid w:val="00ED2EF8"/>
    <w:rsid w:val="00ED3100"/>
    <w:rsid w:val="00ED3620"/>
    <w:rsid w:val="00ED3800"/>
    <w:rsid w:val="00ED402D"/>
    <w:rsid w:val="00ED4349"/>
    <w:rsid w:val="00ED4627"/>
    <w:rsid w:val="00ED4B4B"/>
    <w:rsid w:val="00ED4EBB"/>
    <w:rsid w:val="00ED529B"/>
    <w:rsid w:val="00ED5A8E"/>
    <w:rsid w:val="00ED5C42"/>
    <w:rsid w:val="00ED6A79"/>
    <w:rsid w:val="00ED740E"/>
    <w:rsid w:val="00ED75C2"/>
    <w:rsid w:val="00ED7FA5"/>
    <w:rsid w:val="00ED7FC2"/>
    <w:rsid w:val="00EE0481"/>
    <w:rsid w:val="00EE09C6"/>
    <w:rsid w:val="00EE1615"/>
    <w:rsid w:val="00EE162E"/>
    <w:rsid w:val="00EE1632"/>
    <w:rsid w:val="00EE1B8F"/>
    <w:rsid w:val="00EE226A"/>
    <w:rsid w:val="00EE2324"/>
    <w:rsid w:val="00EE25C6"/>
    <w:rsid w:val="00EE267D"/>
    <w:rsid w:val="00EE2865"/>
    <w:rsid w:val="00EE2949"/>
    <w:rsid w:val="00EE2B48"/>
    <w:rsid w:val="00EE2D14"/>
    <w:rsid w:val="00EE38BE"/>
    <w:rsid w:val="00EE3C6B"/>
    <w:rsid w:val="00EE3CAA"/>
    <w:rsid w:val="00EE3ECF"/>
    <w:rsid w:val="00EE41E5"/>
    <w:rsid w:val="00EE442E"/>
    <w:rsid w:val="00EE63D6"/>
    <w:rsid w:val="00EE7ADB"/>
    <w:rsid w:val="00EE7B69"/>
    <w:rsid w:val="00EF02F1"/>
    <w:rsid w:val="00EF043E"/>
    <w:rsid w:val="00EF0643"/>
    <w:rsid w:val="00EF0A4D"/>
    <w:rsid w:val="00EF0E6F"/>
    <w:rsid w:val="00EF1BA7"/>
    <w:rsid w:val="00EF2355"/>
    <w:rsid w:val="00EF2447"/>
    <w:rsid w:val="00EF2C65"/>
    <w:rsid w:val="00EF2D58"/>
    <w:rsid w:val="00EF34BC"/>
    <w:rsid w:val="00EF34DF"/>
    <w:rsid w:val="00EF38F0"/>
    <w:rsid w:val="00EF4496"/>
    <w:rsid w:val="00EF459E"/>
    <w:rsid w:val="00EF563D"/>
    <w:rsid w:val="00EF5749"/>
    <w:rsid w:val="00EF5FF1"/>
    <w:rsid w:val="00EF64BB"/>
    <w:rsid w:val="00EF6875"/>
    <w:rsid w:val="00EF6970"/>
    <w:rsid w:val="00EF6F6C"/>
    <w:rsid w:val="00EF7B0D"/>
    <w:rsid w:val="00EF7B45"/>
    <w:rsid w:val="00EF7C70"/>
    <w:rsid w:val="00EF7DD3"/>
    <w:rsid w:val="00F003D2"/>
    <w:rsid w:val="00F00566"/>
    <w:rsid w:val="00F009F5"/>
    <w:rsid w:val="00F00C12"/>
    <w:rsid w:val="00F0110C"/>
    <w:rsid w:val="00F01301"/>
    <w:rsid w:val="00F0189A"/>
    <w:rsid w:val="00F01CBA"/>
    <w:rsid w:val="00F0280C"/>
    <w:rsid w:val="00F02BAF"/>
    <w:rsid w:val="00F02BC1"/>
    <w:rsid w:val="00F02D09"/>
    <w:rsid w:val="00F0374A"/>
    <w:rsid w:val="00F03773"/>
    <w:rsid w:val="00F0379D"/>
    <w:rsid w:val="00F04469"/>
    <w:rsid w:val="00F0506A"/>
    <w:rsid w:val="00F0518A"/>
    <w:rsid w:val="00F0586A"/>
    <w:rsid w:val="00F05D91"/>
    <w:rsid w:val="00F06371"/>
    <w:rsid w:val="00F06647"/>
    <w:rsid w:val="00F06849"/>
    <w:rsid w:val="00F06963"/>
    <w:rsid w:val="00F06E53"/>
    <w:rsid w:val="00F06E71"/>
    <w:rsid w:val="00F06EF0"/>
    <w:rsid w:val="00F07A7E"/>
    <w:rsid w:val="00F07D7C"/>
    <w:rsid w:val="00F10174"/>
    <w:rsid w:val="00F1041F"/>
    <w:rsid w:val="00F10942"/>
    <w:rsid w:val="00F10EF7"/>
    <w:rsid w:val="00F10FE7"/>
    <w:rsid w:val="00F12575"/>
    <w:rsid w:val="00F1268B"/>
    <w:rsid w:val="00F126C4"/>
    <w:rsid w:val="00F1294E"/>
    <w:rsid w:val="00F12BAC"/>
    <w:rsid w:val="00F1307E"/>
    <w:rsid w:val="00F13776"/>
    <w:rsid w:val="00F1399F"/>
    <w:rsid w:val="00F146B0"/>
    <w:rsid w:val="00F14A85"/>
    <w:rsid w:val="00F15390"/>
    <w:rsid w:val="00F1563D"/>
    <w:rsid w:val="00F15688"/>
    <w:rsid w:val="00F15BA6"/>
    <w:rsid w:val="00F15F9C"/>
    <w:rsid w:val="00F168FE"/>
    <w:rsid w:val="00F172B9"/>
    <w:rsid w:val="00F203FB"/>
    <w:rsid w:val="00F20A0E"/>
    <w:rsid w:val="00F20D16"/>
    <w:rsid w:val="00F20EFE"/>
    <w:rsid w:val="00F213B1"/>
    <w:rsid w:val="00F21411"/>
    <w:rsid w:val="00F21446"/>
    <w:rsid w:val="00F21575"/>
    <w:rsid w:val="00F22AEB"/>
    <w:rsid w:val="00F22F14"/>
    <w:rsid w:val="00F24524"/>
    <w:rsid w:val="00F2495E"/>
    <w:rsid w:val="00F25DC5"/>
    <w:rsid w:val="00F25E4F"/>
    <w:rsid w:val="00F2608F"/>
    <w:rsid w:val="00F263C5"/>
    <w:rsid w:val="00F266B6"/>
    <w:rsid w:val="00F271F8"/>
    <w:rsid w:val="00F272CA"/>
    <w:rsid w:val="00F278AA"/>
    <w:rsid w:val="00F27A81"/>
    <w:rsid w:val="00F30107"/>
    <w:rsid w:val="00F30197"/>
    <w:rsid w:val="00F303FB"/>
    <w:rsid w:val="00F3060F"/>
    <w:rsid w:val="00F30798"/>
    <w:rsid w:val="00F30B87"/>
    <w:rsid w:val="00F30EDF"/>
    <w:rsid w:val="00F3123A"/>
    <w:rsid w:val="00F316E8"/>
    <w:rsid w:val="00F32969"/>
    <w:rsid w:val="00F33082"/>
    <w:rsid w:val="00F33534"/>
    <w:rsid w:val="00F33E25"/>
    <w:rsid w:val="00F35925"/>
    <w:rsid w:val="00F3633C"/>
    <w:rsid w:val="00F368C5"/>
    <w:rsid w:val="00F36A4C"/>
    <w:rsid w:val="00F3732C"/>
    <w:rsid w:val="00F40072"/>
    <w:rsid w:val="00F4049B"/>
    <w:rsid w:val="00F412EF"/>
    <w:rsid w:val="00F423DF"/>
    <w:rsid w:val="00F42CD0"/>
    <w:rsid w:val="00F43066"/>
    <w:rsid w:val="00F43331"/>
    <w:rsid w:val="00F433D5"/>
    <w:rsid w:val="00F43FB9"/>
    <w:rsid w:val="00F4457D"/>
    <w:rsid w:val="00F44FE8"/>
    <w:rsid w:val="00F458C9"/>
    <w:rsid w:val="00F4618B"/>
    <w:rsid w:val="00F4640D"/>
    <w:rsid w:val="00F46640"/>
    <w:rsid w:val="00F467D7"/>
    <w:rsid w:val="00F46908"/>
    <w:rsid w:val="00F4719E"/>
    <w:rsid w:val="00F4724F"/>
    <w:rsid w:val="00F478D8"/>
    <w:rsid w:val="00F5011A"/>
    <w:rsid w:val="00F510D5"/>
    <w:rsid w:val="00F51427"/>
    <w:rsid w:val="00F514A6"/>
    <w:rsid w:val="00F516E4"/>
    <w:rsid w:val="00F53514"/>
    <w:rsid w:val="00F53521"/>
    <w:rsid w:val="00F53B7C"/>
    <w:rsid w:val="00F53F27"/>
    <w:rsid w:val="00F5400B"/>
    <w:rsid w:val="00F54205"/>
    <w:rsid w:val="00F54534"/>
    <w:rsid w:val="00F54A90"/>
    <w:rsid w:val="00F54AAC"/>
    <w:rsid w:val="00F54E44"/>
    <w:rsid w:val="00F557C2"/>
    <w:rsid w:val="00F5598C"/>
    <w:rsid w:val="00F56087"/>
    <w:rsid w:val="00F56844"/>
    <w:rsid w:val="00F56FFE"/>
    <w:rsid w:val="00F5716D"/>
    <w:rsid w:val="00F577B8"/>
    <w:rsid w:val="00F57E4C"/>
    <w:rsid w:val="00F60249"/>
    <w:rsid w:val="00F60386"/>
    <w:rsid w:val="00F60B1A"/>
    <w:rsid w:val="00F60FFA"/>
    <w:rsid w:val="00F61414"/>
    <w:rsid w:val="00F61E7F"/>
    <w:rsid w:val="00F61F9C"/>
    <w:rsid w:val="00F623E3"/>
    <w:rsid w:val="00F627CD"/>
    <w:rsid w:val="00F62861"/>
    <w:rsid w:val="00F62E72"/>
    <w:rsid w:val="00F63856"/>
    <w:rsid w:val="00F63F0E"/>
    <w:rsid w:val="00F64169"/>
    <w:rsid w:val="00F6496F"/>
    <w:rsid w:val="00F655DA"/>
    <w:rsid w:val="00F65802"/>
    <w:rsid w:val="00F65B55"/>
    <w:rsid w:val="00F65C58"/>
    <w:rsid w:val="00F661A0"/>
    <w:rsid w:val="00F66940"/>
    <w:rsid w:val="00F66CFC"/>
    <w:rsid w:val="00F67686"/>
    <w:rsid w:val="00F67874"/>
    <w:rsid w:val="00F67991"/>
    <w:rsid w:val="00F70494"/>
    <w:rsid w:val="00F70C96"/>
    <w:rsid w:val="00F710E0"/>
    <w:rsid w:val="00F71370"/>
    <w:rsid w:val="00F71879"/>
    <w:rsid w:val="00F71A0E"/>
    <w:rsid w:val="00F71A95"/>
    <w:rsid w:val="00F721B4"/>
    <w:rsid w:val="00F7243C"/>
    <w:rsid w:val="00F736C7"/>
    <w:rsid w:val="00F7370D"/>
    <w:rsid w:val="00F73CFE"/>
    <w:rsid w:val="00F73D15"/>
    <w:rsid w:val="00F74040"/>
    <w:rsid w:val="00F74563"/>
    <w:rsid w:val="00F747C4"/>
    <w:rsid w:val="00F755AF"/>
    <w:rsid w:val="00F75689"/>
    <w:rsid w:val="00F764B8"/>
    <w:rsid w:val="00F766D5"/>
    <w:rsid w:val="00F7677D"/>
    <w:rsid w:val="00F76A3E"/>
    <w:rsid w:val="00F7731E"/>
    <w:rsid w:val="00F77555"/>
    <w:rsid w:val="00F800BA"/>
    <w:rsid w:val="00F80AEE"/>
    <w:rsid w:val="00F81AD8"/>
    <w:rsid w:val="00F82070"/>
    <w:rsid w:val="00F827B0"/>
    <w:rsid w:val="00F829ED"/>
    <w:rsid w:val="00F832E6"/>
    <w:rsid w:val="00F84836"/>
    <w:rsid w:val="00F852F2"/>
    <w:rsid w:val="00F854A6"/>
    <w:rsid w:val="00F863B8"/>
    <w:rsid w:val="00F86D35"/>
    <w:rsid w:val="00F86F85"/>
    <w:rsid w:val="00F87101"/>
    <w:rsid w:val="00F873B0"/>
    <w:rsid w:val="00F87D7D"/>
    <w:rsid w:val="00F91F35"/>
    <w:rsid w:val="00F92DAE"/>
    <w:rsid w:val="00F935C5"/>
    <w:rsid w:val="00F938B6"/>
    <w:rsid w:val="00F9391A"/>
    <w:rsid w:val="00F94BFB"/>
    <w:rsid w:val="00F95971"/>
    <w:rsid w:val="00F95C99"/>
    <w:rsid w:val="00F95CA4"/>
    <w:rsid w:val="00F95D22"/>
    <w:rsid w:val="00F96328"/>
    <w:rsid w:val="00F96530"/>
    <w:rsid w:val="00F96D63"/>
    <w:rsid w:val="00F9782B"/>
    <w:rsid w:val="00F97AA4"/>
    <w:rsid w:val="00F97F7C"/>
    <w:rsid w:val="00FA0135"/>
    <w:rsid w:val="00FA091F"/>
    <w:rsid w:val="00FA0DCC"/>
    <w:rsid w:val="00FA150E"/>
    <w:rsid w:val="00FA1739"/>
    <w:rsid w:val="00FA18C8"/>
    <w:rsid w:val="00FA2655"/>
    <w:rsid w:val="00FA2F6D"/>
    <w:rsid w:val="00FA328E"/>
    <w:rsid w:val="00FA3784"/>
    <w:rsid w:val="00FA3987"/>
    <w:rsid w:val="00FA3DA3"/>
    <w:rsid w:val="00FA503B"/>
    <w:rsid w:val="00FA50C4"/>
    <w:rsid w:val="00FA555D"/>
    <w:rsid w:val="00FA5D01"/>
    <w:rsid w:val="00FA6088"/>
    <w:rsid w:val="00FA6089"/>
    <w:rsid w:val="00FA68A5"/>
    <w:rsid w:val="00FA7C07"/>
    <w:rsid w:val="00FA7E7E"/>
    <w:rsid w:val="00FB0575"/>
    <w:rsid w:val="00FB06D0"/>
    <w:rsid w:val="00FB0E69"/>
    <w:rsid w:val="00FB0FF2"/>
    <w:rsid w:val="00FB15F6"/>
    <w:rsid w:val="00FB245D"/>
    <w:rsid w:val="00FB2516"/>
    <w:rsid w:val="00FB2AC9"/>
    <w:rsid w:val="00FB316B"/>
    <w:rsid w:val="00FB35B7"/>
    <w:rsid w:val="00FB3714"/>
    <w:rsid w:val="00FB3849"/>
    <w:rsid w:val="00FB38AF"/>
    <w:rsid w:val="00FB3C56"/>
    <w:rsid w:val="00FB42B4"/>
    <w:rsid w:val="00FB4C83"/>
    <w:rsid w:val="00FB5138"/>
    <w:rsid w:val="00FB55A4"/>
    <w:rsid w:val="00FB5BFE"/>
    <w:rsid w:val="00FB5D4C"/>
    <w:rsid w:val="00FB60BD"/>
    <w:rsid w:val="00FB72AA"/>
    <w:rsid w:val="00FB72AE"/>
    <w:rsid w:val="00FB7790"/>
    <w:rsid w:val="00FB77B0"/>
    <w:rsid w:val="00FB7848"/>
    <w:rsid w:val="00FB7DD0"/>
    <w:rsid w:val="00FC00FE"/>
    <w:rsid w:val="00FC10F0"/>
    <w:rsid w:val="00FC1479"/>
    <w:rsid w:val="00FC1FF1"/>
    <w:rsid w:val="00FC2356"/>
    <w:rsid w:val="00FC2788"/>
    <w:rsid w:val="00FC2D79"/>
    <w:rsid w:val="00FC3554"/>
    <w:rsid w:val="00FC46B6"/>
    <w:rsid w:val="00FC4958"/>
    <w:rsid w:val="00FC4BDB"/>
    <w:rsid w:val="00FC550F"/>
    <w:rsid w:val="00FC5ADA"/>
    <w:rsid w:val="00FC5F57"/>
    <w:rsid w:val="00FC7B07"/>
    <w:rsid w:val="00FC7E4C"/>
    <w:rsid w:val="00FD0193"/>
    <w:rsid w:val="00FD01DF"/>
    <w:rsid w:val="00FD0232"/>
    <w:rsid w:val="00FD1207"/>
    <w:rsid w:val="00FD1A4C"/>
    <w:rsid w:val="00FD1F33"/>
    <w:rsid w:val="00FD2438"/>
    <w:rsid w:val="00FD2792"/>
    <w:rsid w:val="00FD2B3B"/>
    <w:rsid w:val="00FD2C80"/>
    <w:rsid w:val="00FD2FD8"/>
    <w:rsid w:val="00FD37CE"/>
    <w:rsid w:val="00FD37D2"/>
    <w:rsid w:val="00FD39DF"/>
    <w:rsid w:val="00FD40EC"/>
    <w:rsid w:val="00FD41CB"/>
    <w:rsid w:val="00FD46AD"/>
    <w:rsid w:val="00FD46C8"/>
    <w:rsid w:val="00FD4CED"/>
    <w:rsid w:val="00FD5274"/>
    <w:rsid w:val="00FD5436"/>
    <w:rsid w:val="00FD5778"/>
    <w:rsid w:val="00FD6480"/>
    <w:rsid w:val="00FD6F50"/>
    <w:rsid w:val="00FD7C2F"/>
    <w:rsid w:val="00FD7EC7"/>
    <w:rsid w:val="00FE075A"/>
    <w:rsid w:val="00FE0C60"/>
    <w:rsid w:val="00FE1B97"/>
    <w:rsid w:val="00FE1C6D"/>
    <w:rsid w:val="00FE1CDE"/>
    <w:rsid w:val="00FE1EB9"/>
    <w:rsid w:val="00FE25EC"/>
    <w:rsid w:val="00FE2DAF"/>
    <w:rsid w:val="00FE3187"/>
    <w:rsid w:val="00FE34CD"/>
    <w:rsid w:val="00FE37C1"/>
    <w:rsid w:val="00FE435D"/>
    <w:rsid w:val="00FE5301"/>
    <w:rsid w:val="00FE58EC"/>
    <w:rsid w:val="00FE5A10"/>
    <w:rsid w:val="00FE61CE"/>
    <w:rsid w:val="00FE66B0"/>
    <w:rsid w:val="00FE6A89"/>
    <w:rsid w:val="00FE7258"/>
    <w:rsid w:val="00FE72D2"/>
    <w:rsid w:val="00FE76B1"/>
    <w:rsid w:val="00FE79D0"/>
    <w:rsid w:val="00FE7BEF"/>
    <w:rsid w:val="00FE7D6B"/>
    <w:rsid w:val="00FF056D"/>
    <w:rsid w:val="00FF08EC"/>
    <w:rsid w:val="00FF08FE"/>
    <w:rsid w:val="00FF0D88"/>
    <w:rsid w:val="00FF0DCD"/>
    <w:rsid w:val="00FF1429"/>
    <w:rsid w:val="00FF1F08"/>
    <w:rsid w:val="00FF2E38"/>
    <w:rsid w:val="00FF383A"/>
    <w:rsid w:val="00FF3AF4"/>
    <w:rsid w:val="00FF3BFE"/>
    <w:rsid w:val="00FF571E"/>
    <w:rsid w:val="00FF61BC"/>
    <w:rsid w:val="00FF7104"/>
    <w:rsid w:val="00FF738E"/>
    <w:rsid w:val="00FF76E3"/>
    <w:rsid w:val="00FF79F0"/>
    <w:rsid w:val="00FF7E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13"/>
    <w:pPr>
      <w:spacing w:after="200" w:line="276" w:lineRule="auto"/>
    </w:pPr>
    <w:rPr>
      <w:sz w:val="28"/>
      <w:szCs w:val="22"/>
      <w:lang w:val="en-US" w:eastAsia="en-US"/>
    </w:rPr>
  </w:style>
  <w:style w:type="paragraph" w:styleId="Heading1">
    <w:name w:val="heading 1"/>
    <w:basedOn w:val="Normal"/>
    <w:next w:val="Normal"/>
    <w:link w:val="Heading1Char"/>
    <w:uiPriority w:val="9"/>
    <w:qFormat/>
    <w:rsid w:val="004261A0"/>
    <w:pPr>
      <w:keepNext/>
      <w:spacing w:after="0" w:line="240" w:lineRule="auto"/>
      <w:jc w:val="center"/>
      <w:outlineLvl w:val="0"/>
    </w:pPr>
    <w:rPr>
      <w:rFonts w:ascii=".VnTimeH" w:eastAsia="Times New Roman" w:hAnsi=".VnTimeH"/>
      <w:b/>
      <w:bCs/>
      <w:szCs w:val="24"/>
    </w:rPr>
  </w:style>
  <w:style w:type="paragraph" w:styleId="Heading2">
    <w:name w:val="heading 2"/>
    <w:basedOn w:val="Normal"/>
    <w:next w:val="Normal"/>
    <w:link w:val="Heading2Char"/>
    <w:uiPriority w:val="9"/>
    <w:qFormat/>
    <w:rsid w:val="004261A0"/>
    <w:pPr>
      <w:keepNext/>
      <w:autoSpaceDE w:val="0"/>
      <w:autoSpaceDN w:val="0"/>
      <w:spacing w:before="120" w:after="240" w:line="240" w:lineRule="auto"/>
      <w:jc w:val="center"/>
      <w:outlineLvl w:val="1"/>
    </w:pPr>
    <w:rPr>
      <w:rFonts w:ascii=".VnTimeH" w:eastAsia="Times New Roman" w:hAnsi=".VnTimeH" w:cs=".VnTimeH"/>
      <w:b/>
      <w:bCs/>
      <w:szCs w:val="28"/>
    </w:rPr>
  </w:style>
  <w:style w:type="paragraph" w:styleId="Heading8">
    <w:name w:val="heading 8"/>
    <w:basedOn w:val="Normal"/>
    <w:next w:val="Normal"/>
    <w:link w:val="Heading8Char"/>
    <w:uiPriority w:val="9"/>
    <w:semiHidden/>
    <w:unhideWhenUsed/>
    <w:qFormat/>
    <w:rsid w:val="00A23F98"/>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1A0"/>
    <w:rPr>
      <w:rFonts w:ascii=".VnTimeH" w:eastAsia="Times New Roman" w:hAnsi=".VnTimeH" w:cs="Times New Roman"/>
      <w:b/>
      <w:bCs/>
      <w:szCs w:val="24"/>
    </w:rPr>
  </w:style>
  <w:style w:type="character" w:customStyle="1" w:styleId="Heading2Char">
    <w:name w:val="Heading 2 Char"/>
    <w:basedOn w:val="DefaultParagraphFont"/>
    <w:link w:val="Heading2"/>
    <w:uiPriority w:val="9"/>
    <w:rsid w:val="004261A0"/>
    <w:rPr>
      <w:rFonts w:ascii=".VnTimeH" w:eastAsia="Times New Roman" w:hAnsi=".VnTimeH" w:cs=".VnTimeH"/>
      <w:b/>
      <w:bCs/>
      <w:szCs w:val="28"/>
    </w:rPr>
  </w:style>
  <w:style w:type="character" w:customStyle="1" w:styleId="Heading8Char">
    <w:name w:val="Heading 8 Char"/>
    <w:basedOn w:val="DefaultParagraphFont"/>
    <w:link w:val="Heading8"/>
    <w:uiPriority w:val="9"/>
    <w:semiHidden/>
    <w:rsid w:val="00A23F98"/>
    <w:rPr>
      <w:rFonts w:ascii="Cambria" w:eastAsia="Times New Roman" w:hAnsi="Cambria" w:cs="Times New Roman"/>
      <w:color w:val="404040"/>
      <w:sz w:val="20"/>
      <w:szCs w:val="20"/>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4261A0"/>
    <w:pPr>
      <w:spacing w:after="160" w:line="240" w:lineRule="exact"/>
    </w:pPr>
    <w:rPr>
      <w:rFonts w:ascii="Verdana" w:eastAsia="Times New Roman" w:hAnsi="Verdana"/>
      <w:sz w:val="20"/>
      <w:szCs w:val="20"/>
    </w:rPr>
  </w:style>
  <w:style w:type="paragraph" w:styleId="NormalWeb">
    <w:name w:val="Normal (Web)"/>
    <w:basedOn w:val="Normal"/>
    <w:rsid w:val="004261A0"/>
    <w:pPr>
      <w:spacing w:before="100" w:beforeAutospacing="1" w:after="100" w:afterAutospacing="1" w:line="240" w:lineRule="auto"/>
    </w:pPr>
    <w:rPr>
      <w:rFonts w:eastAsia="Times New Roman"/>
      <w:sz w:val="24"/>
      <w:szCs w:val="24"/>
    </w:rPr>
  </w:style>
  <w:style w:type="paragraph" w:styleId="Header">
    <w:name w:val="header"/>
    <w:basedOn w:val="Normal"/>
    <w:link w:val="HeaderChar"/>
    <w:rsid w:val="004261A0"/>
    <w:pPr>
      <w:tabs>
        <w:tab w:val="center" w:pos="4320"/>
        <w:tab w:val="right" w:pos="8640"/>
      </w:tabs>
      <w:spacing w:after="0" w:line="240" w:lineRule="auto"/>
    </w:pPr>
    <w:rPr>
      <w:rFonts w:eastAsia="Times New Roman"/>
      <w:szCs w:val="28"/>
    </w:rPr>
  </w:style>
  <w:style w:type="character" w:customStyle="1" w:styleId="HeaderChar">
    <w:name w:val="Header Char"/>
    <w:basedOn w:val="DefaultParagraphFont"/>
    <w:link w:val="Header"/>
    <w:rsid w:val="004261A0"/>
    <w:rPr>
      <w:rFonts w:eastAsia="Times New Roman" w:cs="Times New Roman"/>
      <w:szCs w:val="28"/>
    </w:rPr>
  </w:style>
  <w:style w:type="character" w:styleId="PageNumber">
    <w:name w:val="page number"/>
    <w:basedOn w:val="DefaultParagraphFont"/>
    <w:rsid w:val="004261A0"/>
  </w:style>
  <w:style w:type="paragraph" w:customStyle="1" w:styleId="Tcen12cdam">
    <w:name w:val="Tcen12cdam"/>
    <w:basedOn w:val="Normal"/>
    <w:rsid w:val="004261A0"/>
    <w:pPr>
      <w:widowControl w:val="0"/>
      <w:spacing w:before="1701" w:after="400" w:line="360" w:lineRule="exact"/>
      <w:jc w:val="center"/>
    </w:pPr>
    <w:rPr>
      <w:rFonts w:ascii=".VnCentury SchoolbookH" w:eastAsia="Times New Roman" w:hAnsi=".VnCentury SchoolbookH"/>
      <w:b/>
      <w:sz w:val="24"/>
      <w:szCs w:val="20"/>
    </w:rPr>
  </w:style>
  <w:style w:type="paragraph" w:customStyle="1" w:styleId="Tcen12duoi">
    <w:name w:val="Tcen12 duoi"/>
    <w:basedOn w:val="Tcen12cdam"/>
    <w:rsid w:val="004261A0"/>
    <w:pPr>
      <w:spacing w:before="120" w:after="600"/>
    </w:pPr>
    <w:rPr>
      <w:rFonts w:ascii=".VnCentury Schoolbook" w:hAnsi=".VnCentury Schoolbook"/>
      <w:noProof/>
      <w:lang w:val="vi-VN"/>
    </w:rPr>
  </w:style>
  <w:style w:type="paragraph" w:customStyle="1" w:styleId="158">
    <w:name w:val="15.8"/>
    <w:basedOn w:val="Normal"/>
    <w:rsid w:val="004261A0"/>
    <w:pPr>
      <w:widowControl w:val="0"/>
      <w:spacing w:after="0" w:line="316" w:lineRule="exact"/>
      <w:ind w:firstLine="397"/>
      <w:jc w:val="both"/>
    </w:pPr>
    <w:rPr>
      <w:rFonts w:ascii=".VnCentury Schoolbook" w:eastAsia="Times New Roman" w:hAnsi=".VnCentury Schoolbook"/>
      <w:noProof/>
      <w:sz w:val="22"/>
      <w:szCs w:val="20"/>
      <w:lang w:val="vi-VN"/>
    </w:rPr>
  </w:style>
  <w:style w:type="paragraph" w:styleId="FootnoteText">
    <w:name w:val="footnote text"/>
    <w:basedOn w:val="Normal"/>
    <w:link w:val="FootnoteTextChar"/>
    <w:semiHidden/>
    <w:rsid w:val="004261A0"/>
    <w:pPr>
      <w:spacing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4261A0"/>
    <w:rPr>
      <w:rFonts w:eastAsia="Times New Roman" w:cs="Times New Roman"/>
      <w:sz w:val="20"/>
      <w:szCs w:val="20"/>
    </w:rPr>
  </w:style>
  <w:style w:type="character" w:styleId="FootnoteReference">
    <w:name w:val="footnote reference"/>
    <w:basedOn w:val="DefaultParagraphFont"/>
    <w:semiHidden/>
    <w:rsid w:val="004261A0"/>
    <w:rPr>
      <w:vertAlign w:val="superscript"/>
    </w:rPr>
  </w:style>
  <w:style w:type="paragraph" w:customStyle="1" w:styleId="intro41">
    <w:name w:val="intro41"/>
    <w:basedOn w:val="Normal"/>
    <w:rsid w:val="004261A0"/>
    <w:pPr>
      <w:spacing w:before="257" w:after="257" w:line="336" w:lineRule="auto"/>
    </w:pPr>
    <w:rPr>
      <w:rFonts w:ascii="Arial" w:eastAsia="Times New Roman" w:hAnsi="Arial" w:cs="Arial"/>
      <w:b/>
      <w:bCs/>
      <w:color w:val="5F5F5F"/>
      <w:sz w:val="20"/>
      <w:szCs w:val="20"/>
    </w:rPr>
  </w:style>
  <w:style w:type="paragraph" w:customStyle="1" w:styleId="pbody1">
    <w:name w:val="pbody1"/>
    <w:basedOn w:val="Normal"/>
    <w:rsid w:val="004261A0"/>
    <w:pPr>
      <w:spacing w:before="257" w:after="257" w:line="336" w:lineRule="auto"/>
    </w:pPr>
    <w:rPr>
      <w:rFonts w:ascii="Arial" w:eastAsia="Times New Roman" w:hAnsi="Arial" w:cs="Arial"/>
      <w:color w:val="000000"/>
      <w:sz w:val="20"/>
      <w:szCs w:val="20"/>
    </w:rPr>
  </w:style>
  <w:style w:type="paragraph" w:customStyle="1" w:styleId="Style0">
    <w:name w:val="Style0"/>
    <w:rsid w:val="004261A0"/>
    <w:rPr>
      <w:rFonts w:ascii="Arial" w:eastAsia="Times New Roman" w:hAnsi="Arial"/>
      <w:snapToGrid w:val="0"/>
      <w:sz w:val="24"/>
      <w:lang w:val="en-US" w:eastAsia="en-US"/>
    </w:rPr>
  </w:style>
  <w:style w:type="paragraph" w:styleId="Footer">
    <w:name w:val="footer"/>
    <w:basedOn w:val="Normal"/>
    <w:link w:val="FooterChar"/>
    <w:uiPriority w:val="99"/>
    <w:rsid w:val="004261A0"/>
    <w:pPr>
      <w:tabs>
        <w:tab w:val="center" w:pos="4320"/>
        <w:tab w:val="right" w:pos="8640"/>
      </w:tabs>
      <w:spacing w:after="0" w:line="240" w:lineRule="auto"/>
    </w:pPr>
    <w:rPr>
      <w:rFonts w:eastAsia="Times New Roman"/>
      <w:szCs w:val="28"/>
    </w:rPr>
  </w:style>
  <w:style w:type="character" w:customStyle="1" w:styleId="FooterChar">
    <w:name w:val="Footer Char"/>
    <w:basedOn w:val="DefaultParagraphFont"/>
    <w:link w:val="Footer"/>
    <w:uiPriority w:val="99"/>
    <w:rsid w:val="004261A0"/>
    <w:rPr>
      <w:rFonts w:eastAsia="Times New Roman" w:cs="Times New Roman"/>
      <w:szCs w:val="28"/>
    </w:rPr>
  </w:style>
  <w:style w:type="paragraph" w:styleId="BodyTextIndent">
    <w:name w:val="Body Text Indent"/>
    <w:basedOn w:val="Normal"/>
    <w:link w:val="BodyTextIndentChar"/>
    <w:rsid w:val="004261A0"/>
    <w:pPr>
      <w:spacing w:after="0" w:line="360" w:lineRule="auto"/>
      <w:ind w:firstLine="720"/>
      <w:jc w:val="both"/>
    </w:pPr>
    <w:rPr>
      <w:rFonts w:eastAsia="Times New Roman"/>
      <w:szCs w:val="20"/>
    </w:rPr>
  </w:style>
  <w:style w:type="character" w:customStyle="1" w:styleId="BodyTextIndentChar">
    <w:name w:val="Body Text Indent Char"/>
    <w:basedOn w:val="DefaultParagraphFont"/>
    <w:link w:val="BodyTextIndent"/>
    <w:rsid w:val="004261A0"/>
    <w:rPr>
      <w:rFonts w:eastAsia="Times New Roman" w:cs="Times New Roman"/>
      <w:szCs w:val="20"/>
    </w:rPr>
  </w:style>
  <w:style w:type="paragraph" w:customStyle="1" w:styleId="tacongang">
    <w:name w:val="tacongang"/>
    <w:basedOn w:val="Normal"/>
    <w:rsid w:val="004261A0"/>
    <w:pPr>
      <w:widowControl w:val="0"/>
      <w:spacing w:after="0" w:line="320" w:lineRule="exact"/>
      <w:ind w:firstLine="340"/>
      <w:jc w:val="both"/>
    </w:pPr>
    <w:rPr>
      <w:rFonts w:ascii=".VnCentury Schoolbook" w:eastAsia="Times New Roman" w:hAnsi=".VnCentury Schoolbook"/>
      <w:spacing w:val="-4"/>
      <w:sz w:val="22"/>
      <w:szCs w:val="20"/>
    </w:rPr>
  </w:style>
  <w:style w:type="paragraph" w:customStyle="1" w:styleId="ta11dam">
    <w:name w:val="ta11dam"/>
    <w:basedOn w:val="Normal"/>
    <w:rsid w:val="004261A0"/>
    <w:pPr>
      <w:widowControl w:val="0"/>
      <w:spacing w:before="120" w:after="120" w:line="320" w:lineRule="exact"/>
      <w:ind w:firstLine="340"/>
      <w:jc w:val="both"/>
    </w:pPr>
    <w:rPr>
      <w:rFonts w:ascii=".VnCentury Schoolbook" w:eastAsia="Times New Roman" w:hAnsi=".VnCentury Schoolbook"/>
      <w:b/>
      <w:sz w:val="22"/>
      <w:szCs w:val="20"/>
    </w:rPr>
  </w:style>
  <w:style w:type="paragraph" w:styleId="BodyText">
    <w:name w:val="Body Text"/>
    <w:basedOn w:val="Normal"/>
    <w:link w:val="BodyTextChar"/>
    <w:rsid w:val="004261A0"/>
    <w:pPr>
      <w:spacing w:after="0" w:line="240" w:lineRule="auto"/>
      <w:jc w:val="both"/>
    </w:pPr>
    <w:rPr>
      <w:rFonts w:ascii=".VnTime" w:eastAsia="Times New Roman" w:hAnsi=".VnTime"/>
      <w:szCs w:val="20"/>
    </w:rPr>
  </w:style>
  <w:style w:type="character" w:customStyle="1" w:styleId="BodyTextChar">
    <w:name w:val="Body Text Char"/>
    <w:basedOn w:val="DefaultParagraphFont"/>
    <w:link w:val="BodyText"/>
    <w:rsid w:val="004261A0"/>
    <w:rPr>
      <w:rFonts w:ascii=".VnTime" w:eastAsia="Times New Roman" w:hAnsi=".VnTime" w:cs="Times New Roman"/>
      <w:szCs w:val="20"/>
    </w:rPr>
  </w:style>
  <w:style w:type="paragraph" w:styleId="BodyText2">
    <w:name w:val="Body Text 2"/>
    <w:basedOn w:val="Normal"/>
    <w:link w:val="BodyText2Char"/>
    <w:rsid w:val="004261A0"/>
    <w:pPr>
      <w:spacing w:after="0" w:line="240" w:lineRule="auto"/>
      <w:jc w:val="both"/>
    </w:pPr>
    <w:rPr>
      <w:rFonts w:eastAsia="Times New Roman"/>
      <w:szCs w:val="20"/>
    </w:rPr>
  </w:style>
  <w:style w:type="character" w:customStyle="1" w:styleId="BodyText2Char">
    <w:name w:val="Body Text 2 Char"/>
    <w:basedOn w:val="DefaultParagraphFont"/>
    <w:link w:val="BodyText2"/>
    <w:rsid w:val="004261A0"/>
    <w:rPr>
      <w:rFonts w:eastAsia="Times New Roman" w:cs="Times New Roman"/>
      <w:szCs w:val="20"/>
    </w:rPr>
  </w:style>
  <w:style w:type="character" w:styleId="Hyperlink">
    <w:name w:val="Hyperlink"/>
    <w:basedOn w:val="DefaultParagraphFont"/>
    <w:rsid w:val="004261A0"/>
    <w:rPr>
      <w:color w:val="0000FF"/>
      <w:u w:val="single"/>
    </w:rPr>
  </w:style>
  <w:style w:type="paragraph" w:customStyle="1" w:styleId="abc">
    <w:name w:val="abc"/>
    <w:basedOn w:val="Normal"/>
    <w:rsid w:val="004261A0"/>
    <w:pPr>
      <w:spacing w:after="0" w:line="240" w:lineRule="auto"/>
    </w:pPr>
    <w:rPr>
      <w:rFonts w:ascii=".VnTime" w:eastAsia="Times New Roman" w:hAnsi=".VnTime"/>
      <w:szCs w:val="20"/>
    </w:rPr>
  </w:style>
  <w:style w:type="paragraph" w:customStyle="1" w:styleId="CharCharCharChar">
    <w:name w:val="Char Char Char Char"/>
    <w:basedOn w:val="Normal"/>
    <w:rsid w:val="004261A0"/>
    <w:pPr>
      <w:spacing w:after="160" w:line="240" w:lineRule="exact"/>
    </w:pPr>
    <w:rPr>
      <w:rFonts w:ascii="Verdana" w:eastAsia="Times New Roman" w:hAnsi="Verdana"/>
      <w:sz w:val="20"/>
      <w:szCs w:val="20"/>
    </w:rPr>
  </w:style>
  <w:style w:type="paragraph" w:customStyle="1" w:styleId="Tc10cap">
    <w:name w:val="Tc10cap"/>
    <w:basedOn w:val="Normal"/>
    <w:rsid w:val="004261A0"/>
    <w:pPr>
      <w:widowControl w:val="0"/>
      <w:spacing w:before="400" w:after="260" w:line="310" w:lineRule="exact"/>
      <w:jc w:val="center"/>
    </w:pPr>
    <w:rPr>
      <w:rFonts w:ascii=".VnCentury SchoolbookH" w:eastAsia="Times New Roman" w:hAnsi=".VnCentury SchoolbookH"/>
      <w:noProof/>
      <w:sz w:val="20"/>
      <w:szCs w:val="20"/>
      <w:lang w:val="vi-VN"/>
    </w:rPr>
  </w:style>
  <w:style w:type="paragraph" w:customStyle="1" w:styleId="Tc9cap">
    <w:name w:val="Tc9cap"/>
    <w:basedOn w:val="Normal"/>
    <w:rsid w:val="004261A0"/>
    <w:pPr>
      <w:widowControl w:val="0"/>
      <w:spacing w:after="0" w:line="320" w:lineRule="exact"/>
      <w:ind w:left="2835"/>
      <w:jc w:val="center"/>
    </w:pPr>
    <w:rPr>
      <w:rFonts w:ascii=".VnCentury SchoolbookH" w:eastAsia="Times New Roman" w:hAnsi=".VnCentury SchoolbookH"/>
      <w:noProof/>
      <w:sz w:val="20"/>
      <w:szCs w:val="20"/>
      <w:lang w:val="vi-VN"/>
    </w:rPr>
  </w:style>
  <w:style w:type="paragraph" w:customStyle="1" w:styleId="Tluu">
    <w:name w:val="Tluu"/>
    <w:basedOn w:val="Normal"/>
    <w:rsid w:val="004261A0"/>
    <w:pPr>
      <w:widowControl w:val="0"/>
      <w:spacing w:before="300" w:after="0" w:line="260" w:lineRule="exact"/>
    </w:pPr>
    <w:rPr>
      <w:rFonts w:ascii=".VnCentury Schoolbook" w:eastAsia="Times New Roman" w:hAnsi=".VnCentury Schoolbook"/>
      <w:noProof/>
      <w:sz w:val="19"/>
      <w:szCs w:val="20"/>
      <w:lang w:val="vi-VN"/>
    </w:rPr>
  </w:style>
  <w:style w:type="paragraph" w:customStyle="1" w:styleId="Tm">
    <w:name w:val="T/m"/>
    <w:basedOn w:val="Normal"/>
    <w:rsid w:val="004261A0"/>
    <w:pPr>
      <w:widowControl w:val="0"/>
      <w:spacing w:before="240" w:after="120" w:line="320" w:lineRule="exact"/>
      <w:ind w:left="2835"/>
      <w:jc w:val="center"/>
    </w:pPr>
    <w:rPr>
      <w:rFonts w:ascii=".VnCentury SchoolbookH" w:eastAsia="Times New Roman" w:hAnsi=".VnCentury SchoolbookH"/>
      <w:noProof/>
      <w:sz w:val="20"/>
      <w:szCs w:val="20"/>
      <w:lang w:val="vi-VN"/>
    </w:rPr>
  </w:style>
  <w:style w:type="paragraph" w:styleId="TOC1">
    <w:name w:val="toc 1"/>
    <w:basedOn w:val="Normal"/>
    <w:next w:val="Normal"/>
    <w:autoRedefine/>
    <w:uiPriority w:val="39"/>
    <w:rsid w:val="000402B2"/>
    <w:pPr>
      <w:tabs>
        <w:tab w:val="right" w:leader="dot" w:pos="8960"/>
      </w:tabs>
      <w:spacing w:after="0" w:line="312" w:lineRule="auto"/>
      <w:jc w:val="center"/>
    </w:pPr>
    <w:rPr>
      <w:rFonts w:eastAsia="Times New Roman"/>
      <w:b/>
      <w:noProof/>
      <w:szCs w:val="28"/>
      <w:lang w:val="vi-VN"/>
    </w:rPr>
  </w:style>
  <w:style w:type="paragraph" w:styleId="TOC2">
    <w:name w:val="toc 2"/>
    <w:basedOn w:val="Normal"/>
    <w:next w:val="Normal"/>
    <w:autoRedefine/>
    <w:uiPriority w:val="39"/>
    <w:rsid w:val="004261A0"/>
    <w:pPr>
      <w:tabs>
        <w:tab w:val="right" w:leader="dot" w:pos="8960"/>
      </w:tabs>
      <w:spacing w:after="0" w:line="240" w:lineRule="auto"/>
    </w:pPr>
    <w:rPr>
      <w:rFonts w:eastAsia="Times New Roman"/>
      <w:szCs w:val="28"/>
    </w:rPr>
  </w:style>
  <w:style w:type="paragraph" w:styleId="TOC3">
    <w:name w:val="toc 3"/>
    <w:basedOn w:val="Normal"/>
    <w:next w:val="Normal"/>
    <w:autoRedefine/>
    <w:uiPriority w:val="39"/>
    <w:rsid w:val="004261A0"/>
    <w:pPr>
      <w:tabs>
        <w:tab w:val="right" w:leader="dot" w:pos="8960"/>
      </w:tabs>
      <w:spacing w:after="0" w:line="240" w:lineRule="auto"/>
    </w:pPr>
    <w:rPr>
      <w:rFonts w:eastAsia="Times New Roman"/>
      <w:noProof/>
      <w:szCs w:val="28"/>
      <w:lang w:val="vi-VN"/>
    </w:rPr>
  </w:style>
  <w:style w:type="paragraph" w:customStyle="1" w:styleId="CharCharCharCharCharCharCharCharCharChar">
    <w:name w:val="Char Char Char Char Char Char Char Char Char Char"/>
    <w:basedOn w:val="Normal"/>
    <w:rsid w:val="004261A0"/>
    <w:pPr>
      <w:spacing w:after="160" w:line="240" w:lineRule="exact"/>
    </w:pPr>
    <w:rPr>
      <w:rFonts w:ascii="Verdana" w:eastAsia="Times New Roman" w:hAnsi="Verdana"/>
      <w:sz w:val="20"/>
      <w:szCs w:val="20"/>
    </w:rPr>
  </w:style>
  <w:style w:type="paragraph" w:customStyle="1" w:styleId="n-dieund">
    <w:name w:val="n-dieund"/>
    <w:basedOn w:val="Normal"/>
    <w:uiPriority w:val="99"/>
    <w:rsid w:val="004261A0"/>
    <w:pPr>
      <w:autoSpaceDE w:val="0"/>
      <w:autoSpaceDN w:val="0"/>
      <w:spacing w:after="120" w:line="240" w:lineRule="auto"/>
      <w:ind w:firstLine="709"/>
      <w:jc w:val="both"/>
    </w:pPr>
    <w:rPr>
      <w:rFonts w:ascii=".VnTime" w:eastAsia="Times New Roman" w:hAnsi=".VnTime" w:cs=".VnTime"/>
      <w:szCs w:val="28"/>
    </w:rPr>
  </w:style>
  <w:style w:type="paragraph" w:customStyle="1" w:styleId="CharCharCharCharCharCharCharCharCharCharCharCharCharCharChar">
    <w:name w:val="Char Char Char Char Char Char Char Char Char Char Char Char Char Char Char"/>
    <w:basedOn w:val="Normal"/>
    <w:rsid w:val="004261A0"/>
    <w:pPr>
      <w:spacing w:after="160" w:line="240" w:lineRule="exact"/>
    </w:pPr>
    <w:rPr>
      <w:rFonts w:ascii="Verdana" w:eastAsia="Times New Roman" w:hAnsi="Verdana"/>
      <w:sz w:val="20"/>
      <w:szCs w:val="20"/>
    </w:rPr>
  </w:style>
  <w:style w:type="paragraph" w:customStyle="1" w:styleId="CharCharCharCharCharCharChar">
    <w:name w:val="Char Char Char Char Char Char Char"/>
    <w:basedOn w:val="Normal"/>
    <w:rsid w:val="004261A0"/>
    <w:pPr>
      <w:spacing w:after="160" w:line="240" w:lineRule="exact"/>
    </w:pPr>
    <w:rPr>
      <w:rFonts w:ascii="Verdana" w:eastAsia="Times New Roman" w:hAnsi="Verdana"/>
      <w:sz w:val="20"/>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4261A0"/>
    <w:pPr>
      <w:spacing w:after="160" w:line="240" w:lineRule="exact"/>
    </w:pPr>
    <w:rPr>
      <w:rFonts w:ascii="Verdana" w:eastAsia="Times New Roman" w:hAnsi="Verdana"/>
      <w:sz w:val="20"/>
      <w:szCs w:val="20"/>
    </w:rPr>
  </w:style>
  <w:style w:type="paragraph" w:customStyle="1" w:styleId="pbody">
    <w:name w:val="pbody"/>
    <w:basedOn w:val="Normal"/>
    <w:rsid w:val="004261A0"/>
    <w:pPr>
      <w:spacing w:before="100" w:beforeAutospacing="1" w:after="100" w:afterAutospacing="1" w:line="240" w:lineRule="auto"/>
    </w:pPr>
    <w:rPr>
      <w:rFonts w:ascii="Arial" w:eastAsia="Times New Roman" w:hAnsi="Arial" w:cs="Arial"/>
      <w:color w:val="000000"/>
      <w:sz w:val="20"/>
      <w:szCs w:val="20"/>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rsid w:val="004261A0"/>
    <w:pPr>
      <w:spacing w:after="160" w:line="240" w:lineRule="exact"/>
    </w:pPr>
    <w:rPr>
      <w:rFonts w:ascii="Verdana" w:eastAsia="Times New Roman" w:hAnsi="Verdana"/>
      <w:sz w:val="20"/>
      <w:szCs w:val="20"/>
    </w:rPr>
  </w:style>
  <w:style w:type="table" w:styleId="TableGrid">
    <w:name w:val="Table Grid"/>
    <w:basedOn w:val="TableNormal"/>
    <w:rsid w:val="004261A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4261A0"/>
    <w:pPr>
      <w:spacing w:after="160" w:line="240" w:lineRule="exact"/>
    </w:pPr>
    <w:rPr>
      <w:rFonts w:ascii="Verdana" w:eastAsia="Times New Roman" w:hAnsi="Verdana"/>
      <w:sz w:val="20"/>
      <w:szCs w:val="20"/>
    </w:rPr>
  </w:style>
  <w:style w:type="character" w:styleId="FollowedHyperlink">
    <w:name w:val="FollowedHyperlink"/>
    <w:basedOn w:val="DefaultParagraphFont"/>
    <w:rsid w:val="004261A0"/>
    <w:rPr>
      <w:color w:val="800080"/>
      <w:u w:val="single"/>
    </w:rPr>
  </w:style>
  <w:style w:type="paragraph" w:styleId="BodyTextIndent3">
    <w:name w:val="Body Text Indent 3"/>
    <w:basedOn w:val="Normal"/>
    <w:link w:val="BodyTextIndent3Char"/>
    <w:rsid w:val="004261A0"/>
    <w:pPr>
      <w:spacing w:after="80" w:line="240" w:lineRule="exact"/>
      <w:ind w:firstLine="397"/>
      <w:jc w:val="both"/>
    </w:pPr>
    <w:rPr>
      <w:rFonts w:ascii=".VnCentury Schoolbook" w:eastAsia="Times New Roman" w:hAnsi=".VnCentury Schoolbook"/>
      <w:sz w:val="18"/>
      <w:szCs w:val="20"/>
    </w:rPr>
  </w:style>
  <w:style w:type="character" w:customStyle="1" w:styleId="BodyTextIndent3Char">
    <w:name w:val="Body Text Indent 3 Char"/>
    <w:basedOn w:val="DefaultParagraphFont"/>
    <w:link w:val="BodyTextIndent3"/>
    <w:rsid w:val="004261A0"/>
    <w:rPr>
      <w:rFonts w:ascii=".VnCentury Schoolbook" w:eastAsia="Times New Roman" w:hAnsi=".VnCentury Schoolbook" w:cs="Times New Roman"/>
      <w:sz w:val="18"/>
      <w:szCs w:val="20"/>
    </w:rPr>
  </w:style>
  <w:style w:type="paragraph" w:customStyle="1" w:styleId="CharChar">
    <w:name w:val="Char Char"/>
    <w:basedOn w:val="Normal"/>
    <w:rsid w:val="004261A0"/>
    <w:pPr>
      <w:spacing w:after="160" w:line="240" w:lineRule="exact"/>
    </w:pPr>
    <w:rPr>
      <w:rFonts w:ascii="Verdana" w:eastAsia="Times New Roman" w:hAnsi="Verdana"/>
      <w:sz w:val="20"/>
      <w:szCs w:val="20"/>
    </w:rPr>
  </w:style>
  <w:style w:type="paragraph" w:styleId="DocumentMap">
    <w:name w:val="Document Map"/>
    <w:basedOn w:val="Normal"/>
    <w:link w:val="DocumentMapChar"/>
    <w:uiPriority w:val="99"/>
    <w:semiHidden/>
    <w:unhideWhenUsed/>
    <w:rsid w:val="004261A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4261A0"/>
    <w:rPr>
      <w:rFonts w:ascii="Tahoma" w:eastAsia="Times New Roman" w:hAnsi="Tahoma" w:cs="Tahoma"/>
      <w:sz w:val="16"/>
      <w:szCs w:val="16"/>
    </w:rPr>
  </w:style>
  <w:style w:type="paragraph" w:styleId="NoSpacing">
    <w:name w:val="No Spacing"/>
    <w:uiPriority w:val="1"/>
    <w:qFormat/>
    <w:rsid w:val="004261A0"/>
    <w:rPr>
      <w:rFonts w:eastAsia="Times New Roman"/>
      <w:sz w:val="28"/>
      <w:szCs w:val="28"/>
      <w:lang w:val="en-US" w:eastAsia="en-US"/>
    </w:rPr>
  </w:style>
  <w:style w:type="paragraph" w:styleId="EndnoteText">
    <w:name w:val="endnote text"/>
    <w:basedOn w:val="Normal"/>
    <w:link w:val="EndnoteTextChar"/>
    <w:uiPriority w:val="99"/>
    <w:semiHidden/>
    <w:unhideWhenUsed/>
    <w:rsid w:val="004261A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semiHidden/>
    <w:rsid w:val="004261A0"/>
    <w:rPr>
      <w:rFonts w:eastAsia="Times New Roman" w:cs="Times New Roman"/>
      <w:sz w:val="20"/>
      <w:szCs w:val="20"/>
    </w:rPr>
  </w:style>
  <w:style w:type="character" w:styleId="EndnoteReference">
    <w:name w:val="endnote reference"/>
    <w:basedOn w:val="DefaultParagraphFont"/>
    <w:uiPriority w:val="99"/>
    <w:semiHidden/>
    <w:unhideWhenUsed/>
    <w:rsid w:val="004261A0"/>
    <w:rPr>
      <w:vertAlign w:val="superscript"/>
    </w:rPr>
  </w:style>
  <w:style w:type="paragraph" w:customStyle="1" w:styleId="n-dieu">
    <w:name w:val="n-dieu"/>
    <w:basedOn w:val="Normal"/>
    <w:uiPriority w:val="99"/>
    <w:rsid w:val="004261A0"/>
    <w:pPr>
      <w:autoSpaceDE w:val="0"/>
      <w:autoSpaceDN w:val="0"/>
      <w:spacing w:before="120" w:after="180" w:line="240" w:lineRule="auto"/>
      <w:ind w:firstLine="709"/>
    </w:pPr>
    <w:rPr>
      <w:rFonts w:ascii=".VnTime" w:eastAsia="Times New Roman" w:hAnsi=".VnTime" w:cs=".VnTime"/>
      <w:b/>
      <w:bCs/>
      <w:szCs w:val="28"/>
    </w:rPr>
  </w:style>
  <w:style w:type="paragraph" w:styleId="BodyTextIndent2">
    <w:name w:val="Body Text Indent 2"/>
    <w:basedOn w:val="Normal"/>
    <w:link w:val="BodyTextIndent2Char"/>
    <w:rsid w:val="004261A0"/>
    <w:pPr>
      <w:spacing w:after="0" w:line="280" w:lineRule="exact"/>
      <w:ind w:firstLine="397"/>
      <w:jc w:val="both"/>
    </w:pPr>
    <w:rPr>
      <w:rFonts w:ascii=".VnCentury Schoolbook" w:eastAsia="Times New Roman" w:hAnsi=".VnCentury Schoolbook"/>
      <w:sz w:val="20"/>
      <w:szCs w:val="20"/>
    </w:rPr>
  </w:style>
  <w:style w:type="character" w:customStyle="1" w:styleId="BodyTextIndent2Char">
    <w:name w:val="Body Text Indent 2 Char"/>
    <w:basedOn w:val="DefaultParagraphFont"/>
    <w:link w:val="BodyTextIndent2"/>
    <w:rsid w:val="004261A0"/>
    <w:rPr>
      <w:rFonts w:ascii=".VnCentury Schoolbook" w:eastAsia="Times New Roman" w:hAnsi=".VnCentury Schoolbook" w:cs="Times New Roman"/>
      <w:sz w:val="20"/>
      <w:szCs w:val="20"/>
    </w:rPr>
  </w:style>
  <w:style w:type="paragraph" w:customStyle="1" w:styleId="CharCharCharCharChar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 Char Char Char Char Char3"/>
    <w:basedOn w:val="Normal"/>
    <w:rsid w:val="004261A0"/>
    <w:pPr>
      <w:spacing w:after="160" w:line="240" w:lineRule="exact"/>
    </w:pPr>
    <w:rPr>
      <w:rFonts w:ascii="Verdana" w:eastAsia="Times New Roman" w:hAnsi="Verdana"/>
      <w:sz w:val="20"/>
      <w:szCs w:val="20"/>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al"/>
    <w:rsid w:val="004261A0"/>
    <w:pPr>
      <w:spacing w:after="160" w:line="240" w:lineRule="exact"/>
    </w:pPr>
    <w:rPr>
      <w:rFonts w:ascii="Verdana" w:eastAsia="Times New Roman" w:hAnsi="Verdana"/>
      <w:sz w:val="20"/>
      <w:szCs w:val="20"/>
    </w:rPr>
  </w:style>
  <w:style w:type="paragraph" w:styleId="ListParagraph">
    <w:name w:val="List Paragraph"/>
    <w:basedOn w:val="Normal"/>
    <w:uiPriority w:val="34"/>
    <w:qFormat/>
    <w:rsid w:val="004261A0"/>
    <w:pPr>
      <w:ind w:left="720"/>
      <w:contextualSpacing/>
    </w:pPr>
    <w:rPr>
      <w:rFonts w:ascii="Calibri" w:hAnsi="Calibri"/>
      <w:sz w:val="22"/>
    </w:rPr>
  </w:style>
  <w:style w:type="paragraph" w:customStyle="1" w:styleId="CharCharCharCharCharCharCharCharCharCharCharCharCharCharCharCharCharCharChar">
    <w:name w:val="Char Char Char Char Char Char Char Char Char Char Char Char Char Char Char Char Char Char Char"/>
    <w:autoRedefine/>
    <w:rsid w:val="004261A0"/>
    <w:pPr>
      <w:tabs>
        <w:tab w:val="left" w:pos="1152"/>
      </w:tabs>
      <w:spacing w:before="120" w:after="120" w:line="312" w:lineRule="auto"/>
    </w:pPr>
    <w:rPr>
      <w:rFonts w:ascii="Arial" w:eastAsia="Times New Roman" w:hAnsi="Arial" w:cs="Arial"/>
      <w:sz w:val="26"/>
      <w:szCs w:val="26"/>
      <w:lang w:val="en-US" w:eastAsia="en-US"/>
    </w:rPr>
  </w:style>
  <w:style w:type="character" w:customStyle="1" w:styleId="apple-converted-space">
    <w:name w:val="apple-converted-space"/>
    <w:basedOn w:val="DefaultParagraphFont"/>
    <w:rsid w:val="004261A0"/>
  </w:style>
  <w:style w:type="paragraph" w:customStyle="1" w:styleId="CharCharCharCharChar">
    <w:name w:val="Char Char Char Char Char"/>
    <w:basedOn w:val="Normal"/>
    <w:rsid w:val="00FA18C8"/>
    <w:pPr>
      <w:spacing w:after="160" w:line="240" w:lineRule="exact"/>
    </w:pPr>
    <w:rPr>
      <w:rFonts w:ascii="Verdana" w:eastAsia="Times New Roman" w:hAnsi="Verdana"/>
      <w:sz w:val="20"/>
      <w:szCs w:val="20"/>
    </w:rPr>
  </w:style>
  <w:style w:type="paragraph" w:customStyle="1" w:styleId="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1"/>
    <w:basedOn w:val="Normal"/>
    <w:rsid w:val="00884BF2"/>
    <w:pPr>
      <w:spacing w:after="160" w:line="240" w:lineRule="exact"/>
    </w:pPr>
    <w:rPr>
      <w:rFonts w:ascii="Verdana" w:eastAsia="Times New Roman" w:hAnsi="Verdana"/>
      <w:sz w:val="20"/>
      <w:szCs w:val="20"/>
    </w:rPr>
  </w:style>
  <w:style w:type="paragraph" w:customStyle="1" w:styleId="CharCharCharChar1">
    <w:name w:val="Char Char Char Char1"/>
    <w:basedOn w:val="Normal"/>
    <w:rsid w:val="00884BF2"/>
    <w:pPr>
      <w:spacing w:after="160" w:line="240" w:lineRule="exact"/>
    </w:pPr>
    <w:rPr>
      <w:rFonts w:ascii="Verdana" w:eastAsia="Times New Roman" w:hAnsi="Verdana"/>
      <w:sz w:val="20"/>
      <w:szCs w:val="20"/>
    </w:rPr>
  </w:style>
  <w:style w:type="paragraph" w:customStyle="1" w:styleId="CharCharCharCharCharCharCharCharCharChar1">
    <w:name w:val="Char Char Char Char Char Char Char Char Char Char1"/>
    <w:basedOn w:val="Normal"/>
    <w:rsid w:val="00884BF2"/>
    <w:pPr>
      <w:spacing w:after="160" w:line="240" w:lineRule="exact"/>
    </w:pPr>
    <w:rPr>
      <w:rFonts w:ascii="Verdana" w:eastAsia="Times New Roman" w:hAnsi="Verdana"/>
      <w:sz w:val="20"/>
      <w:szCs w:val="20"/>
    </w:rPr>
  </w:style>
  <w:style w:type="paragraph" w:customStyle="1" w:styleId="CharCharCharCharCharCharCharCharCharCharCharCharCharCharChar1">
    <w:name w:val="Char Char Char Char Char Char Char Char Char Char Char Char Char Char Char1"/>
    <w:basedOn w:val="Normal"/>
    <w:rsid w:val="00884BF2"/>
    <w:pPr>
      <w:spacing w:after="160" w:line="240" w:lineRule="exact"/>
    </w:pPr>
    <w:rPr>
      <w:rFonts w:ascii="Verdana" w:eastAsia="Times New Roman" w:hAnsi="Verdana"/>
      <w:sz w:val="20"/>
      <w:szCs w:val="20"/>
    </w:rPr>
  </w:style>
  <w:style w:type="paragraph" w:customStyle="1" w:styleId="CharCharCharCharCharCharChar1">
    <w:name w:val="Char Char Char Char Char Char Char1"/>
    <w:basedOn w:val="Normal"/>
    <w:rsid w:val="00884BF2"/>
    <w:pPr>
      <w:spacing w:after="160" w:line="240" w:lineRule="exact"/>
    </w:pPr>
    <w:rPr>
      <w:rFonts w:ascii="Verdana" w:eastAsia="Times New Roman" w:hAnsi="Verdana"/>
      <w:sz w:val="20"/>
      <w:szCs w:val="20"/>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rsid w:val="00884BF2"/>
    <w:pPr>
      <w:spacing w:after="160" w:line="240" w:lineRule="exact"/>
    </w:pPr>
    <w:rPr>
      <w:rFonts w:ascii="Verdana" w:eastAsia="Times New Roman" w:hAnsi="Verdana"/>
      <w:sz w:val="20"/>
      <w:szCs w:val="20"/>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Normal"/>
    <w:rsid w:val="00884BF2"/>
    <w:pPr>
      <w:spacing w:after="160" w:line="240" w:lineRule="exact"/>
    </w:pPr>
    <w:rPr>
      <w:rFonts w:ascii="Verdana" w:eastAsia="Times New Roman" w:hAnsi="Verdana"/>
      <w:sz w:val="20"/>
      <w:szCs w:val="20"/>
    </w:rPr>
  </w:style>
  <w:style w:type="paragraph" w:customStyle="1" w:styleId="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1"/>
    <w:basedOn w:val="Normal"/>
    <w:rsid w:val="00884BF2"/>
    <w:pPr>
      <w:spacing w:after="160" w:line="240" w:lineRule="exact"/>
    </w:pPr>
    <w:rPr>
      <w:rFonts w:ascii="Verdana" w:eastAsia="Times New Roman" w:hAnsi="Verdana"/>
      <w:sz w:val="20"/>
      <w:szCs w:val="20"/>
    </w:rPr>
  </w:style>
  <w:style w:type="character" w:styleId="Strong">
    <w:name w:val="Strong"/>
    <w:basedOn w:val="DefaultParagraphFont"/>
    <w:uiPriority w:val="22"/>
    <w:qFormat/>
    <w:rsid w:val="00C20F69"/>
    <w:rPr>
      <w:b/>
      <w:bCs/>
    </w:rPr>
  </w:style>
  <w:style w:type="character" w:customStyle="1" w:styleId="FontStyle17">
    <w:name w:val="Font Style17"/>
    <w:rsid w:val="00A15FDF"/>
    <w:rPr>
      <w:rFonts w:ascii="Times New Roman" w:hAnsi="Times New Roman" w:cs="Times New Roman"/>
      <w:color w:val="000000"/>
      <w:sz w:val="28"/>
      <w:szCs w:val="28"/>
    </w:rPr>
  </w:style>
  <w:style w:type="paragraph" w:styleId="TOCHeading">
    <w:name w:val="TOC Heading"/>
    <w:basedOn w:val="Heading1"/>
    <w:next w:val="Normal"/>
    <w:uiPriority w:val="39"/>
    <w:unhideWhenUsed/>
    <w:qFormat/>
    <w:rsid w:val="0004178A"/>
    <w:pPr>
      <w:keepLines/>
      <w:spacing w:before="480" w:line="276" w:lineRule="auto"/>
      <w:jc w:val="left"/>
      <w:outlineLvl w:val="9"/>
    </w:pPr>
    <w:rPr>
      <w:rFonts w:ascii="Cambria" w:hAnsi="Cambria"/>
      <w:color w:val="365F91"/>
      <w:szCs w:val="28"/>
      <w:lang w:eastAsia="ja-JP"/>
    </w:rPr>
  </w:style>
  <w:style w:type="paragraph" w:styleId="BalloonText">
    <w:name w:val="Balloon Text"/>
    <w:basedOn w:val="Normal"/>
    <w:link w:val="BalloonTextChar"/>
    <w:uiPriority w:val="99"/>
    <w:semiHidden/>
    <w:unhideWhenUsed/>
    <w:rsid w:val="00041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78A"/>
    <w:rPr>
      <w:rFonts w:ascii="Tahoma" w:hAnsi="Tahoma" w:cs="Tahoma"/>
      <w:sz w:val="16"/>
      <w:szCs w:val="16"/>
    </w:rPr>
  </w:style>
  <w:style w:type="paragraph" w:customStyle="1" w:styleId="CharCharChar">
    <w:name w:val="Char Char Char"/>
    <w:basedOn w:val="Normal"/>
    <w:rsid w:val="007D31E1"/>
    <w:pPr>
      <w:spacing w:after="160" w:line="240" w:lineRule="exact"/>
    </w:pPr>
    <w:rPr>
      <w:rFonts w:ascii="Verdana" w:eastAsia="Times New Roman" w:hAnsi="Verdana"/>
      <w:noProof/>
      <w:sz w:val="3276"/>
      <w:szCs w:val="20"/>
    </w:rPr>
  </w:style>
  <w:style w:type="paragraph" w:customStyle="1" w:styleId="Char">
    <w:name w:val="Char"/>
    <w:autoRedefine/>
    <w:rsid w:val="003F03ED"/>
    <w:pPr>
      <w:tabs>
        <w:tab w:val="left" w:pos="1152"/>
      </w:tabs>
      <w:spacing w:before="120" w:after="120" w:line="312" w:lineRule="auto"/>
      <w:jc w:val="both"/>
    </w:pPr>
    <w:rPr>
      <w:rFonts w:eastAsia="Times New Roman"/>
      <w:sz w:val="30"/>
      <w:szCs w:val="30"/>
      <w:lang w:val="en-US" w:eastAsia="en-US"/>
    </w:rPr>
  </w:style>
  <w:style w:type="paragraph" w:customStyle="1" w:styleId="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2"/>
    <w:basedOn w:val="Normal"/>
    <w:rsid w:val="00CA0457"/>
    <w:pPr>
      <w:spacing w:after="160" w:line="240" w:lineRule="exact"/>
    </w:pPr>
    <w:rPr>
      <w:rFonts w:ascii="Verdana" w:eastAsia="Times New Roman" w:hAnsi="Verdana"/>
      <w:sz w:val="20"/>
      <w:szCs w:val="20"/>
    </w:rPr>
  </w:style>
  <w:style w:type="paragraph" w:customStyle="1" w:styleId="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1"/>
    <w:basedOn w:val="Normal"/>
    <w:rsid w:val="000618F1"/>
    <w:pPr>
      <w:spacing w:after="160" w:line="240" w:lineRule="exact"/>
    </w:pPr>
    <w:rPr>
      <w:rFonts w:ascii="Verdana" w:eastAsia="Times New Roman" w:hAnsi="Verdana"/>
      <w:sz w:val="20"/>
      <w:szCs w:val="20"/>
    </w:rPr>
  </w:style>
  <w:style w:type="paragraph" w:customStyle="1" w:styleId="CharCharCharCharChar1">
    <w:name w:val="Char Char Char Char Char1"/>
    <w:basedOn w:val="Normal"/>
    <w:rsid w:val="006851B8"/>
    <w:pPr>
      <w:spacing w:after="160" w:line="240" w:lineRule="exact"/>
    </w:pPr>
    <w:rPr>
      <w:rFonts w:ascii="Verdana" w:eastAsia="Times New Roman" w:hAnsi="Verdana"/>
      <w:sz w:val="20"/>
      <w:szCs w:val="20"/>
    </w:rPr>
  </w:style>
  <w:style w:type="paragraph" w:customStyle="1" w:styleId="Char2">
    <w:name w:val="Char2"/>
    <w:basedOn w:val="Normal"/>
    <w:rsid w:val="00BA41F1"/>
    <w:pPr>
      <w:spacing w:after="160" w:line="240" w:lineRule="exact"/>
    </w:pPr>
    <w:rPr>
      <w:rFonts w:ascii="Verdana" w:eastAsia="Times New Roman" w:hAnsi="Verdana"/>
      <w:noProof/>
      <w:sz w:val="3276"/>
      <w:szCs w:val="20"/>
    </w:rPr>
  </w:style>
  <w:style w:type="paragraph" w:customStyle="1" w:styleId="10cap">
    <w:name w:val="10 cap"/>
    <w:basedOn w:val="Normal"/>
    <w:rsid w:val="00961608"/>
    <w:pPr>
      <w:widowControl w:val="0"/>
      <w:spacing w:before="200" w:after="120" w:line="280" w:lineRule="exact"/>
      <w:jc w:val="both"/>
    </w:pPr>
    <w:rPr>
      <w:rFonts w:ascii=".VnCentury SchoolbookH" w:eastAsia="Times New Roman" w:hAnsi=".VnCentury SchoolbookH"/>
      <w:sz w:val="20"/>
      <w:szCs w:val="20"/>
    </w:rPr>
  </w:style>
  <w:style w:type="paragraph" w:customStyle="1" w:styleId="Char1">
    <w:name w:val="Char1"/>
    <w:basedOn w:val="Normal"/>
    <w:rsid w:val="00A23986"/>
    <w:pPr>
      <w:spacing w:after="160" w:line="240" w:lineRule="exact"/>
    </w:pPr>
    <w:rPr>
      <w:rFonts w:ascii="Verdana" w:eastAsia="Times New Roman" w:hAnsi="Verdana"/>
      <w:noProof/>
      <w:sz w:val="3276"/>
      <w:szCs w:val="20"/>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rsid w:val="00D633C9"/>
    <w:pPr>
      <w:spacing w:after="160" w:line="240" w:lineRule="exact"/>
    </w:pPr>
    <w:rPr>
      <w:rFonts w:ascii="Verdana" w:eastAsia="Times New Roman" w:hAnsi="Verdana"/>
      <w:sz w:val="20"/>
      <w:szCs w:val="20"/>
    </w:rPr>
  </w:style>
  <w:style w:type="character" w:styleId="Emphasis">
    <w:name w:val="Emphasis"/>
    <w:basedOn w:val="DefaultParagraphFont"/>
    <w:uiPriority w:val="20"/>
    <w:qFormat/>
    <w:rsid w:val="00080CD6"/>
    <w:rPr>
      <w:i/>
      <w:iCs/>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rsid w:val="00007457"/>
    <w:pPr>
      <w:spacing w:after="160" w:line="240" w:lineRule="exact"/>
    </w:pPr>
    <w:rPr>
      <w:rFonts w:ascii="Verdana" w:eastAsia="Times New Roman" w:hAnsi="Verdana"/>
      <w:sz w:val="20"/>
      <w:szCs w:val="20"/>
    </w:rPr>
  </w:style>
  <w:style w:type="character" w:customStyle="1" w:styleId="BodyText1">
    <w:name w:val="Body Text1"/>
    <w:basedOn w:val="DefaultParagraphFont"/>
    <w:rsid w:val="009A3692"/>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vi-VN"/>
    </w:rPr>
  </w:style>
  <w:style w:type="character" w:customStyle="1" w:styleId="Bodytext3">
    <w:name w:val="Body text (3)_"/>
    <w:basedOn w:val="DefaultParagraphFont"/>
    <w:link w:val="Bodytext30"/>
    <w:rsid w:val="00EE09C6"/>
    <w:rPr>
      <w:rFonts w:eastAsia="Times New Roman" w:cs="Times New Roman"/>
      <w:i/>
      <w:iCs/>
      <w:sz w:val="25"/>
      <w:szCs w:val="25"/>
      <w:shd w:val="clear" w:color="auto" w:fill="FFFFFF"/>
    </w:rPr>
  </w:style>
  <w:style w:type="paragraph" w:customStyle="1" w:styleId="Bodytext30">
    <w:name w:val="Body text (3)"/>
    <w:basedOn w:val="Normal"/>
    <w:link w:val="Bodytext3"/>
    <w:rsid w:val="00EE09C6"/>
    <w:pPr>
      <w:widowControl w:val="0"/>
      <w:shd w:val="clear" w:color="auto" w:fill="FFFFFF"/>
      <w:spacing w:after="360" w:line="413" w:lineRule="exact"/>
      <w:ind w:hanging="360"/>
    </w:pPr>
    <w:rPr>
      <w:rFonts w:eastAsia="Times New Roman"/>
      <w:i/>
      <w:iCs/>
      <w:sz w:val="25"/>
      <w:szCs w:val="25"/>
    </w:rPr>
  </w:style>
  <w:style w:type="character" w:customStyle="1" w:styleId="Bodytext0">
    <w:name w:val="Body text_"/>
    <w:basedOn w:val="DefaultParagraphFont"/>
    <w:rsid w:val="00EE09C6"/>
    <w:rPr>
      <w:rFonts w:ascii="Times New Roman" w:eastAsia="Times New Roman" w:hAnsi="Times New Roman" w:cs="Times New Roman"/>
      <w:b w:val="0"/>
      <w:bCs w:val="0"/>
      <w:i w:val="0"/>
      <w:iCs w:val="0"/>
      <w:smallCaps w:val="0"/>
      <w:strike w:val="0"/>
      <w:sz w:val="25"/>
      <w:szCs w:val="25"/>
      <w:u w:val="none"/>
    </w:rPr>
  </w:style>
  <w:style w:type="character" w:customStyle="1" w:styleId="BodytextItalic">
    <w:name w:val="Body text + Italic"/>
    <w:basedOn w:val="Bodytext0"/>
    <w:rsid w:val="00EE09C6"/>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Bodytext3NotItalic">
    <w:name w:val="Body text (3) + Not Italic"/>
    <w:basedOn w:val="Bodytext3"/>
    <w:rsid w:val="00EE09C6"/>
    <w:rPr>
      <w:rFonts w:eastAsia="Times New Roman" w:cs="Times New Roman"/>
      <w:i/>
      <w:iCs/>
      <w:color w:val="000000"/>
      <w:spacing w:val="0"/>
      <w:w w:val="100"/>
      <w:position w:val="0"/>
      <w:sz w:val="25"/>
      <w:szCs w:val="25"/>
      <w:shd w:val="clear" w:color="auto" w:fill="FFFFFF"/>
      <w:lang w:val="vi-VN"/>
    </w:rPr>
  </w:style>
  <w:style w:type="paragraph" w:customStyle="1" w:styleId="clsdetailnews">
    <w:name w:val="clsdetailnews"/>
    <w:basedOn w:val="Normal"/>
    <w:rsid w:val="00FB06D0"/>
    <w:pPr>
      <w:spacing w:before="100" w:beforeAutospacing="1" w:after="100" w:afterAutospacing="1" w:line="240" w:lineRule="auto"/>
    </w:pPr>
    <w:rPr>
      <w:rFonts w:eastAsia="Times New Roman"/>
      <w:sz w:val="24"/>
      <w:szCs w:val="24"/>
    </w:rPr>
  </w:style>
  <w:style w:type="paragraph" w:customStyle="1" w:styleId="CharCharCharCharChar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 Char Char Char Char Char4"/>
    <w:basedOn w:val="Normal"/>
    <w:rsid w:val="00C24D79"/>
    <w:pPr>
      <w:spacing w:after="160" w:line="240" w:lineRule="exact"/>
    </w:pPr>
    <w:rPr>
      <w:rFonts w:ascii="Verdana" w:eastAsia="Times New Roman" w:hAnsi="Verdana"/>
      <w:sz w:val="20"/>
      <w:szCs w:val="20"/>
    </w:rPr>
  </w:style>
  <w:style w:type="paragraph" w:styleId="TOC4">
    <w:name w:val="toc 4"/>
    <w:basedOn w:val="Normal"/>
    <w:next w:val="Normal"/>
    <w:autoRedefine/>
    <w:uiPriority w:val="39"/>
    <w:unhideWhenUsed/>
    <w:rsid w:val="009736AB"/>
    <w:pPr>
      <w:spacing w:after="100"/>
      <w:ind w:left="660"/>
    </w:pPr>
    <w:rPr>
      <w:rFonts w:ascii="Calibri" w:eastAsia="Times New Roman" w:hAnsi="Calibri"/>
      <w:sz w:val="22"/>
    </w:rPr>
  </w:style>
  <w:style w:type="paragraph" w:styleId="TOC5">
    <w:name w:val="toc 5"/>
    <w:basedOn w:val="Normal"/>
    <w:next w:val="Normal"/>
    <w:autoRedefine/>
    <w:uiPriority w:val="39"/>
    <w:unhideWhenUsed/>
    <w:rsid w:val="009736AB"/>
    <w:pPr>
      <w:spacing w:after="100"/>
      <w:ind w:left="880"/>
    </w:pPr>
    <w:rPr>
      <w:rFonts w:ascii="Calibri" w:eastAsia="Times New Roman" w:hAnsi="Calibri"/>
      <w:sz w:val="22"/>
    </w:rPr>
  </w:style>
  <w:style w:type="paragraph" w:styleId="TOC6">
    <w:name w:val="toc 6"/>
    <w:basedOn w:val="Normal"/>
    <w:next w:val="Normal"/>
    <w:autoRedefine/>
    <w:uiPriority w:val="39"/>
    <w:unhideWhenUsed/>
    <w:rsid w:val="009736AB"/>
    <w:pPr>
      <w:spacing w:after="100"/>
      <w:ind w:left="1100"/>
    </w:pPr>
    <w:rPr>
      <w:rFonts w:ascii="Calibri" w:eastAsia="Times New Roman" w:hAnsi="Calibri"/>
      <w:sz w:val="22"/>
    </w:rPr>
  </w:style>
  <w:style w:type="paragraph" w:styleId="TOC7">
    <w:name w:val="toc 7"/>
    <w:basedOn w:val="Normal"/>
    <w:next w:val="Normal"/>
    <w:autoRedefine/>
    <w:uiPriority w:val="39"/>
    <w:unhideWhenUsed/>
    <w:rsid w:val="009736AB"/>
    <w:pPr>
      <w:spacing w:after="100"/>
      <w:ind w:left="1320"/>
    </w:pPr>
    <w:rPr>
      <w:rFonts w:ascii="Calibri" w:eastAsia="Times New Roman" w:hAnsi="Calibri"/>
      <w:sz w:val="22"/>
    </w:rPr>
  </w:style>
  <w:style w:type="paragraph" w:styleId="TOC8">
    <w:name w:val="toc 8"/>
    <w:basedOn w:val="Normal"/>
    <w:next w:val="Normal"/>
    <w:autoRedefine/>
    <w:uiPriority w:val="39"/>
    <w:unhideWhenUsed/>
    <w:rsid w:val="009736AB"/>
    <w:pPr>
      <w:spacing w:after="100"/>
      <w:ind w:left="1540"/>
    </w:pPr>
    <w:rPr>
      <w:rFonts w:ascii="Calibri" w:eastAsia="Times New Roman" w:hAnsi="Calibri"/>
      <w:sz w:val="22"/>
    </w:rPr>
  </w:style>
  <w:style w:type="paragraph" w:styleId="TOC9">
    <w:name w:val="toc 9"/>
    <w:basedOn w:val="Normal"/>
    <w:next w:val="Normal"/>
    <w:autoRedefine/>
    <w:uiPriority w:val="39"/>
    <w:unhideWhenUsed/>
    <w:rsid w:val="009736AB"/>
    <w:pPr>
      <w:spacing w:after="100"/>
      <w:ind w:left="1760"/>
    </w:pPr>
    <w:rPr>
      <w:rFonts w:ascii="Calibri" w:eastAsia="Times New Roman"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13"/>
    <w:pPr>
      <w:spacing w:after="200" w:line="276" w:lineRule="auto"/>
    </w:pPr>
    <w:rPr>
      <w:sz w:val="28"/>
      <w:szCs w:val="22"/>
      <w:lang w:val="en-US" w:eastAsia="en-US"/>
    </w:rPr>
  </w:style>
  <w:style w:type="paragraph" w:styleId="Heading1">
    <w:name w:val="heading 1"/>
    <w:basedOn w:val="Normal"/>
    <w:next w:val="Normal"/>
    <w:link w:val="Heading1Char"/>
    <w:uiPriority w:val="9"/>
    <w:qFormat/>
    <w:rsid w:val="004261A0"/>
    <w:pPr>
      <w:keepNext/>
      <w:spacing w:after="0" w:line="240" w:lineRule="auto"/>
      <w:jc w:val="center"/>
      <w:outlineLvl w:val="0"/>
    </w:pPr>
    <w:rPr>
      <w:rFonts w:ascii=".VnTimeH" w:eastAsia="Times New Roman" w:hAnsi=".VnTimeH"/>
      <w:b/>
      <w:bCs/>
      <w:szCs w:val="24"/>
    </w:rPr>
  </w:style>
  <w:style w:type="paragraph" w:styleId="Heading2">
    <w:name w:val="heading 2"/>
    <w:basedOn w:val="Normal"/>
    <w:next w:val="Normal"/>
    <w:link w:val="Heading2Char"/>
    <w:uiPriority w:val="9"/>
    <w:qFormat/>
    <w:rsid w:val="004261A0"/>
    <w:pPr>
      <w:keepNext/>
      <w:autoSpaceDE w:val="0"/>
      <w:autoSpaceDN w:val="0"/>
      <w:spacing w:before="120" w:after="240" w:line="240" w:lineRule="auto"/>
      <w:jc w:val="center"/>
      <w:outlineLvl w:val="1"/>
    </w:pPr>
    <w:rPr>
      <w:rFonts w:ascii=".VnTimeH" w:eastAsia="Times New Roman" w:hAnsi=".VnTimeH" w:cs=".VnTimeH"/>
      <w:b/>
      <w:bCs/>
      <w:szCs w:val="28"/>
    </w:rPr>
  </w:style>
  <w:style w:type="paragraph" w:styleId="Heading8">
    <w:name w:val="heading 8"/>
    <w:basedOn w:val="Normal"/>
    <w:next w:val="Normal"/>
    <w:link w:val="Heading8Char"/>
    <w:uiPriority w:val="9"/>
    <w:semiHidden/>
    <w:unhideWhenUsed/>
    <w:qFormat/>
    <w:rsid w:val="00A23F98"/>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1A0"/>
    <w:rPr>
      <w:rFonts w:ascii=".VnTimeH" w:eastAsia="Times New Roman" w:hAnsi=".VnTimeH" w:cs="Times New Roman"/>
      <w:b/>
      <w:bCs/>
      <w:szCs w:val="24"/>
    </w:rPr>
  </w:style>
  <w:style w:type="character" w:customStyle="1" w:styleId="Heading2Char">
    <w:name w:val="Heading 2 Char"/>
    <w:basedOn w:val="DefaultParagraphFont"/>
    <w:link w:val="Heading2"/>
    <w:uiPriority w:val="9"/>
    <w:rsid w:val="004261A0"/>
    <w:rPr>
      <w:rFonts w:ascii=".VnTimeH" w:eastAsia="Times New Roman" w:hAnsi=".VnTimeH" w:cs=".VnTimeH"/>
      <w:b/>
      <w:bCs/>
      <w:szCs w:val="28"/>
    </w:rPr>
  </w:style>
  <w:style w:type="character" w:customStyle="1" w:styleId="Heading8Char">
    <w:name w:val="Heading 8 Char"/>
    <w:basedOn w:val="DefaultParagraphFont"/>
    <w:link w:val="Heading8"/>
    <w:uiPriority w:val="9"/>
    <w:semiHidden/>
    <w:rsid w:val="00A23F98"/>
    <w:rPr>
      <w:rFonts w:ascii="Cambria" w:eastAsia="Times New Roman" w:hAnsi="Cambria" w:cs="Times New Roman"/>
      <w:color w:val="404040"/>
      <w:sz w:val="20"/>
      <w:szCs w:val="20"/>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4261A0"/>
    <w:pPr>
      <w:spacing w:after="160" w:line="240" w:lineRule="exact"/>
    </w:pPr>
    <w:rPr>
      <w:rFonts w:ascii="Verdana" w:eastAsia="Times New Roman" w:hAnsi="Verdana"/>
      <w:sz w:val="20"/>
      <w:szCs w:val="20"/>
    </w:rPr>
  </w:style>
  <w:style w:type="paragraph" w:styleId="NormalWeb">
    <w:name w:val="Normal (Web)"/>
    <w:basedOn w:val="Normal"/>
    <w:rsid w:val="004261A0"/>
    <w:pPr>
      <w:spacing w:before="100" w:beforeAutospacing="1" w:after="100" w:afterAutospacing="1" w:line="240" w:lineRule="auto"/>
    </w:pPr>
    <w:rPr>
      <w:rFonts w:eastAsia="Times New Roman"/>
      <w:sz w:val="24"/>
      <w:szCs w:val="24"/>
    </w:rPr>
  </w:style>
  <w:style w:type="paragraph" w:styleId="Header">
    <w:name w:val="header"/>
    <w:basedOn w:val="Normal"/>
    <w:link w:val="HeaderChar"/>
    <w:rsid w:val="004261A0"/>
    <w:pPr>
      <w:tabs>
        <w:tab w:val="center" w:pos="4320"/>
        <w:tab w:val="right" w:pos="8640"/>
      </w:tabs>
      <w:spacing w:after="0" w:line="240" w:lineRule="auto"/>
    </w:pPr>
    <w:rPr>
      <w:rFonts w:eastAsia="Times New Roman"/>
      <w:szCs w:val="28"/>
    </w:rPr>
  </w:style>
  <w:style w:type="character" w:customStyle="1" w:styleId="HeaderChar">
    <w:name w:val="Header Char"/>
    <w:basedOn w:val="DefaultParagraphFont"/>
    <w:link w:val="Header"/>
    <w:rsid w:val="004261A0"/>
    <w:rPr>
      <w:rFonts w:eastAsia="Times New Roman" w:cs="Times New Roman"/>
      <w:szCs w:val="28"/>
    </w:rPr>
  </w:style>
  <w:style w:type="character" w:styleId="PageNumber">
    <w:name w:val="page number"/>
    <w:basedOn w:val="DefaultParagraphFont"/>
    <w:rsid w:val="004261A0"/>
  </w:style>
  <w:style w:type="paragraph" w:customStyle="1" w:styleId="Tcen12cdam">
    <w:name w:val="Tcen12cdam"/>
    <w:basedOn w:val="Normal"/>
    <w:rsid w:val="004261A0"/>
    <w:pPr>
      <w:widowControl w:val="0"/>
      <w:spacing w:before="1701" w:after="400" w:line="360" w:lineRule="exact"/>
      <w:jc w:val="center"/>
    </w:pPr>
    <w:rPr>
      <w:rFonts w:ascii=".VnCentury SchoolbookH" w:eastAsia="Times New Roman" w:hAnsi=".VnCentury SchoolbookH"/>
      <w:b/>
      <w:sz w:val="24"/>
      <w:szCs w:val="20"/>
    </w:rPr>
  </w:style>
  <w:style w:type="paragraph" w:customStyle="1" w:styleId="Tcen12duoi">
    <w:name w:val="Tcen12 duoi"/>
    <w:basedOn w:val="Tcen12cdam"/>
    <w:rsid w:val="004261A0"/>
    <w:pPr>
      <w:spacing w:before="120" w:after="600"/>
    </w:pPr>
    <w:rPr>
      <w:rFonts w:ascii=".VnCentury Schoolbook" w:hAnsi=".VnCentury Schoolbook"/>
      <w:noProof/>
      <w:lang w:val="vi-VN"/>
    </w:rPr>
  </w:style>
  <w:style w:type="paragraph" w:customStyle="1" w:styleId="158">
    <w:name w:val="15.8"/>
    <w:basedOn w:val="Normal"/>
    <w:rsid w:val="004261A0"/>
    <w:pPr>
      <w:widowControl w:val="0"/>
      <w:spacing w:after="0" w:line="316" w:lineRule="exact"/>
      <w:ind w:firstLine="397"/>
      <w:jc w:val="both"/>
    </w:pPr>
    <w:rPr>
      <w:rFonts w:ascii=".VnCentury Schoolbook" w:eastAsia="Times New Roman" w:hAnsi=".VnCentury Schoolbook"/>
      <w:noProof/>
      <w:sz w:val="22"/>
      <w:szCs w:val="20"/>
      <w:lang w:val="vi-VN"/>
    </w:rPr>
  </w:style>
  <w:style w:type="paragraph" w:styleId="FootnoteText">
    <w:name w:val="footnote text"/>
    <w:basedOn w:val="Normal"/>
    <w:link w:val="FootnoteTextChar"/>
    <w:semiHidden/>
    <w:rsid w:val="004261A0"/>
    <w:pPr>
      <w:spacing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4261A0"/>
    <w:rPr>
      <w:rFonts w:eastAsia="Times New Roman" w:cs="Times New Roman"/>
      <w:sz w:val="20"/>
      <w:szCs w:val="20"/>
    </w:rPr>
  </w:style>
  <w:style w:type="character" w:styleId="FootnoteReference">
    <w:name w:val="footnote reference"/>
    <w:basedOn w:val="DefaultParagraphFont"/>
    <w:semiHidden/>
    <w:rsid w:val="004261A0"/>
    <w:rPr>
      <w:vertAlign w:val="superscript"/>
    </w:rPr>
  </w:style>
  <w:style w:type="paragraph" w:customStyle="1" w:styleId="intro41">
    <w:name w:val="intro41"/>
    <w:basedOn w:val="Normal"/>
    <w:rsid w:val="004261A0"/>
    <w:pPr>
      <w:spacing w:before="257" w:after="257" w:line="336" w:lineRule="auto"/>
    </w:pPr>
    <w:rPr>
      <w:rFonts w:ascii="Arial" w:eastAsia="Times New Roman" w:hAnsi="Arial" w:cs="Arial"/>
      <w:b/>
      <w:bCs/>
      <w:color w:val="5F5F5F"/>
      <w:sz w:val="20"/>
      <w:szCs w:val="20"/>
    </w:rPr>
  </w:style>
  <w:style w:type="paragraph" w:customStyle="1" w:styleId="pbody1">
    <w:name w:val="pbody1"/>
    <w:basedOn w:val="Normal"/>
    <w:rsid w:val="004261A0"/>
    <w:pPr>
      <w:spacing w:before="257" w:after="257" w:line="336" w:lineRule="auto"/>
    </w:pPr>
    <w:rPr>
      <w:rFonts w:ascii="Arial" w:eastAsia="Times New Roman" w:hAnsi="Arial" w:cs="Arial"/>
      <w:color w:val="000000"/>
      <w:sz w:val="20"/>
      <w:szCs w:val="20"/>
    </w:rPr>
  </w:style>
  <w:style w:type="paragraph" w:customStyle="1" w:styleId="Style0">
    <w:name w:val="Style0"/>
    <w:rsid w:val="004261A0"/>
    <w:rPr>
      <w:rFonts w:ascii="Arial" w:eastAsia="Times New Roman" w:hAnsi="Arial"/>
      <w:snapToGrid w:val="0"/>
      <w:sz w:val="24"/>
      <w:lang w:val="en-US" w:eastAsia="en-US"/>
    </w:rPr>
  </w:style>
  <w:style w:type="paragraph" w:styleId="Footer">
    <w:name w:val="footer"/>
    <w:basedOn w:val="Normal"/>
    <w:link w:val="FooterChar"/>
    <w:uiPriority w:val="99"/>
    <w:rsid w:val="004261A0"/>
    <w:pPr>
      <w:tabs>
        <w:tab w:val="center" w:pos="4320"/>
        <w:tab w:val="right" w:pos="8640"/>
      </w:tabs>
      <w:spacing w:after="0" w:line="240" w:lineRule="auto"/>
    </w:pPr>
    <w:rPr>
      <w:rFonts w:eastAsia="Times New Roman"/>
      <w:szCs w:val="28"/>
    </w:rPr>
  </w:style>
  <w:style w:type="character" w:customStyle="1" w:styleId="FooterChar">
    <w:name w:val="Footer Char"/>
    <w:basedOn w:val="DefaultParagraphFont"/>
    <w:link w:val="Footer"/>
    <w:uiPriority w:val="99"/>
    <w:rsid w:val="004261A0"/>
    <w:rPr>
      <w:rFonts w:eastAsia="Times New Roman" w:cs="Times New Roman"/>
      <w:szCs w:val="28"/>
    </w:rPr>
  </w:style>
  <w:style w:type="paragraph" w:styleId="BodyTextIndent">
    <w:name w:val="Body Text Indent"/>
    <w:basedOn w:val="Normal"/>
    <w:link w:val="BodyTextIndentChar"/>
    <w:rsid w:val="004261A0"/>
    <w:pPr>
      <w:spacing w:after="0" w:line="360" w:lineRule="auto"/>
      <w:ind w:firstLine="720"/>
      <w:jc w:val="both"/>
    </w:pPr>
    <w:rPr>
      <w:rFonts w:eastAsia="Times New Roman"/>
      <w:szCs w:val="20"/>
    </w:rPr>
  </w:style>
  <w:style w:type="character" w:customStyle="1" w:styleId="BodyTextIndentChar">
    <w:name w:val="Body Text Indent Char"/>
    <w:basedOn w:val="DefaultParagraphFont"/>
    <w:link w:val="BodyTextIndent"/>
    <w:rsid w:val="004261A0"/>
    <w:rPr>
      <w:rFonts w:eastAsia="Times New Roman" w:cs="Times New Roman"/>
      <w:szCs w:val="20"/>
    </w:rPr>
  </w:style>
  <w:style w:type="paragraph" w:customStyle="1" w:styleId="tacongang">
    <w:name w:val="tacongang"/>
    <w:basedOn w:val="Normal"/>
    <w:rsid w:val="004261A0"/>
    <w:pPr>
      <w:widowControl w:val="0"/>
      <w:spacing w:after="0" w:line="320" w:lineRule="exact"/>
      <w:ind w:firstLine="340"/>
      <w:jc w:val="both"/>
    </w:pPr>
    <w:rPr>
      <w:rFonts w:ascii=".VnCentury Schoolbook" w:eastAsia="Times New Roman" w:hAnsi=".VnCentury Schoolbook"/>
      <w:spacing w:val="-4"/>
      <w:sz w:val="22"/>
      <w:szCs w:val="20"/>
    </w:rPr>
  </w:style>
  <w:style w:type="paragraph" w:customStyle="1" w:styleId="ta11dam">
    <w:name w:val="ta11dam"/>
    <w:basedOn w:val="Normal"/>
    <w:rsid w:val="004261A0"/>
    <w:pPr>
      <w:widowControl w:val="0"/>
      <w:spacing w:before="120" w:after="120" w:line="320" w:lineRule="exact"/>
      <w:ind w:firstLine="340"/>
      <w:jc w:val="both"/>
    </w:pPr>
    <w:rPr>
      <w:rFonts w:ascii=".VnCentury Schoolbook" w:eastAsia="Times New Roman" w:hAnsi=".VnCentury Schoolbook"/>
      <w:b/>
      <w:sz w:val="22"/>
      <w:szCs w:val="20"/>
    </w:rPr>
  </w:style>
  <w:style w:type="paragraph" w:styleId="BodyText">
    <w:name w:val="Body Text"/>
    <w:basedOn w:val="Normal"/>
    <w:link w:val="BodyTextChar"/>
    <w:rsid w:val="004261A0"/>
    <w:pPr>
      <w:spacing w:after="0" w:line="240" w:lineRule="auto"/>
      <w:jc w:val="both"/>
    </w:pPr>
    <w:rPr>
      <w:rFonts w:ascii=".VnTime" w:eastAsia="Times New Roman" w:hAnsi=".VnTime"/>
      <w:szCs w:val="20"/>
    </w:rPr>
  </w:style>
  <w:style w:type="character" w:customStyle="1" w:styleId="BodyTextChar">
    <w:name w:val="Body Text Char"/>
    <w:basedOn w:val="DefaultParagraphFont"/>
    <w:link w:val="BodyText"/>
    <w:rsid w:val="004261A0"/>
    <w:rPr>
      <w:rFonts w:ascii=".VnTime" w:eastAsia="Times New Roman" w:hAnsi=".VnTime" w:cs="Times New Roman"/>
      <w:szCs w:val="20"/>
    </w:rPr>
  </w:style>
  <w:style w:type="paragraph" w:styleId="BodyText2">
    <w:name w:val="Body Text 2"/>
    <w:basedOn w:val="Normal"/>
    <w:link w:val="BodyText2Char"/>
    <w:rsid w:val="004261A0"/>
    <w:pPr>
      <w:spacing w:after="0" w:line="240" w:lineRule="auto"/>
      <w:jc w:val="both"/>
    </w:pPr>
    <w:rPr>
      <w:rFonts w:eastAsia="Times New Roman"/>
      <w:szCs w:val="20"/>
    </w:rPr>
  </w:style>
  <w:style w:type="character" w:customStyle="1" w:styleId="BodyText2Char">
    <w:name w:val="Body Text 2 Char"/>
    <w:basedOn w:val="DefaultParagraphFont"/>
    <w:link w:val="BodyText2"/>
    <w:rsid w:val="004261A0"/>
    <w:rPr>
      <w:rFonts w:eastAsia="Times New Roman" w:cs="Times New Roman"/>
      <w:szCs w:val="20"/>
    </w:rPr>
  </w:style>
  <w:style w:type="character" w:styleId="Hyperlink">
    <w:name w:val="Hyperlink"/>
    <w:basedOn w:val="DefaultParagraphFont"/>
    <w:rsid w:val="004261A0"/>
    <w:rPr>
      <w:color w:val="0000FF"/>
      <w:u w:val="single"/>
    </w:rPr>
  </w:style>
  <w:style w:type="paragraph" w:customStyle="1" w:styleId="abc">
    <w:name w:val="abc"/>
    <w:basedOn w:val="Normal"/>
    <w:rsid w:val="004261A0"/>
    <w:pPr>
      <w:spacing w:after="0" w:line="240" w:lineRule="auto"/>
    </w:pPr>
    <w:rPr>
      <w:rFonts w:ascii=".VnTime" w:eastAsia="Times New Roman" w:hAnsi=".VnTime"/>
      <w:szCs w:val="20"/>
    </w:rPr>
  </w:style>
  <w:style w:type="paragraph" w:customStyle="1" w:styleId="CharCharCharChar">
    <w:name w:val="Char Char Char Char"/>
    <w:basedOn w:val="Normal"/>
    <w:rsid w:val="004261A0"/>
    <w:pPr>
      <w:spacing w:after="160" w:line="240" w:lineRule="exact"/>
    </w:pPr>
    <w:rPr>
      <w:rFonts w:ascii="Verdana" w:eastAsia="Times New Roman" w:hAnsi="Verdana"/>
      <w:sz w:val="20"/>
      <w:szCs w:val="20"/>
    </w:rPr>
  </w:style>
  <w:style w:type="paragraph" w:customStyle="1" w:styleId="Tc10cap">
    <w:name w:val="Tc10cap"/>
    <w:basedOn w:val="Normal"/>
    <w:rsid w:val="004261A0"/>
    <w:pPr>
      <w:widowControl w:val="0"/>
      <w:spacing w:before="400" w:after="260" w:line="310" w:lineRule="exact"/>
      <w:jc w:val="center"/>
    </w:pPr>
    <w:rPr>
      <w:rFonts w:ascii=".VnCentury SchoolbookH" w:eastAsia="Times New Roman" w:hAnsi=".VnCentury SchoolbookH"/>
      <w:noProof/>
      <w:sz w:val="20"/>
      <w:szCs w:val="20"/>
      <w:lang w:val="vi-VN"/>
    </w:rPr>
  </w:style>
  <w:style w:type="paragraph" w:customStyle="1" w:styleId="Tc9cap">
    <w:name w:val="Tc9cap"/>
    <w:basedOn w:val="Normal"/>
    <w:rsid w:val="004261A0"/>
    <w:pPr>
      <w:widowControl w:val="0"/>
      <w:spacing w:after="0" w:line="320" w:lineRule="exact"/>
      <w:ind w:left="2835"/>
      <w:jc w:val="center"/>
    </w:pPr>
    <w:rPr>
      <w:rFonts w:ascii=".VnCentury SchoolbookH" w:eastAsia="Times New Roman" w:hAnsi=".VnCentury SchoolbookH"/>
      <w:noProof/>
      <w:sz w:val="20"/>
      <w:szCs w:val="20"/>
      <w:lang w:val="vi-VN"/>
    </w:rPr>
  </w:style>
  <w:style w:type="paragraph" w:customStyle="1" w:styleId="Tluu">
    <w:name w:val="Tluu"/>
    <w:basedOn w:val="Normal"/>
    <w:rsid w:val="004261A0"/>
    <w:pPr>
      <w:widowControl w:val="0"/>
      <w:spacing w:before="300" w:after="0" w:line="260" w:lineRule="exact"/>
    </w:pPr>
    <w:rPr>
      <w:rFonts w:ascii=".VnCentury Schoolbook" w:eastAsia="Times New Roman" w:hAnsi=".VnCentury Schoolbook"/>
      <w:noProof/>
      <w:sz w:val="19"/>
      <w:szCs w:val="20"/>
      <w:lang w:val="vi-VN"/>
    </w:rPr>
  </w:style>
  <w:style w:type="paragraph" w:customStyle="1" w:styleId="Tm">
    <w:name w:val="T/m"/>
    <w:basedOn w:val="Normal"/>
    <w:rsid w:val="004261A0"/>
    <w:pPr>
      <w:widowControl w:val="0"/>
      <w:spacing w:before="240" w:after="120" w:line="320" w:lineRule="exact"/>
      <w:ind w:left="2835"/>
      <w:jc w:val="center"/>
    </w:pPr>
    <w:rPr>
      <w:rFonts w:ascii=".VnCentury SchoolbookH" w:eastAsia="Times New Roman" w:hAnsi=".VnCentury SchoolbookH"/>
      <w:noProof/>
      <w:sz w:val="20"/>
      <w:szCs w:val="20"/>
      <w:lang w:val="vi-VN"/>
    </w:rPr>
  </w:style>
  <w:style w:type="paragraph" w:styleId="TOC1">
    <w:name w:val="toc 1"/>
    <w:basedOn w:val="Normal"/>
    <w:next w:val="Normal"/>
    <w:autoRedefine/>
    <w:uiPriority w:val="39"/>
    <w:rsid w:val="000402B2"/>
    <w:pPr>
      <w:tabs>
        <w:tab w:val="right" w:leader="dot" w:pos="8960"/>
      </w:tabs>
      <w:spacing w:after="0" w:line="312" w:lineRule="auto"/>
      <w:jc w:val="center"/>
    </w:pPr>
    <w:rPr>
      <w:rFonts w:eastAsia="Times New Roman"/>
      <w:b/>
      <w:noProof/>
      <w:szCs w:val="28"/>
      <w:lang w:val="vi-VN"/>
    </w:rPr>
  </w:style>
  <w:style w:type="paragraph" w:styleId="TOC2">
    <w:name w:val="toc 2"/>
    <w:basedOn w:val="Normal"/>
    <w:next w:val="Normal"/>
    <w:autoRedefine/>
    <w:uiPriority w:val="39"/>
    <w:rsid w:val="004261A0"/>
    <w:pPr>
      <w:tabs>
        <w:tab w:val="right" w:leader="dot" w:pos="8960"/>
      </w:tabs>
      <w:spacing w:after="0" w:line="240" w:lineRule="auto"/>
    </w:pPr>
    <w:rPr>
      <w:rFonts w:eastAsia="Times New Roman"/>
      <w:szCs w:val="28"/>
    </w:rPr>
  </w:style>
  <w:style w:type="paragraph" w:styleId="TOC3">
    <w:name w:val="toc 3"/>
    <w:basedOn w:val="Normal"/>
    <w:next w:val="Normal"/>
    <w:autoRedefine/>
    <w:uiPriority w:val="39"/>
    <w:rsid w:val="004261A0"/>
    <w:pPr>
      <w:tabs>
        <w:tab w:val="right" w:leader="dot" w:pos="8960"/>
      </w:tabs>
      <w:spacing w:after="0" w:line="240" w:lineRule="auto"/>
    </w:pPr>
    <w:rPr>
      <w:rFonts w:eastAsia="Times New Roman"/>
      <w:noProof/>
      <w:szCs w:val="28"/>
      <w:lang w:val="vi-VN"/>
    </w:rPr>
  </w:style>
  <w:style w:type="paragraph" w:customStyle="1" w:styleId="CharCharCharCharCharCharCharCharCharChar">
    <w:name w:val="Char Char Char Char Char Char Char Char Char Char"/>
    <w:basedOn w:val="Normal"/>
    <w:rsid w:val="004261A0"/>
    <w:pPr>
      <w:spacing w:after="160" w:line="240" w:lineRule="exact"/>
    </w:pPr>
    <w:rPr>
      <w:rFonts w:ascii="Verdana" w:eastAsia="Times New Roman" w:hAnsi="Verdana"/>
      <w:sz w:val="20"/>
      <w:szCs w:val="20"/>
    </w:rPr>
  </w:style>
  <w:style w:type="paragraph" w:customStyle="1" w:styleId="n-dieund">
    <w:name w:val="n-dieund"/>
    <w:basedOn w:val="Normal"/>
    <w:uiPriority w:val="99"/>
    <w:rsid w:val="004261A0"/>
    <w:pPr>
      <w:autoSpaceDE w:val="0"/>
      <w:autoSpaceDN w:val="0"/>
      <w:spacing w:after="120" w:line="240" w:lineRule="auto"/>
      <w:ind w:firstLine="709"/>
      <w:jc w:val="both"/>
    </w:pPr>
    <w:rPr>
      <w:rFonts w:ascii=".VnTime" w:eastAsia="Times New Roman" w:hAnsi=".VnTime" w:cs=".VnTime"/>
      <w:szCs w:val="28"/>
    </w:rPr>
  </w:style>
  <w:style w:type="paragraph" w:customStyle="1" w:styleId="CharCharCharCharCharCharCharCharCharCharCharCharCharCharChar">
    <w:name w:val="Char Char Char Char Char Char Char Char Char Char Char Char Char Char Char"/>
    <w:basedOn w:val="Normal"/>
    <w:rsid w:val="004261A0"/>
    <w:pPr>
      <w:spacing w:after="160" w:line="240" w:lineRule="exact"/>
    </w:pPr>
    <w:rPr>
      <w:rFonts w:ascii="Verdana" w:eastAsia="Times New Roman" w:hAnsi="Verdana"/>
      <w:sz w:val="20"/>
      <w:szCs w:val="20"/>
    </w:rPr>
  </w:style>
  <w:style w:type="paragraph" w:customStyle="1" w:styleId="CharCharCharCharCharCharChar">
    <w:name w:val="Char Char Char Char Char Char Char"/>
    <w:basedOn w:val="Normal"/>
    <w:rsid w:val="004261A0"/>
    <w:pPr>
      <w:spacing w:after="160" w:line="240" w:lineRule="exact"/>
    </w:pPr>
    <w:rPr>
      <w:rFonts w:ascii="Verdana" w:eastAsia="Times New Roman" w:hAnsi="Verdana"/>
      <w:sz w:val="20"/>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4261A0"/>
    <w:pPr>
      <w:spacing w:after="160" w:line="240" w:lineRule="exact"/>
    </w:pPr>
    <w:rPr>
      <w:rFonts w:ascii="Verdana" w:eastAsia="Times New Roman" w:hAnsi="Verdana"/>
      <w:sz w:val="20"/>
      <w:szCs w:val="20"/>
    </w:rPr>
  </w:style>
  <w:style w:type="paragraph" w:customStyle="1" w:styleId="pbody">
    <w:name w:val="pbody"/>
    <w:basedOn w:val="Normal"/>
    <w:rsid w:val="004261A0"/>
    <w:pPr>
      <w:spacing w:before="100" w:beforeAutospacing="1" w:after="100" w:afterAutospacing="1" w:line="240" w:lineRule="auto"/>
    </w:pPr>
    <w:rPr>
      <w:rFonts w:ascii="Arial" w:eastAsia="Times New Roman" w:hAnsi="Arial" w:cs="Arial"/>
      <w:color w:val="000000"/>
      <w:sz w:val="20"/>
      <w:szCs w:val="20"/>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rsid w:val="004261A0"/>
    <w:pPr>
      <w:spacing w:after="160" w:line="240" w:lineRule="exact"/>
    </w:pPr>
    <w:rPr>
      <w:rFonts w:ascii="Verdana" w:eastAsia="Times New Roman" w:hAnsi="Verdana"/>
      <w:sz w:val="20"/>
      <w:szCs w:val="20"/>
    </w:rPr>
  </w:style>
  <w:style w:type="table" w:styleId="TableGrid">
    <w:name w:val="Table Grid"/>
    <w:basedOn w:val="TableNormal"/>
    <w:rsid w:val="004261A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4261A0"/>
    <w:pPr>
      <w:spacing w:after="160" w:line="240" w:lineRule="exact"/>
    </w:pPr>
    <w:rPr>
      <w:rFonts w:ascii="Verdana" w:eastAsia="Times New Roman" w:hAnsi="Verdana"/>
      <w:sz w:val="20"/>
      <w:szCs w:val="20"/>
    </w:rPr>
  </w:style>
  <w:style w:type="character" w:styleId="FollowedHyperlink">
    <w:name w:val="FollowedHyperlink"/>
    <w:basedOn w:val="DefaultParagraphFont"/>
    <w:rsid w:val="004261A0"/>
    <w:rPr>
      <w:color w:val="800080"/>
      <w:u w:val="single"/>
    </w:rPr>
  </w:style>
  <w:style w:type="paragraph" w:styleId="BodyTextIndent3">
    <w:name w:val="Body Text Indent 3"/>
    <w:basedOn w:val="Normal"/>
    <w:link w:val="BodyTextIndent3Char"/>
    <w:rsid w:val="004261A0"/>
    <w:pPr>
      <w:spacing w:after="80" w:line="240" w:lineRule="exact"/>
      <w:ind w:firstLine="397"/>
      <w:jc w:val="both"/>
    </w:pPr>
    <w:rPr>
      <w:rFonts w:ascii=".VnCentury Schoolbook" w:eastAsia="Times New Roman" w:hAnsi=".VnCentury Schoolbook"/>
      <w:sz w:val="18"/>
      <w:szCs w:val="20"/>
    </w:rPr>
  </w:style>
  <w:style w:type="character" w:customStyle="1" w:styleId="BodyTextIndent3Char">
    <w:name w:val="Body Text Indent 3 Char"/>
    <w:basedOn w:val="DefaultParagraphFont"/>
    <w:link w:val="BodyTextIndent3"/>
    <w:rsid w:val="004261A0"/>
    <w:rPr>
      <w:rFonts w:ascii=".VnCentury Schoolbook" w:eastAsia="Times New Roman" w:hAnsi=".VnCentury Schoolbook" w:cs="Times New Roman"/>
      <w:sz w:val="18"/>
      <w:szCs w:val="20"/>
    </w:rPr>
  </w:style>
  <w:style w:type="paragraph" w:customStyle="1" w:styleId="CharChar">
    <w:name w:val="Char Char"/>
    <w:basedOn w:val="Normal"/>
    <w:rsid w:val="004261A0"/>
    <w:pPr>
      <w:spacing w:after="160" w:line="240" w:lineRule="exact"/>
    </w:pPr>
    <w:rPr>
      <w:rFonts w:ascii="Verdana" w:eastAsia="Times New Roman" w:hAnsi="Verdana"/>
      <w:sz w:val="20"/>
      <w:szCs w:val="20"/>
    </w:rPr>
  </w:style>
  <w:style w:type="paragraph" w:styleId="DocumentMap">
    <w:name w:val="Document Map"/>
    <w:basedOn w:val="Normal"/>
    <w:link w:val="DocumentMapChar"/>
    <w:uiPriority w:val="99"/>
    <w:semiHidden/>
    <w:unhideWhenUsed/>
    <w:rsid w:val="004261A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4261A0"/>
    <w:rPr>
      <w:rFonts w:ascii="Tahoma" w:eastAsia="Times New Roman" w:hAnsi="Tahoma" w:cs="Tahoma"/>
      <w:sz w:val="16"/>
      <w:szCs w:val="16"/>
    </w:rPr>
  </w:style>
  <w:style w:type="paragraph" w:styleId="NoSpacing">
    <w:name w:val="No Spacing"/>
    <w:uiPriority w:val="1"/>
    <w:qFormat/>
    <w:rsid w:val="004261A0"/>
    <w:rPr>
      <w:rFonts w:eastAsia="Times New Roman"/>
      <w:sz w:val="28"/>
      <w:szCs w:val="28"/>
      <w:lang w:val="en-US" w:eastAsia="en-US"/>
    </w:rPr>
  </w:style>
  <w:style w:type="paragraph" w:styleId="EndnoteText">
    <w:name w:val="endnote text"/>
    <w:basedOn w:val="Normal"/>
    <w:link w:val="EndnoteTextChar"/>
    <w:uiPriority w:val="99"/>
    <w:semiHidden/>
    <w:unhideWhenUsed/>
    <w:rsid w:val="004261A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semiHidden/>
    <w:rsid w:val="004261A0"/>
    <w:rPr>
      <w:rFonts w:eastAsia="Times New Roman" w:cs="Times New Roman"/>
      <w:sz w:val="20"/>
      <w:szCs w:val="20"/>
    </w:rPr>
  </w:style>
  <w:style w:type="character" w:styleId="EndnoteReference">
    <w:name w:val="endnote reference"/>
    <w:basedOn w:val="DefaultParagraphFont"/>
    <w:uiPriority w:val="99"/>
    <w:semiHidden/>
    <w:unhideWhenUsed/>
    <w:rsid w:val="004261A0"/>
    <w:rPr>
      <w:vertAlign w:val="superscript"/>
    </w:rPr>
  </w:style>
  <w:style w:type="paragraph" w:customStyle="1" w:styleId="n-dieu">
    <w:name w:val="n-dieu"/>
    <w:basedOn w:val="Normal"/>
    <w:uiPriority w:val="99"/>
    <w:rsid w:val="004261A0"/>
    <w:pPr>
      <w:autoSpaceDE w:val="0"/>
      <w:autoSpaceDN w:val="0"/>
      <w:spacing w:before="120" w:after="180" w:line="240" w:lineRule="auto"/>
      <w:ind w:firstLine="709"/>
    </w:pPr>
    <w:rPr>
      <w:rFonts w:ascii=".VnTime" w:eastAsia="Times New Roman" w:hAnsi=".VnTime" w:cs=".VnTime"/>
      <w:b/>
      <w:bCs/>
      <w:szCs w:val="28"/>
    </w:rPr>
  </w:style>
  <w:style w:type="paragraph" w:styleId="BodyTextIndent2">
    <w:name w:val="Body Text Indent 2"/>
    <w:basedOn w:val="Normal"/>
    <w:link w:val="BodyTextIndent2Char"/>
    <w:rsid w:val="004261A0"/>
    <w:pPr>
      <w:spacing w:after="0" w:line="280" w:lineRule="exact"/>
      <w:ind w:firstLine="397"/>
      <w:jc w:val="both"/>
    </w:pPr>
    <w:rPr>
      <w:rFonts w:ascii=".VnCentury Schoolbook" w:eastAsia="Times New Roman" w:hAnsi=".VnCentury Schoolbook"/>
      <w:sz w:val="20"/>
      <w:szCs w:val="20"/>
    </w:rPr>
  </w:style>
  <w:style w:type="character" w:customStyle="1" w:styleId="BodyTextIndent2Char">
    <w:name w:val="Body Text Indent 2 Char"/>
    <w:basedOn w:val="DefaultParagraphFont"/>
    <w:link w:val="BodyTextIndent2"/>
    <w:rsid w:val="004261A0"/>
    <w:rPr>
      <w:rFonts w:ascii=".VnCentury Schoolbook" w:eastAsia="Times New Roman" w:hAnsi=".VnCentury Schoolbook" w:cs="Times New Roman"/>
      <w:sz w:val="20"/>
      <w:szCs w:val="20"/>
    </w:rPr>
  </w:style>
  <w:style w:type="paragraph" w:customStyle="1" w:styleId="CharCharCharCharChar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 Char Char Char Char Char3"/>
    <w:basedOn w:val="Normal"/>
    <w:rsid w:val="004261A0"/>
    <w:pPr>
      <w:spacing w:after="160" w:line="240" w:lineRule="exact"/>
    </w:pPr>
    <w:rPr>
      <w:rFonts w:ascii="Verdana" w:eastAsia="Times New Roman" w:hAnsi="Verdana"/>
      <w:sz w:val="20"/>
      <w:szCs w:val="20"/>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al"/>
    <w:rsid w:val="004261A0"/>
    <w:pPr>
      <w:spacing w:after="160" w:line="240" w:lineRule="exact"/>
    </w:pPr>
    <w:rPr>
      <w:rFonts w:ascii="Verdana" w:eastAsia="Times New Roman" w:hAnsi="Verdana"/>
      <w:sz w:val="20"/>
      <w:szCs w:val="20"/>
    </w:rPr>
  </w:style>
  <w:style w:type="paragraph" w:styleId="ListParagraph">
    <w:name w:val="List Paragraph"/>
    <w:basedOn w:val="Normal"/>
    <w:uiPriority w:val="34"/>
    <w:qFormat/>
    <w:rsid w:val="004261A0"/>
    <w:pPr>
      <w:ind w:left="720"/>
      <w:contextualSpacing/>
    </w:pPr>
    <w:rPr>
      <w:rFonts w:ascii="Calibri" w:hAnsi="Calibri"/>
      <w:sz w:val="22"/>
    </w:rPr>
  </w:style>
  <w:style w:type="paragraph" w:customStyle="1" w:styleId="CharCharCharCharCharCharCharCharCharCharCharCharCharCharCharCharCharCharChar">
    <w:name w:val="Char Char Char Char Char Char Char Char Char Char Char Char Char Char Char Char Char Char Char"/>
    <w:autoRedefine/>
    <w:rsid w:val="004261A0"/>
    <w:pPr>
      <w:tabs>
        <w:tab w:val="left" w:pos="1152"/>
      </w:tabs>
      <w:spacing w:before="120" w:after="120" w:line="312" w:lineRule="auto"/>
    </w:pPr>
    <w:rPr>
      <w:rFonts w:ascii="Arial" w:eastAsia="Times New Roman" w:hAnsi="Arial" w:cs="Arial"/>
      <w:sz w:val="26"/>
      <w:szCs w:val="26"/>
      <w:lang w:val="en-US" w:eastAsia="en-US"/>
    </w:rPr>
  </w:style>
  <w:style w:type="character" w:customStyle="1" w:styleId="apple-converted-space">
    <w:name w:val="apple-converted-space"/>
    <w:basedOn w:val="DefaultParagraphFont"/>
    <w:rsid w:val="004261A0"/>
  </w:style>
  <w:style w:type="paragraph" w:customStyle="1" w:styleId="CharCharCharCharChar">
    <w:name w:val="Char Char Char Char Char"/>
    <w:basedOn w:val="Normal"/>
    <w:rsid w:val="00FA18C8"/>
    <w:pPr>
      <w:spacing w:after="160" w:line="240" w:lineRule="exact"/>
    </w:pPr>
    <w:rPr>
      <w:rFonts w:ascii="Verdana" w:eastAsia="Times New Roman" w:hAnsi="Verdana"/>
      <w:sz w:val="20"/>
      <w:szCs w:val="20"/>
    </w:rPr>
  </w:style>
  <w:style w:type="paragraph" w:customStyle="1" w:styleId="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1"/>
    <w:basedOn w:val="Normal"/>
    <w:rsid w:val="00884BF2"/>
    <w:pPr>
      <w:spacing w:after="160" w:line="240" w:lineRule="exact"/>
    </w:pPr>
    <w:rPr>
      <w:rFonts w:ascii="Verdana" w:eastAsia="Times New Roman" w:hAnsi="Verdana"/>
      <w:sz w:val="20"/>
      <w:szCs w:val="20"/>
    </w:rPr>
  </w:style>
  <w:style w:type="paragraph" w:customStyle="1" w:styleId="CharCharCharChar1">
    <w:name w:val="Char Char Char Char1"/>
    <w:basedOn w:val="Normal"/>
    <w:rsid w:val="00884BF2"/>
    <w:pPr>
      <w:spacing w:after="160" w:line="240" w:lineRule="exact"/>
    </w:pPr>
    <w:rPr>
      <w:rFonts w:ascii="Verdana" w:eastAsia="Times New Roman" w:hAnsi="Verdana"/>
      <w:sz w:val="20"/>
      <w:szCs w:val="20"/>
    </w:rPr>
  </w:style>
  <w:style w:type="paragraph" w:customStyle="1" w:styleId="CharCharCharCharCharCharCharCharCharChar1">
    <w:name w:val="Char Char Char Char Char Char Char Char Char Char1"/>
    <w:basedOn w:val="Normal"/>
    <w:rsid w:val="00884BF2"/>
    <w:pPr>
      <w:spacing w:after="160" w:line="240" w:lineRule="exact"/>
    </w:pPr>
    <w:rPr>
      <w:rFonts w:ascii="Verdana" w:eastAsia="Times New Roman" w:hAnsi="Verdana"/>
      <w:sz w:val="20"/>
      <w:szCs w:val="20"/>
    </w:rPr>
  </w:style>
  <w:style w:type="paragraph" w:customStyle="1" w:styleId="CharCharCharCharCharCharCharCharCharCharCharCharCharCharChar1">
    <w:name w:val="Char Char Char Char Char Char Char Char Char Char Char Char Char Char Char1"/>
    <w:basedOn w:val="Normal"/>
    <w:rsid w:val="00884BF2"/>
    <w:pPr>
      <w:spacing w:after="160" w:line="240" w:lineRule="exact"/>
    </w:pPr>
    <w:rPr>
      <w:rFonts w:ascii="Verdana" w:eastAsia="Times New Roman" w:hAnsi="Verdana"/>
      <w:sz w:val="20"/>
      <w:szCs w:val="20"/>
    </w:rPr>
  </w:style>
  <w:style w:type="paragraph" w:customStyle="1" w:styleId="CharCharCharCharCharCharChar1">
    <w:name w:val="Char Char Char Char Char Char Char1"/>
    <w:basedOn w:val="Normal"/>
    <w:rsid w:val="00884BF2"/>
    <w:pPr>
      <w:spacing w:after="160" w:line="240" w:lineRule="exact"/>
    </w:pPr>
    <w:rPr>
      <w:rFonts w:ascii="Verdana" w:eastAsia="Times New Roman" w:hAnsi="Verdana"/>
      <w:sz w:val="20"/>
      <w:szCs w:val="20"/>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rsid w:val="00884BF2"/>
    <w:pPr>
      <w:spacing w:after="160" w:line="240" w:lineRule="exact"/>
    </w:pPr>
    <w:rPr>
      <w:rFonts w:ascii="Verdana" w:eastAsia="Times New Roman" w:hAnsi="Verdana"/>
      <w:sz w:val="20"/>
      <w:szCs w:val="20"/>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Normal"/>
    <w:rsid w:val="00884BF2"/>
    <w:pPr>
      <w:spacing w:after="160" w:line="240" w:lineRule="exact"/>
    </w:pPr>
    <w:rPr>
      <w:rFonts w:ascii="Verdana" w:eastAsia="Times New Roman" w:hAnsi="Verdana"/>
      <w:sz w:val="20"/>
      <w:szCs w:val="20"/>
    </w:rPr>
  </w:style>
  <w:style w:type="paragraph" w:customStyle="1" w:styleId="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1"/>
    <w:basedOn w:val="Normal"/>
    <w:rsid w:val="00884BF2"/>
    <w:pPr>
      <w:spacing w:after="160" w:line="240" w:lineRule="exact"/>
    </w:pPr>
    <w:rPr>
      <w:rFonts w:ascii="Verdana" w:eastAsia="Times New Roman" w:hAnsi="Verdana"/>
      <w:sz w:val="20"/>
      <w:szCs w:val="20"/>
    </w:rPr>
  </w:style>
  <w:style w:type="character" w:styleId="Strong">
    <w:name w:val="Strong"/>
    <w:basedOn w:val="DefaultParagraphFont"/>
    <w:uiPriority w:val="22"/>
    <w:qFormat/>
    <w:rsid w:val="00C20F69"/>
    <w:rPr>
      <w:b/>
      <w:bCs/>
    </w:rPr>
  </w:style>
  <w:style w:type="character" w:customStyle="1" w:styleId="FontStyle17">
    <w:name w:val="Font Style17"/>
    <w:rsid w:val="00A15FDF"/>
    <w:rPr>
      <w:rFonts w:ascii="Times New Roman" w:hAnsi="Times New Roman" w:cs="Times New Roman"/>
      <w:color w:val="000000"/>
      <w:sz w:val="28"/>
      <w:szCs w:val="28"/>
    </w:rPr>
  </w:style>
  <w:style w:type="paragraph" w:styleId="TOCHeading">
    <w:name w:val="TOC Heading"/>
    <w:basedOn w:val="Heading1"/>
    <w:next w:val="Normal"/>
    <w:uiPriority w:val="39"/>
    <w:unhideWhenUsed/>
    <w:qFormat/>
    <w:rsid w:val="0004178A"/>
    <w:pPr>
      <w:keepLines/>
      <w:spacing w:before="480" w:line="276" w:lineRule="auto"/>
      <w:jc w:val="left"/>
      <w:outlineLvl w:val="9"/>
    </w:pPr>
    <w:rPr>
      <w:rFonts w:ascii="Cambria" w:hAnsi="Cambria"/>
      <w:color w:val="365F91"/>
      <w:szCs w:val="28"/>
      <w:lang w:eastAsia="ja-JP"/>
    </w:rPr>
  </w:style>
  <w:style w:type="paragraph" w:styleId="BalloonText">
    <w:name w:val="Balloon Text"/>
    <w:basedOn w:val="Normal"/>
    <w:link w:val="BalloonTextChar"/>
    <w:uiPriority w:val="99"/>
    <w:semiHidden/>
    <w:unhideWhenUsed/>
    <w:rsid w:val="00041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78A"/>
    <w:rPr>
      <w:rFonts w:ascii="Tahoma" w:hAnsi="Tahoma" w:cs="Tahoma"/>
      <w:sz w:val="16"/>
      <w:szCs w:val="16"/>
    </w:rPr>
  </w:style>
  <w:style w:type="paragraph" w:customStyle="1" w:styleId="CharCharChar">
    <w:name w:val="Char Char Char"/>
    <w:basedOn w:val="Normal"/>
    <w:rsid w:val="007D31E1"/>
    <w:pPr>
      <w:spacing w:after="160" w:line="240" w:lineRule="exact"/>
    </w:pPr>
    <w:rPr>
      <w:rFonts w:ascii="Verdana" w:eastAsia="Times New Roman" w:hAnsi="Verdana"/>
      <w:noProof/>
      <w:sz w:val="3276"/>
      <w:szCs w:val="20"/>
    </w:rPr>
  </w:style>
  <w:style w:type="paragraph" w:customStyle="1" w:styleId="Char">
    <w:name w:val="Char"/>
    <w:autoRedefine/>
    <w:rsid w:val="003F03ED"/>
    <w:pPr>
      <w:tabs>
        <w:tab w:val="left" w:pos="1152"/>
      </w:tabs>
      <w:spacing w:before="120" w:after="120" w:line="312" w:lineRule="auto"/>
      <w:jc w:val="both"/>
    </w:pPr>
    <w:rPr>
      <w:rFonts w:eastAsia="Times New Roman"/>
      <w:sz w:val="30"/>
      <w:szCs w:val="30"/>
      <w:lang w:val="en-US" w:eastAsia="en-US"/>
    </w:rPr>
  </w:style>
  <w:style w:type="paragraph" w:customStyle="1" w:styleId="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2"/>
    <w:basedOn w:val="Normal"/>
    <w:rsid w:val="00CA0457"/>
    <w:pPr>
      <w:spacing w:after="160" w:line="240" w:lineRule="exact"/>
    </w:pPr>
    <w:rPr>
      <w:rFonts w:ascii="Verdana" w:eastAsia="Times New Roman" w:hAnsi="Verdana"/>
      <w:sz w:val="20"/>
      <w:szCs w:val="20"/>
    </w:rPr>
  </w:style>
  <w:style w:type="paragraph" w:customStyle="1" w:styleId="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1"/>
    <w:basedOn w:val="Normal"/>
    <w:rsid w:val="000618F1"/>
    <w:pPr>
      <w:spacing w:after="160" w:line="240" w:lineRule="exact"/>
    </w:pPr>
    <w:rPr>
      <w:rFonts w:ascii="Verdana" w:eastAsia="Times New Roman" w:hAnsi="Verdana"/>
      <w:sz w:val="20"/>
      <w:szCs w:val="20"/>
    </w:rPr>
  </w:style>
  <w:style w:type="paragraph" w:customStyle="1" w:styleId="CharCharCharCharChar1">
    <w:name w:val="Char Char Char Char Char1"/>
    <w:basedOn w:val="Normal"/>
    <w:rsid w:val="006851B8"/>
    <w:pPr>
      <w:spacing w:after="160" w:line="240" w:lineRule="exact"/>
    </w:pPr>
    <w:rPr>
      <w:rFonts w:ascii="Verdana" w:eastAsia="Times New Roman" w:hAnsi="Verdana"/>
      <w:sz w:val="20"/>
      <w:szCs w:val="20"/>
    </w:rPr>
  </w:style>
  <w:style w:type="paragraph" w:customStyle="1" w:styleId="Char2">
    <w:name w:val="Char2"/>
    <w:basedOn w:val="Normal"/>
    <w:rsid w:val="00BA41F1"/>
    <w:pPr>
      <w:spacing w:after="160" w:line="240" w:lineRule="exact"/>
    </w:pPr>
    <w:rPr>
      <w:rFonts w:ascii="Verdana" w:eastAsia="Times New Roman" w:hAnsi="Verdana"/>
      <w:noProof/>
      <w:sz w:val="3276"/>
      <w:szCs w:val="20"/>
    </w:rPr>
  </w:style>
  <w:style w:type="paragraph" w:customStyle="1" w:styleId="10cap">
    <w:name w:val="10 cap"/>
    <w:basedOn w:val="Normal"/>
    <w:rsid w:val="00961608"/>
    <w:pPr>
      <w:widowControl w:val="0"/>
      <w:spacing w:before="200" w:after="120" w:line="280" w:lineRule="exact"/>
      <w:jc w:val="both"/>
    </w:pPr>
    <w:rPr>
      <w:rFonts w:ascii=".VnCentury SchoolbookH" w:eastAsia="Times New Roman" w:hAnsi=".VnCentury SchoolbookH"/>
      <w:sz w:val="20"/>
      <w:szCs w:val="20"/>
    </w:rPr>
  </w:style>
  <w:style w:type="paragraph" w:customStyle="1" w:styleId="Char1">
    <w:name w:val="Char1"/>
    <w:basedOn w:val="Normal"/>
    <w:rsid w:val="00A23986"/>
    <w:pPr>
      <w:spacing w:after="160" w:line="240" w:lineRule="exact"/>
    </w:pPr>
    <w:rPr>
      <w:rFonts w:ascii="Verdana" w:eastAsia="Times New Roman" w:hAnsi="Verdana"/>
      <w:noProof/>
      <w:sz w:val="3276"/>
      <w:szCs w:val="20"/>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rsid w:val="00D633C9"/>
    <w:pPr>
      <w:spacing w:after="160" w:line="240" w:lineRule="exact"/>
    </w:pPr>
    <w:rPr>
      <w:rFonts w:ascii="Verdana" w:eastAsia="Times New Roman" w:hAnsi="Verdana"/>
      <w:sz w:val="20"/>
      <w:szCs w:val="20"/>
    </w:rPr>
  </w:style>
  <w:style w:type="character" w:styleId="Emphasis">
    <w:name w:val="Emphasis"/>
    <w:basedOn w:val="DefaultParagraphFont"/>
    <w:uiPriority w:val="20"/>
    <w:qFormat/>
    <w:rsid w:val="00080CD6"/>
    <w:rPr>
      <w:i/>
      <w:iCs/>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rsid w:val="00007457"/>
    <w:pPr>
      <w:spacing w:after="160" w:line="240" w:lineRule="exact"/>
    </w:pPr>
    <w:rPr>
      <w:rFonts w:ascii="Verdana" w:eastAsia="Times New Roman" w:hAnsi="Verdana"/>
      <w:sz w:val="20"/>
      <w:szCs w:val="20"/>
    </w:rPr>
  </w:style>
  <w:style w:type="character" w:customStyle="1" w:styleId="BodyText1">
    <w:name w:val="Body Text1"/>
    <w:basedOn w:val="DefaultParagraphFont"/>
    <w:rsid w:val="009A3692"/>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vi-VN"/>
    </w:rPr>
  </w:style>
  <w:style w:type="character" w:customStyle="1" w:styleId="Bodytext3">
    <w:name w:val="Body text (3)_"/>
    <w:basedOn w:val="DefaultParagraphFont"/>
    <w:link w:val="Bodytext30"/>
    <w:rsid w:val="00EE09C6"/>
    <w:rPr>
      <w:rFonts w:eastAsia="Times New Roman" w:cs="Times New Roman"/>
      <w:i/>
      <w:iCs/>
      <w:sz w:val="25"/>
      <w:szCs w:val="25"/>
      <w:shd w:val="clear" w:color="auto" w:fill="FFFFFF"/>
    </w:rPr>
  </w:style>
  <w:style w:type="paragraph" w:customStyle="1" w:styleId="Bodytext30">
    <w:name w:val="Body text (3)"/>
    <w:basedOn w:val="Normal"/>
    <w:link w:val="Bodytext3"/>
    <w:rsid w:val="00EE09C6"/>
    <w:pPr>
      <w:widowControl w:val="0"/>
      <w:shd w:val="clear" w:color="auto" w:fill="FFFFFF"/>
      <w:spacing w:after="360" w:line="413" w:lineRule="exact"/>
      <w:ind w:hanging="360"/>
    </w:pPr>
    <w:rPr>
      <w:rFonts w:eastAsia="Times New Roman"/>
      <w:i/>
      <w:iCs/>
      <w:sz w:val="25"/>
      <w:szCs w:val="25"/>
    </w:rPr>
  </w:style>
  <w:style w:type="character" w:customStyle="1" w:styleId="Bodytext0">
    <w:name w:val="Body text_"/>
    <w:basedOn w:val="DefaultParagraphFont"/>
    <w:rsid w:val="00EE09C6"/>
    <w:rPr>
      <w:rFonts w:ascii="Times New Roman" w:eastAsia="Times New Roman" w:hAnsi="Times New Roman" w:cs="Times New Roman"/>
      <w:b w:val="0"/>
      <w:bCs w:val="0"/>
      <w:i w:val="0"/>
      <w:iCs w:val="0"/>
      <w:smallCaps w:val="0"/>
      <w:strike w:val="0"/>
      <w:sz w:val="25"/>
      <w:szCs w:val="25"/>
      <w:u w:val="none"/>
    </w:rPr>
  </w:style>
  <w:style w:type="character" w:customStyle="1" w:styleId="BodytextItalic">
    <w:name w:val="Body text + Italic"/>
    <w:basedOn w:val="Bodytext0"/>
    <w:rsid w:val="00EE09C6"/>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Bodytext3NotItalic">
    <w:name w:val="Body text (3) + Not Italic"/>
    <w:basedOn w:val="Bodytext3"/>
    <w:rsid w:val="00EE09C6"/>
    <w:rPr>
      <w:rFonts w:eastAsia="Times New Roman" w:cs="Times New Roman"/>
      <w:i/>
      <w:iCs/>
      <w:color w:val="000000"/>
      <w:spacing w:val="0"/>
      <w:w w:val="100"/>
      <w:position w:val="0"/>
      <w:sz w:val="25"/>
      <w:szCs w:val="25"/>
      <w:shd w:val="clear" w:color="auto" w:fill="FFFFFF"/>
      <w:lang w:val="vi-VN"/>
    </w:rPr>
  </w:style>
  <w:style w:type="paragraph" w:customStyle="1" w:styleId="clsdetailnews">
    <w:name w:val="clsdetailnews"/>
    <w:basedOn w:val="Normal"/>
    <w:rsid w:val="00FB06D0"/>
    <w:pPr>
      <w:spacing w:before="100" w:beforeAutospacing="1" w:after="100" w:afterAutospacing="1" w:line="240" w:lineRule="auto"/>
    </w:pPr>
    <w:rPr>
      <w:rFonts w:eastAsia="Times New Roman"/>
      <w:sz w:val="24"/>
      <w:szCs w:val="24"/>
    </w:rPr>
  </w:style>
  <w:style w:type="paragraph" w:customStyle="1" w:styleId="CharCharCharCharChar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 Char Char Char Char Char4"/>
    <w:basedOn w:val="Normal"/>
    <w:rsid w:val="00C24D79"/>
    <w:pPr>
      <w:spacing w:after="160" w:line="240" w:lineRule="exact"/>
    </w:pPr>
    <w:rPr>
      <w:rFonts w:ascii="Verdana" w:eastAsia="Times New Roman" w:hAnsi="Verdana"/>
      <w:sz w:val="20"/>
      <w:szCs w:val="20"/>
    </w:rPr>
  </w:style>
  <w:style w:type="paragraph" w:styleId="TOC4">
    <w:name w:val="toc 4"/>
    <w:basedOn w:val="Normal"/>
    <w:next w:val="Normal"/>
    <w:autoRedefine/>
    <w:uiPriority w:val="39"/>
    <w:unhideWhenUsed/>
    <w:rsid w:val="009736AB"/>
    <w:pPr>
      <w:spacing w:after="100"/>
      <w:ind w:left="660"/>
    </w:pPr>
    <w:rPr>
      <w:rFonts w:ascii="Calibri" w:eastAsia="Times New Roman" w:hAnsi="Calibri"/>
      <w:sz w:val="22"/>
    </w:rPr>
  </w:style>
  <w:style w:type="paragraph" w:styleId="TOC5">
    <w:name w:val="toc 5"/>
    <w:basedOn w:val="Normal"/>
    <w:next w:val="Normal"/>
    <w:autoRedefine/>
    <w:uiPriority w:val="39"/>
    <w:unhideWhenUsed/>
    <w:rsid w:val="009736AB"/>
    <w:pPr>
      <w:spacing w:after="100"/>
      <w:ind w:left="880"/>
    </w:pPr>
    <w:rPr>
      <w:rFonts w:ascii="Calibri" w:eastAsia="Times New Roman" w:hAnsi="Calibri"/>
      <w:sz w:val="22"/>
    </w:rPr>
  </w:style>
  <w:style w:type="paragraph" w:styleId="TOC6">
    <w:name w:val="toc 6"/>
    <w:basedOn w:val="Normal"/>
    <w:next w:val="Normal"/>
    <w:autoRedefine/>
    <w:uiPriority w:val="39"/>
    <w:unhideWhenUsed/>
    <w:rsid w:val="009736AB"/>
    <w:pPr>
      <w:spacing w:after="100"/>
      <w:ind w:left="1100"/>
    </w:pPr>
    <w:rPr>
      <w:rFonts w:ascii="Calibri" w:eastAsia="Times New Roman" w:hAnsi="Calibri"/>
      <w:sz w:val="22"/>
    </w:rPr>
  </w:style>
  <w:style w:type="paragraph" w:styleId="TOC7">
    <w:name w:val="toc 7"/>
    <w:basedOn w:val="Normal"/>
    <w:next w:val="Normal"/>
    <w:autoRedefine/>
    <w:uiPriority w:val="39"/>
    <w:unhideWhenUsed/>
    <w:rsid w:val="009736AB"/>
    <w:pPr>
      <w:spacing w:after="100"/>
      <w:ind w:left="1320"/>
    </w:pPr>
    <w:rPr>
      <w:rFonts w:ascii="Calibri" w:eastAsia="Times New Roman" w:hAnsi="Calibri"/>
      <w:sz w:val="22"/>
    </w:rPr>
  </w:style>
  <w:style w:type="paragraph" w:styleId="TOC8">
    <w:name w:val="toc 8"/>
    <w:basedOn w:val="Normal"/>
    <w:next w:val="Normal"/>
    <w:autoRedefine/>
    <w:uiPriority w:val="39"/>
    <w:unhideWhenUsed/>
    <w:rsid w:val="009736AB"/>
    <w:pPr>
      <w:spacing w:after="100"/>
      <w:ind w:left="1540"/>
    </w:pPr>
    <w:rPr>
      <w:rFonts w:ascii="Calibri" w:eastAsia="Times New Roman" w:hAnsi="Calibri"/>
      <w:sz w:val="22"/>
    </w:rPr>
  </w:style>
  <w:style w:type="paragraph" w:styleId="TOC9">
    <w:name w:val="toc 9"/>
    <w:basedOn w:val="Normal"/>
    <w:next w:val="Normal"/>
    <w:autoRedefine/>
    <w:uiPriority w:val="39"/>
    <w:unhideWhenUsed/>
    <w:rsid w:val="009736AB"/>
    <w:pPr>
      <w:spacing w:after="100"/>
      <w:ind w:left="1760"/>
    </w:pPr>
    <w:rPr>
      <w:rFonts w:ascii="Calibri" w:eastAsia="Times New Roman"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3915">
      <w:bodyDiv w:val="1"/>
      <w:marLeft w:val="0"/>
      <w:marRight w:val="0"/>
      <w:marTop w:val="0"/>
      <w:marBottom w:val="0"/>
      <w:divBdr>
        <w:top w:val="none" w:sz="0" w:space="0" w:color="auto"/>
        <w:left w:val="none" w:sz="0" w:space="0" w:color="auto"/>
        <w:bottom w:val="none" w:sz="0" w:space="0" w:color="auto"/>
        <w:right w:val="none" w:sz="0" w:space="0" w:color="auto"/>
      </w:divBdr>
    </w:div>
    <w:div w:id="179705988">
      <w:bodyDiv w:val="1"/>
      <w:marLeft w:val="0"/>
      <w:marRight w:val="0"/>
      <w:marTop w:val="0"/>
      <w:marBottom w:val="0"/>
      <w:divBdr>
        <w:top w:val="none" w:sz="0" w:space="0" w:color="auto"/>
        <w:left w:val="none" w:sz="0" w:space="0" w:color="auto"/>
        <w:bottom w:val="none" w:sz="0" w:space="0" w:color="auto"/>
        <w:right w:val="none" w:sz="0" w:space="0" w:color="auto"/>
      </w:divBdr>
      <w:divsChild>
        <w:div w:id="1094665851">
          <w:marLeft w:val="0"/>
          <w:marRight w:val="0"/>
          <w:marTop w:val="0"/>
          <w:marBottom w:val="0"/>
          <w:divBdr>
            <w:top w:val="none" w:sz="0" w:space="0" w:color="auto"/>
            <w:left w:val="none" w:sz="0" w:space="0" w:color="auto"/>
            <w:bottom w:val="none" w:sz="0" w:space="0" w:color="auto"/>
            <w:right w:val="none" w:sz="0" w:space="0" w:color="auto"/>
          </w:divBdr>
          <w:divsChild>
            <w:div w:id="52999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0684">
      <w:bodyDiv w:val="1"/>
      <w:marLeft w:val="0"/>
      <w:marRight w:val="0"/>
      <w:marTop w:val="0"/>
      <w:marBottom w:val="0"/>
      <w:divBdr>
        <w:top w:val="none" w:sz="0" w:space="0" w:color="auto"/>
        <w:left w:val="none" w:sz="0" w:space="0" w:color="auto"/>
        <w:bottom w:val="none" w:sz="0" w:space="0" w:color="auto"/>
        <w:right w:val="none" w:sz="0" w:space="0" w:color="auto"/>
      </w:divBdr>
      <w:divsChild>
        <w:div w:id="933057512">
          <w:marLeft w:val="0"/>
          <w:marRight w:val="0"/>
          <w:marTop w:val="0"/>
          <w:marBottom w:val="0"/>
          <w:divBdr>
            <w:top w:val="none" w:sz="0" w:space="0" w:color="auto"/>
            <w:left w:val="none" w:sz="0" w:space="0" w:color="auto"/>
            <w:bottom w:val="none" w:sz="0" w:space="0" w:color="auto"/>
            <w:right w:val="none" w:sz="0" w:space="0" w:color="auto"/>
          </w:divBdr>
          <w:divsChild>
            <w:div w:id="6454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4727">
      <w:bodyDiv w:val="1"/>
      <w:marLeft w:val="0"/>
      <w:marRight w:val="0"/>
      <w:marTop w:val="0"/>
      <w:marBottom w:val="0"/>
      <w:divBdr>
        <w:top w:val="none" w:sz="0" w:space="0" w:color="auto"/>
        <w:left w:val="none" w:sz="0" w:space="0" w:color="auto"/>
        <w:bottom w:val="none" w:sz="0" w:space="0" w:color="auto"/>
        <w:right w:val="none" w:sz="0" w:space="0" w:color="auto"/>
      </w:divBdr>
    </w:div>
    <w:div w:id="374627133">
      <w:bodyDiv w:val="1"/>
      <w:marLeft w:val="0"/>
      <w:marRight w:val="0"/>
      <w:marTop w:val="0"/>
      <w:marBottom w:val="0"/>
      <w:divBdr>
        <w:top w:val="none" w:sz="0" w:space="0" w:color="auto"/>
        <w:left w:val="none" w:sz="0" w:space="0" w:color="auto"/>
        <w:bottom w:val="none" w:sz="0" w:space="0" w:color="auto"/>
        <w:right w:val="none" w:sz="0" w:space="0" w:color="auto"/>
      </w:divBdr>
    </w:div>
    <w:div w:id="433208409">
      <w:bodyDiv w:val="1"/>
      <w:marLeft w:val="0"/>
      <w:marRight w:val="0"/>
      <w:marTop w:val="0"/>
      <w:marBottom w:val="0"/>
      <w:divBdr>
        <w:top w:val="none" w:sz="0" w:space="0" w:color="auto"/>
        <w:left w:val="none" w:sz="0" w:space="0" w:color="auto"/>
        <w:bottom w:val="none" w:sz="0" w:space="0" w:color="auto"/>
        <w:right w:val="none" w:sz="0" w:space="0" w:color="auto"/>
      </w:divBdr>
    </w:div>
    <w:div w:id="433525053">
      <w:bodyDiv w:val="1"/>
      <w:marLeft w:val="0"/>
      <w:marRight w:val="0"/>
      <w:marTop w:val="0"/>
      <w:marBottom w:val="0"/>
      <w:divBdr>
        <w:top w:val="none" w:sz="0" w:space="0" w:color="auto"/>
        <w:left w:val="none" w:sz="0" w:space="0" w:color="auto"/>
        <w:bottom w:val="none" w:sz="0" w:space="0" w:color="auto"/>
        <w:right w:val="none" w:sz="0" w:space="0" w:color="auto"/>
      </w:divBdr>
    </w:div>
    <w:div w:id="475996052">
      <w:bodyDiv w:val="1"/>
      <w:marLeft w:val="0"/>
      <w:marRight w:val="0"/>
      <w:marTop w:val="0"/>
      <w:marBottom w:val="0"/>
      <w:divBdr>
        <w:top w:val="none" w:sz="0" w:space="0" w:color="auto"/>
        <w:left w:val="none" w:sz="0" w:space="0" w:color="auto"/>
        <w:bottom w:val="none" w:sz="0" w:space="0" w:color="auto"/>
        <w:right w:val="none" w:sz="0" w:space="0" w:color="auto"/>
      </w:divBdr>
    </w:div>
    <w:div w:id="516428215">
      <w:bodyDiv w:val="1"/>
      <w:marLeft w:val="0"/>
      <w:marRight w:val="0"/>
      <w:marTop w:val="0"/>
      <w:marBottom w:val="0"/>
      <w:divBdr>
        <w:top w:val="none" w:sz="0" w:space="0" w:color="auto"/>
        <w:left w:val="none" w:sz="0" w:space="0" w:color="auto"/>
        <w:bottom w:val="none" w:sz="0" w:space="0" w:color="auto"/>
        <w:right w:val="none" w:sz="0" w:space="0" w:color="auto"/>
      </w:divBdr>
    </w:div>
    <w:div w:id="748187837">
      <w:bodyDiv w:val="1"/>
      <w:marLeft w:val="0"/>
      <w:marRight w:val="0"/>
      <w:marTop w:val="0"/>
      <w:marBottom w:val="0"/>
      <w:divBdr>
        <w:top w:val="none" w:sz="0" w:space="0" w:color="auto"/>
        <w:left w:val="none" w:sz="0" w:space="0" w:color="auto"/>
        <w:bottom w:val="none" w:sz="0" w:space="0" w:color="auto"/>
        <w:right w:val="none" w:sz="0" w:space="0" w:color="auto"/>
      </w:divBdr>
    </w:div>
    <w:div w:id="772675204">
      <w:bodyDiv w:val="1"/>
      <w:marLeft w:val="0"/>
      <w:marRight w:val="0"/>
      <w:marTop w:val="0"/>
      <w:marBottom w:val="0"/>
      <w:divBdr>
        <w:top w:val="none" w:sz="0" w:space="0" w:color="auto"/>
        <w:left w:val="none" w:sz="0" w:space="0" w:color="auto"/>
        <w:bottom w:val="none" w:sz="0" w:space="0" w:color="auto"/>
        <w:right w:val="none" w:sz="0" w:space="0" w:color="auto"/>
      </w:divBdr>
      <w:divsChild>
        <w:div w:id="202718534">
          <w:marLeft w:val="0"/>
          <w:marRight w:val="0"/>
          <w:marTop w:val="0"/>
          <w:marBottom w:val="0"/>
          <w:divBdr>
            <w:top w:val="none" w:sz="0" w:space="0" w:color="auto"/>
            <w:left w:val="none" w:sz="0" w:space="0" w:color="auto"/>
            <w:bottom w:val="none" w:sz="0" w:space="0" w:color="auto"/>
            <w:right w:val="none" w:sz="0" w:space="0" w:color="auto"/>
          </w:divBdr>
          <w:divsChild>
            <w:div w:id="1814520098">
              <w:marLeft w:val="0"/>
              <w:marRight w:val="0"/>
              <w:marTop w:val="0"/>
              <w:marBottom w:val="0"/>
              <w:divBdr>
                <w:top w:val="none" w:sz="0" w:space="0" w:color="auto"/>
                <w:left w:val="none" w:sz="0" w:space="0" w:color="auto"/>
                <w:bottom w:val="none" w:sz="0" w:space="0" w:color="auto"/>
                <w:right w:val="none" w:sz="0" w:space="0" w:color="auto"/>
              </w:divBdr>
              <w:divsChild>
                <w:div w:id="894051457">
                  <w:marLeft w:val="0"/>
                  <w:marRight w:val="0"/>
                  <w:marTop w:val="0"/>
                  <w:marBottom w:val="0"/>
                  <w:divBdr>
                    <w:top w:val="none" w:sz="0" w:space="0" w:color="auto"/>
                    <w:left w:val="none" w:sz="0" w:space="0" w:color="auto"/>
                    <w:bottom w:val="none" w:sz="0" w:space="0" w:color="auto"/>
                    <w:right w:val="none" w:sz="0" w:space="0" w:color="auto"/>
                  </w:divBdr>
                  <w:divsChild>
                    <w:div w:id="1012952340">
                      <w:marLeft w:val="0"/>
                      <w:marRight w:val="0"/>
                      <w:marTop w:val="0"/>
                      <w:marBottom w:val="0"/>
                      <w:divBdr>
                        <w:top w:val="none" w:sz="0" w:space="0" w:color="auto"/>
                        <w:left w:val="none" w:sz="0" w:space="0" w:color="auto"/>
                        <w:bottom w:val="none" w:sz="0" w:space="0" w:color="auto"/>
                        <w:right w:val="none" w:sz="0" w:space="0" w:color="auto"/>
                      </w:divBdr>
                      <w:divsChild>
                        <w:div w:id="636683709">
                          <w:marLeft w:val="0"/>
                          <w:marRight w:val="0"/>
                          <w:marTop w:val="0"/>
                          <w:marBottom w:val="0"/>
                          <w:divBdr>
                            <w:top w:val="none" w:sz="0" w:space="0" w:color="auto"/>
                            <w:left w:val="none" w:sz="0" w:space="0" w:color="auto"/>
                            <w:bottom w:val="none" w:sz="0" w:space="0" w:color="auto"/>
                            <w:right w:val="none" w:sz="0" w:space="0" w:color="auto"/>
                          </w:divBdr>
                          <w:divsChild>
                            <w:div w:id="1364477531">
                              <w:marLeft w:val="0"/>
                              <w:marRight w:val="0"/>
                              <w:marTop w:val="0"/>
                              <w:marBottom w:val="0"/>
                              <w:divBdr>
                                <w:top w:val="none" w:sz="0" w:space="0" w:color="auto"/>
                                <w:left w:val="none" w:sz="0" w:space="0" w:color="auto"/>
                                <w:bottom w:val="none" w:sz="0" w:space="0" w:color="auto"/>
                                <w:right w:val="none" w:sz="0" w:space="0" w:color="auto"/>
                              </w:divBdr>
                              <w:divsChild>
                                <w:div w:id="1891334465">
                                  <w:marLeft w:val="0"/>
                                  <w:marRight w:val="0"/>
                                  <w:marTop w:val="0"/>
                                  <w:marBottom w:val="0"/>
                                  <w:divBdr>
                                    <w:top w:val="none" w:sz="0" w:space="0" w:color="auto"/>
                                    <w:left w:val="none" w:sz="0" w:space="0" w:color="auto"/>
                                    <w:bottom w:val="none" w:sz="0" w:space="0" w:color="auto"/>
                                    <w:right w:val="none" w:sz="0" w:space="0" w:color="auto"/>
                                  </w:divBdr>
                                  <w:divsChild>
                                    <w:div w:id="1067723952">
                                      <w:marLeft w:val="0"/>
                                      <w:marRight w:val="0"/>
                                      <w:marTop w:val="0"/>
                                      <w:marBottom w:val="0"/>
                                      <w:divBdr>
                                        <w:top w:val="none" w:sz="0" w:space="0" w:color="auto"/>
                                        <w:left w:val="none" w:sz="0" w:space="0" w:color="auto"/>
                                        <w:bottom w:val="none" w:sz="0" w:space="0" w:color="auto"/>
                                        <w:right w:val="none" w:sz="0" w:space="0" w:color="auto"/>
                                      </w:divBdr>
                                      <w:divsChild>
                                        <w:div w:id="356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778530">
      <w:bodyDiv w:val="1"/>
      <w:marLeft w:val="0"/>
      <w:marRight w:val="0"/>
      <w:marTop w:val="0"/>
      <w:marBottom w:val="0"/>
      <w:divBdr>
        <w:top w:val="none" w:sz="0" w:space="0" w:color="auto"/>
        <w:left w:val="none" w:sz="0" w:space="0" w:color="auto"/>
        <w:bottom w:val="none" w:sz="0" w:space="0" w:color="auto"/>
        <w:right w:val="none" w:sz="0" w:space="0" w:color="auto"/>
      </w:divBdr>
    </w:div>
    <w:div w:id="912155340">
      <w:bodyDiv w:val="1"/>
      <w:marLeft w:val="0"/>
      <w:marRight w:val="0"/>
      <w:marTop w:val="0"/>
      <w:marBottom w:val="0"/>
      <w:divBdr>
        <w:top w:val="none" w:sz="0" w:space="0" w:color="auto"/>
        <w:left w:val="none" w:sz="0" w:space="0" w:color="auto"/>
        <w:bottom w:val="none" w:sz="0" w:space="0" w:color="auto"/>
        <w:right w:val="none" w:sz="0" w:space="0" w:color="auto"/>
      </w:divBdr>
      <w:divsChild>
        <w:div w:id="728965759">
          <w:marLeft w:val="0"/>
          <w:marRight w:val="0"/>
          <w:marTop w:val="0"/>
          <w:marBottom w:val="0"/>
          <w:divBdr>
            <w:top w:val="none" w:sz="0" w:space="0" w:color="auto"/>
            <w:left w:val="none" w:sz="0" w:space="0" w:color="auto"/>
            <w:bottom w:val="none" w:sz="0" w:space="0" w:color="auto"/>
            <w:right w:val="none" w:sz="0" w:space="0" w:color="auto"/>
          </w:divBdr>
        </w:div>
        <w:div w:id="2011827255">
          <w:marLeft w:val="0"/>
          <w:marRight w:val="0"/>
          <w:marTop w:val="0"/>
          <w:marBottom w:val="0"/>
          <w:divBdr>
            <w:top w:val="none" w:sz="0" w:space="0" w:color="auto"/>
            <w:left w:val="none" w:sz="0" w:space="0" w:color="auto"/>
            <w:bottom w:val="none" w:sz="0" w:space="0" w:color="auto"/>
            <w:right w:val="none" w:sz="0" w:space="0" w:color="auto"/>
          </w:divBdr>
        </w:div>
      </w:divsChild>
    </w:div>
    <w:div w:id="1191646148">
      <w:bodyDiv w:val="1"/>
      <w:marLeft w:val="0"/>
      <w:marRight w:val="0"/>
      <w:marTop w:val="0"/>
      <w:marBottom w:val="0"/>
      <w:divBdr>
        <w:top w:val="none" w:sz="0" w:space="0" w:color="auto"/>
        <w:left w:val="none" w:sz="0" w:space="0" w:color="auto"/>
        <w:bottom w:val="none" w:sz="0" w:space="0" w:color="auto"/>
        <w:right w:val="none" w:sz="0" w:space="0" w:color="auto"/>
      </w:divBdr>
      <w:divsChild>
        <w:div w:id="530070621">
          <w:marLeft w:val="0"/>
          <w:marRight w:val="0"/>
          <w:marTop w:val="0"/>
          <w:marBottom w:val="0"/>
          <w:divBdr>
            <w:top w:val="none" w:sz="0" w:space="0" w:color="auto"/>
            <w:left w:val="none" w:sz="0" w:space="0" w:color="auto"/>
            <w:bottom w:val="none" w:sz="0" w:space="0" w:color="auto"/>
            <w:right w:val="none" w:sz="0" w:space="0" w:color="auto"/>
          </w:divBdr>
          <w:divsChild>
            <w:div w:id="1227956731">
              <w:marLeft w:val="0"/>
              <w:marRight w:val="0"/>
              <w:marTop w:val="0"/>
              <w:marBottom w:val="0"/>
              <w:divBdr>
                <w:top w:val="none" w:sz="0" w:space="0" w:color="auto"/>
                <w:left w:val="none" w:sz="0" w:space="0" w:color="auto"/>
                <w:bottom w:val="none" w:sz="0" w:space="0" w:color="auto"/>
                <w:right w:val="none" w:sz="0" w:space="0" w:color="auto"/>
              </w:divBdr>
              <w:divsChild>
                <w:div w:id="1523276705">
                  <w:marLeft w:val="0"/>
                  <w:marRight w:val="0"/>
                  <w:marTop w:val="0"/>
                  <w:marBottom w:val="0"/>
                  <w:divBdr>
                    <w:top w:val="none" w:sz="0" w:space="0" w:color="auto"/>
                    <w:left w:val="none" w:sz="0" w:space="0" w:color="auto"/>
                    <w:bottom w:val="none" w:sz="0" w:space="0" w:color="auto"/>
                    <w:right w:val="none" w:sz="0" w:space="0" w:color="auto"/>
                  </w:divBdr>
                  <w:divsChild>
                    <w:div w:id="1261062692">
                      <w:marLeft w:val="0"/>
                      <w:marRight w:val="0"/>
                      <w:marTop w:val="0"/>
                      <w:marBottom w:val="0"/>
                      <w:divBdr>
                        <w:top w:val="none" w:sz="0" w:space="0" w:color="auto"/>
                        <w:left w:val="none" w:sz="0" w:space="0" w:color="auto"/>
                        <w:bottom w:val="none" w:sz="0" w:space="0" w:color="auto"/>
                        <w:right w:val="none" w:sz="0" w:space="0" w:color="auto"/>
                      </w:divBdr>
                      <w:divsChild>
                        <w:div w:id="1131485938">
                          <w:marLeft w:val="0"/>
                          <w:marRight w:val="0"/>
                          <w:marTop w:val="0"/>
                          <w:marBottom w:val="0"/>
                          <w:divBdr>
                            <w:top w:val="none" w:sz="0" w:space="0" w:color="auto"/>
                            <w:left w:val="none" w:sz="0" w:space="0" w:color="auto"/>
                            <w:bottom w:val="none" w:sz="0" w:space="0" w:color="auto"/>
                            <w:right w:val="none" w:sz="0" w:space="0" w:color="auto"/>
                          </w:divBdr>
                          <w:divsChild>
                            <w:div w:id="259142758">
                              <w:marLeft w:val="-78"/>
                              <w:marRight w:val="0"/>
                              <w:marTop w:val="0"/>
                              <w:marBottom w:val="0"/>
                              <w:divBdr>
                                <w:top w:val="none" w:sz="0" w:space="0" w:color="auto"/>
                                <w:left w:val="none" w:sz="0" w:space="0" w:color="auto"/>
                                <w:bottom w:val="none" w:sz="0" w:space="0" w:color="auto"/>
                                <w:right w:val="none" w:sz="0" w:space="0" w:color="auto"/>
                              </w:divBdr>
                              <w:divsChild>
                                <w:div w:id="1871797675">
                                  <w:marLeft w:val="0"/>
                                  <w:marRight w:val="0"/>
                                  <w:marTop w:val="47"/>
                                  <w:marBottom w:val="0"/>
                                  <w:divBdr>
                                    <w:top w:val="none" w:sz="0" w:space="0" w:color="auto"/>
                                    <w:left w:val="none" w:sz="0" w:space="0" w:color="auto"/>
                                    <w:bottom w:val="none" w:sz="0" w:space="0" w:color="auto"/>
                                    <w:right w:val="none" w:sz="0" w:space="0" w:color="auto"/>
                                  </w:divBdr>
                                  <w:divsChild>
                                    <w:div w:id="1483305738">
                                      <w:marLeft w:val="0"/>
                                      <w:marRight w:val="0"/>
                                      <w:marTop w:val="0"/>
                                      <w:marBottom w:val="0"/>
                                      <w:divBdr>
                                        <w:top w:val="none" w:sz="0" w:space="0" w:color="auto"/>
                                        <w:left w:val="none" w:sz="0" w:space="0" w:color="auto"/>
                                        <w:bottom w:val="none" w:sz="0" w:space="0" w:color="auto"/>
                                        <w:right w:val="none" w:sz="0" w:space="0" w:color="auto"/>
                                      </w:divBdr>
                                      <w:divsChild>
                                        <w:div w:id="1954702842">
                                          <w:marLeft w:val="0"/>
                                          <w:marRight w:val="0"/>
                                          <w:marTop w:val="0"/>
                                          <w:marBottom w:val="0"/>
                                          <w:divBdr>
                                            <w:top w:val="none" w:sz="0" w:space="0" w:color="auto"/>
                                            <w:left w:val="none" w:sz="0" w:space="0" w:color="auto"/>
                                            <w:bottom w:val="none" w:sz="0" w:space="0" w:color="auto"/>
                                            <w:right w:val="none" w:sz="0" w:space="0" w:color="auto"/>
                                          </w:divBdr>
                                          <w:divsChild>
                                            <w:div w:id="1613169640">
                                              <w:marLeft w:val="0"/>
                                              <w:marRight w:val="0"/>
                                              <w:marTop w:val="0"/>
                                              <w:marBottom w:val="0"/>
                                              <w:divBdr>
                                                <w:top w:val="none" w:sz="0" w:space="0" w:color="auto"/>
                                                <w:left w:val="none" w:sz="0" w:space="0" w:color="auto"/>
                                                <w:bottom w:val="none" w:sz="0" w:space="0" w:color="auto"/>
                                                <w:right w:val="none" w:sz="0" w:space="0" w:color="auto"/>
                                              </w:divBdr>
                                              <w:divsChild>
                                                <w:div w:id="166265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310155">
      <w:bodyDiv w:val="1"/>
      <w:marLeft w:val="0"/>
      <w:marRight w:val="0"/>
      <w:marTop w:val="0"/>
      <w:marBottom w:val="0"/>
      <w:divBdr>
        <w:top w:val="none" w:sz="0" w:space="0" w:color="auto"/>
        <w:left w:val="none" w:sz="0" w:space="0" w:color="auto"/>
        <w:bottom w:val="none" w:sz="0" w:space="0" w:color="auto"/>
        <w:right w:val="none" w:sz="0" w:space="0" w:color="auto"/>
      </w:divBdr>
    </w:div>
    <w:div w:id="1318262014">
      <w:bodyDiv w:val="1"/>
      <w:marLeft w:val="0"/>
      <w:marRight w:val="0"/>
      <w:marTop w:val="0"/>
      <w:marBottom w:val="0"/>
      <w:divBdr>
        <w:top w:val="none" w:sz="0" w:space="0" w:color="auto"/>
        <w:left w:val="none" w:sz="0" w:space="0" w:color="auto"/>
        <w:bottom w:val="none" w:sz="0" w:space="0" w:color="auto"/>
        <w:right w:val="none" w:sz="0" w:space="0" w:color="auto"/>
      </w:divBdr>
      <w:divsChild>
        <w:div w:id="934899492">
          <w:marLeft w:val="0"/>
          <w:marRight w:val="0"/>
          <w:marTop w:val="0"/>
          <w:marBottom w:val="0"/>
          <w:divBdr>
            <w:top w:val="none" w:sz="0" w:space="0" w:color="auto"/>
            <w:left w:val="none" w:sz="0" w:space="0" w:color="auto"/>
            <w:bottom w:val="none" w:sz="0" w:space="0" w:color="auto"/>
            <w:right w:val="none" w:sz="0" w:space="0" w:color="auto"/>
          </w:divBdr>
          <w:divsChild>
            <w:div w:id="916786292">
              <w:marLeft w:val="0"/>
              <w:marRight w:val="0"/>
              <w:marTop w:val="0"/>
              <w:marBottom w:val="0"/>
              <w:divBdr>
                <w:top w:val="none" w:sz="0" w:space="0" w:color="auto"/>
                <w:left w:val="none" w:sz="0" w:space="0" w:color="auto"/>
                <w:bottom w:val="none" w:sz="0" w:space="0" w:color="auto"/>
                <w:right w:val="none" w:sz="0" w:space="0" w:color="auto"/>
              </w:divBdr>
              <w:divsChild>
                <w:div w:id="293607057">
                  <w:marLeft w:val="0"/>
                  <w:marRight w:val="0"/>
                  <w:marTop w:val="120"/>
                  <w:marBottom w:val="0"/>
                  <w:divBdr>
                    <w:top w:val="none" w:sz="0" w:space="0" w:color="auto"/>
                    <w:left w:val="none" w:sz="0" w:space="0" w:color="auto"/>
                    <w:bottom w:val="none" w:sz="0" w:space="0" w:color="auto"/>
                    <w:right w:val="none" w:sz="0" w:space="0" w:color="auto"/>
                  </w:divBdr>
                </w:div>
                <w:div w:id="15759709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47625874">
      <w:bodyDiv w:val="1"/>
      <w:marLeft w:val="0"/>
      <w:marRight w:val="0"/>
      <w:marTop w:val="0"/>
      <w:marBottom w:val="0"/>
      <w:divBdr>
        <w:top w:val="none" w:sz="0" w:space="0" w:color="auto"/>
        <w:left w:val="none" w:sz="0" w:space="0" w:color="auto"/>
        <w:bottom w:val="none" w:sz="0" w:space="0" w:color="auto"/>
        <w:right w:val="none" w:sz="0" w:space="0" w:color="auto"/>
      </w:divBdr>
    </w:div>
    <w:div w:id="1696885303">
      <w:bodyDiv w:val="1"/>
      <w:marLeft w:val="0"/>
      <w:marRight w:val="0"/>
      <w:marTop w:val="0"/>
      <w:marBottom w:val="0"/>
      <w:divBdr>
        <w:top w:val="none" w:sz="0" w:space="0" w:color="auto"/>
        <w:left w:val="none" w:sz="0" w:space="0" w:color="auto"/>
        <w:bottom w:val="none" w:sz="0" w:space="0" w:color="auto"/>
        <w:right w:val="none" w:sz="0" w:space="0" w:color="auto"/>
      </w:divBdr>
    </w:div>
    <w:div w:id="1731224289">
      <w:bodyDiv w:val="1"/>
      <w:marLeft w:val="0"/>
      <w:marRight w:val="0"/>
      <w:marTop w:val="0"/>
      <w:marBottom w:val="0"/>
      <w:divBdr>
        <w:top w:val="none" w:sz="0" w:space="0" w:color="auto"/>
        <w:left w:val="none" w:sz="0" w:space="0" w:color="auto"/>
        <w:bottom w:val="none" w:sz="0" w:space="0" w:color="auto"/>
        <w:right w:val="none" w:sz="0" w:space="0" w:color="auto"/>
      </w:divBdr>
      <w:divsChild>
        <w:div w:id="1224487675">
          <w:marLeft w:val="0"/>
          <w:marRight w:val="0"/>
          <w:marTop w:val="0"/>
          <w:marBottom w:val="0"/>
          <w:divBdr>
            <w:top w:val="none" w:sz="0" w:space="0" w:color="auto"/>
            <w:left w:val="none" w:sz="0" w:space="0" w:color="auto"/>
            <w:bottom w:val="none" w:sz="0" w:space="0" w:color="auto"/>
            <w:right w:val="none" w:sz="0" w:space="0" w:color="auto"/>
          </w:divBdr>
          <w:divsChild>
            <w:div w:id="1206681264">
              <w:marLeft w:val="0"/>
              <w:marRight w:val="0"/>
              <w:marTop w:val="0"/>
              <w:marBottom w:val="0"/>
              <w:divBdr>
                <w:top w:val="none" w:sz="0" w:space="0" w:color="auto"/>
                <w:left w:val="none" w:sz="0" w:space="0" w:color="auto"/>
                <w:bottom w:val="none" w:sz="0" w:space="0" w:color="auto"/>
                <w:right w:val="none" w:sz="0" w:space="0" w:color="auto"/>
              </w:divBdr>
              <w:divsChild>
                <w:div w:id="12002221">
                  <w:marLeft w:val="0"/>
                  <w:marRight w:val="0"/>
                  <w:marTop w:val="0"/>
                  <w:marBottom w:val="0"/>
                  <w:divBdr>
                    <w:top w:val="none" w:sz="0" w:space="0" w:color="auto"/>
                    <w:left w:val="none" w:sz="0" w:space="0" w:color="auto"/>
                    <w:bottom w:val="none" w:sz="0" w:space="0" w:color="auto"/>
                    <w:right w:val="none" w:sz="0" w:space="0" w:color="auto"/>
                  </w:divBdr>
                  <w:divsChild>
                    <w:div w:id="708533104">
                      <w:marLeft w:val="0"/>
                      <w:marRight w:val="0"/>
                      <w:marTop w:val="0"/>
                      <w:marBottom w:val="0"/>
                      <w:divBdr>
                        <w:top w:val="none" w:sz="0" w:space="0" w:color="auto"/>
                        <w:left w:val="none" w:sz="0" w:space="0" w:color="auto"/>
                        <w:bottom w:val="none" w:sz="0" w:space="0" w:color="auto"/>
                        <w:right w:val="none" w:sz="0" w:space="0" w:color="auto"/>
                      </w:divBdr>
                      <w:divsChild>
                        <w:div w:id="724060853">
                          <w:marLeft w:val="0"/>
                          <w:marRight w:val="0"/>
                          <w:marTop w:val="0"/>
                          <w:marBottom w:val="0"/>
                          <w:divBdr>
                            <w:top w:val="none" w:sz="0" w:space="0" w:color="auto"/>
                            <w:left w:val="none" w:sz="0" w:space="0" w:color="auto"/>
                            <w:bottom w:val="none" w:sz="0" w:space="0" w:color="auto"/>
                            <w:right w:val="none" w:sz="0" w:space="0" w:color="auto"/>
                          </w:divBdr>
                          <w:divsChild>
                            <w:div w:id="1222523565">
                              <w:marLeft w:val="0"/>
                              <w:marRight w:val="0"/>
                              <w:marTop w:val="0"/>
                              <w:marBottom w:val="0"/>
                              <w:divBdr>
                                <w:top w:val="none" w:sz="0" w:space="0" w:color="auto"/>
                                <w:left w:val="none" w:sz="0" w:space="0" w:color="auto"/>
                                <w:bottom w:val="none" w:sz="0" w:space="0" w:color="auto"/>
                                <w:right w:val="none" w:sz="0" w:space="0" w:color="auto"/>
                              </w:divBdr>
                              <w:divsChild>
                                <w:div w:id="1214736306">
                                  <w:marLeft w:val="0"/>
                                  <w:marRight w:val="0"/>
                                  <w:marTop w:val="0"/>
                                  <w:marBottom w:val="0"/>
                                  <w:divBdr>
                                    <w:top w:val="none" w:sz="0" w:space="0" w:color="auto"/>
                                    <w:left w:val="none" w:sz="0" w:space="0" w:color="auto"/>
                                    <w:bottom w:val="none" w:sz="0" w:space="0" w:color="auto"/>
                                    <w:right w:val="none" w:sz="0" w:space="0" w:color="auto"/>
                                  </w:divBdr>
                                  <w:divsChild>
                                    <w:div w:id="2132434068">
                                      <w:marLeft w:val="0"/>
                                      <w:marRight w:val="0"/>
                                      <w:marTop w:val="0"/>
                                      <w:marBottom w:val="0"/>
                                      <w:divBdr>
                                        <w:top w:val="none" w:sz="0" w:space="0" w:color="auto"/>
                                        <w:left w:val="none" w:sz="0" w:space="0" w:color="auto"/>
                                        <w:bottom w:val="none" w:sz="0" w:space="0" w:color="auto"/>
                                        <w:right w:val="none" w:sz="0" w:space="0" w:color="auto"/>
                                      </w:divBdr>
                                      <w:divsChild>
                                        <w:div w:id="82439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91713">
      <w:bodyDiv w:val="1"/>
      <w:marLeft w:val="0"/>
      <w:marRight w:val="0"/>
      <w:marTop w:val="0"/>
      <w:marBottom w:val="0"/>
      <w:divBdr>
        <w:top w:val="none" w:sz="0" w:space="0" w:color="auto"/>
        <w:left w:val="none" w:sz="0" w:space="0" w:color="auto"/>
        <w:bottom w:val="none" w:sz="0" w:space="0" w:color="auto"/>
        <w:right w:val="none" w:sz="0" w:space="0" w:color="auto"/>
      </w:divBdr>
    </w:div>
    <w:div w:id="1856840928">
      <w:bodyDiv w:val="1"/>
      <w:marLeft w:val="0"/>
      <w:marRight w:val="0"/>
      <w:marTop w:val="0"/>
      <w:marBottom w:val="0"/>
      <w:divBdr>
        <w:top w:val="none" w:sz="0" w:space="0" w:color="auto"/>
        <w:left w:val="none" w:sz="0" w:space="0" w:color="auto"/>
        <w:bottom w:val="none" w:sz="0" w:space="0" w:color="auto"/>
        <w:right w:val="none" w:sz="0" w:space="0" w:color="auto"/>
      </w:divBdr>
    </w:div>
    <w:div w:id="2004237402">
      <w:bodyDiv w:val="1"/>
      <w:marLeft w:val="0"/>
      <w:marRight w:val="0"/>
      <w:marTop w:val="0"/>
      <w:marBottom w:val="0"/>
      <w:divBdr>
        <w:top w:val="none" w:sz="0" w:space="0" w:color="auto"/>
        <w:left w:val="none" w:sz="0" w:space="0" w:color="auto"/>
        <w:bottom w:val="none" w:sz="0" w:space="0" w:color="auto"/>
        <w:right w:val="none" w:sz="0" w:space="0" w:color="auto"/>
      </w:divBdr>
      <w:divsChild>
        <w:div w:id="1219122161">
          <w:marLeft w:val="0"/>
          <w:marRight w:val="0"/>
          <w:marTop w:val="0"/>
          <w:marBottom w:val="0"/>
          <w:divBdr>
            <w:top w:val="none" w:sz="0" w:space="0" w:color="auto"/>
            <w:left w:val="none" w:sz="0" w:space="0" w:color="auto"/>
            <w:bottom w:val="none" w:sz="0" w:space="0" w:color="auto"/>
            <w:right w:val="none" w:sz="0" w:space="0" w:color="auto"/>
          </w:divBdr>
          <w:divsChild>
            <w:div w:id="14593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9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asaruibarbosa.gov.br/arquivospessoais/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4-Hoc%20tap\Nghien%20cuu%20sinh\Luan%20an\Luan%20an%20cap%20co%20so\Sua%20lan%202%20chuan%20bi%20co%20so\Luan%20an%20NCS%20Dung%20G14.8_10-1-2016%20-IN%20136-19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957D3-BCE8-4A72-9364-0F1AF9F1E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Luan an NCS Dung G14.8_10-1-2016 -IN 136-192</Template>
  <TotalTime>1</TotalTime>
  <Pages>24</Pages>
  <Words>8585</Words>
  <Characters>48940</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57411</CharactersWithSpaces>
  <SharedDoc>false</SharedDoc>
  <HLinks>
    <vt:vector size="552" baseType="variant">
      <vt:variant>
        <vt:i4>2097276</vt:i4>
      </vt:variant>
      <vt:variant>
        <vt:i4>486</vt:i4>
      </vt:variant>
      <vt:variant>
        <vt:i4>0</vt:i4>
      </vt:variant>
      <vt:variant>
        <vt:i4>5</vt:i4>
      </vt:variant>
      <vt:variant>
        <vt:lpwstr>http://www.casaruibarbosa.gov.br/arquivospessoais/index.htm</vt:lpwstr>
      </vt:variant>
      <vt:variant>
        <vt:lpwstr/>
      </vt:variant>
      <vt:variant>
        <vt:i4>1638459</vt:i4>
      </vt:variant>
      <vt:variant>
        <vt:i4>483</vt:i4>
      </vt:variant>
      <vt:variant>
        <vt:i4>0</vt:i4>
      </vt:variant>
      <vt:variant>
        <vt:i4>5</vt:i4>
      </vt:variant>
      <vt:variant>
        <vt:lpwstr>http://energy.gov/sites/prod/files/cioprod/documents/RM_Handbook_September_2006_final_1.pdf</vt:lpwstr>
      </vt:variant>
      <vt:variant>
        <vt:lpwstr/>
      </vt:variant>
      <vt:variant>
        <vt:i4>5963867</vt:i4>
      </vt:variant>
      <vt:variant>
        <vt:i4>480</vt:i4>
      </vt:variant>
      <vt:variant>
        <vt:i4>0</vt:i4>
      </vt:variant>
      <vt:variant>
        <vt:i4>5</vt:i4>
      </vt:variant>
      <vt:variant>
        <vt:lpwstr>https://thehehochiminh.wordpress.com/2010/01/03/nguyen-nhan-c%E1%BB%A7a-cac-lu%E1%BA%ADn-di%E1%BB%87u-xuyen-t%E1%BA%A1c-v%E1%BB%81-h%E1%BB%93-chi-minh-va-gi%E1%BA%A3i-phap-d%E1%BA%A5u-tranh-ch%E1%BB%91ng-l%E1%BA%A1i-cac-lu%E1%BA%ADn-di%E1%BB%87u-xu/</vt:lpwstr>
      </vt:variant>
      <vt:variant>
        <vt:lpwstr/>
      </vt:variant>
      <vt:variant>
        <vt:i4>1114157</vt:i4>
      </vt:variant>
      <vt:variant>
        <vt:i4>477</vt:i4>
      </vt:variant>
      <vt:variant>
        <vt:i4>0</vt:i4>
      </vt:variant>
      <vt:variant>
        <vt:i4>5</vt:i4>
      </vt:variant>
      <vt:variant>
        <vt:lpwstr>http://toaan.gov.vn/portal/page/portal/tandtc/Baiviet?p_page_id=1754190&amp;p_cateid=1751909&amp;article_details=1&amp;item_id=13775798</vt:lpwstr>
      </vt:variant>
      <vt:variant>
        <vt:lpwstr/>
      </vt:variant>
      <vt:variant>
        <vt:i4>131089</vt:i4>
      </vt:variant>
      <vt:variant>
        <vt:i4>474</vt:i4>
      </vt:variant>
      <vt:variant>
        <vt:i4>0</vt:i4>
      </vt:variant>
      <vt:variant>
        <vt:i4>5</vt:i4>
      </vt:variant>
      <vt:variant>
        <vt:lpwstr>http://www.baotanghochiminh.vn/TabId/487/ArticleId/205/PreTabId/478/Default.aspx</vt:lpwstr>
      </vt:variant>
      <vt:variant>
        <vt:lpwstr/>
      </vt:variant>
      <vt:variant>
        <vt:i4>2818170</vt:i4>
      </vt:variant>
      <vt:variant>
        <vt:i4>471</vt:i4>
      </vt:variant>
      <vt:variant>
        <vt:i4>0</vt:i4>
      </vt:variant>
      <vt:variant>
        <vt:i4>5</vt:i4>
      </vt:variant>
      <vt:variant>
        <vt:lpwstr>http://vovgiaothong.vn/tam-diem/phapso-hoa-bo-tu-lieu-ve-bac-ho-/72051</vt:lpwstr>
      </vt:variant>
      <vt:variant>
        <vt:lpwstr/>
      </vt:variant>
      <vt:variant>
        <vt:i4>2687039</vt:i4>
      </vt:variant>
      <vt:variant>
        <vt:i4>468</vt:i4>
      </vt:variant>
      <vt:variant>
        <vt:i4>0</vt:i4>
      </vt:variant>
      <vt:variant>
        <vt:i4>5</vt:i4>
      </vt:variant>
      <vt:variant>
        <vt:lpwstr>http://vov.vn/xa-hoi/gap-chuyen-gia-phu-trach-kho-tu-lieu-8000-trang-ve-ho-chi-minh-400851.vov</vt:lpwstr>
      </vt:variant>
      <vt:variant>
        <vt:lpwstr/>
      </vt:variant>
      <vt:variant>
        <vt:i4>7536691</vt:i4>
      </vt:variant>
      <vt:variant>
        <vt:i4>465</vt:i4>
      </vt:variant>
      <vt:variant>
        <vt:i4>0</vt:i4>
      </vt:variant>
      <vt:variant>
        <vt:i4>5</vt:i4>
      </vt:variant>
      <vt:variant>
        <vt:lpwstr>http://repositories.vnu.edu.vn/jspui/bitstream/123456789/6296/1/19.pdf</vt:lpwstr>
      </vt:variant>
      <vt:variant>
        <vt:lpwstr/>
      </vt:variant>
      <vt:variant>
        <vt:i4>2097276</vt:i4>
      </vt:variant>
      <vt:variant>
        <vt:i4>462</vt:i4>
      </vt:variant>
      <vt:variant>
        <vt:i4>0</vt:i4>
      </vt:variant>
      <vt:variant>
        <vt:i4>5</vt:i4>
      </vt:variant>
      <vt:variant>
        <vt:lpwstr>http://www.casaruibarbosa.gov.br/arquivospessoais/index.htm</vt:lpwstr>
      </vt:variant>
      <vt:variant>
        <vt:lpwstr/>
      </vt:variant>
      <vt:variant>
        <vt:i4>1507387</vt:i4>
      </vt:variant>
      <vt:variant>
        <vt:i4>455</vt:i4>
      </vt:variant>
      <vt:variant>
        <vt:i4>0</vt:i4>
      </vt:variant>
      <vt:variant>
        <vt:i4>5</vt:i4>
      </vt:variant>
      <vt:variant>
        <vt:lpwstr/>
      </vt:variant>
      <vt:variant>
        <vt:lpwstr>_Toc437182009</vt:lpwstr>
      </vt:variant>
      <vt:variant>
        <vt:i4>1507387</vt:i4>
      </vt:variant>
      <vt:variant>
        <vt:i4>449</vt:i4>
      </vt:variant>
      <vt:variant>
        <vt:i4>0</vt:i4>
      </vt:variant>
      <vt:variant>
        <vt:i4>5</vt:i4>
      </vt:variant>
      <vt:variant>
        <vt:lpwstr/>
      </vt:variant>
      <vt:variant>
        <vt:lpwstr>_Toc437182008</vt:lpwstr>
      </vt:variant>
      <vt:variant>
        <vt:i4>1507387</vt:i4>
      </vt:variant>
      <vt:variant>
        <vt:i4>443</vt:i4>
      </vt:variant>
      <vt:variant>
        <vt:i4>0</vt:i4>
      </vt:variant>
      <vt:variant>
        <vt:i4>5</vt:i4>
      </vt:variant>
      <vt:variant>
        <vt:lpwstr/>
      </vt:variant>
      <vt:variant>
        <vt:lpwstr>_Toc437182007</vt:lpwstr>
      </vt:variant>
      <vt:variant>
        <vt:i4>1507387</vt:i4>
      </vt:variant>
      <vt:variant>
        <vt:i4>440</vt:i4>
      </vt:variant>
      <vt:variant>
        <vt:i4>0</vt:i4>
      </vt:variant>
      <vt:variant>
        <vt:i4>5</vt:i4>
      </vt:variant>
      <vt:variant>
        <vt:lpwstr/>
      </vt:variant>
      <vt:variant>
        <vt:lpwstr>_Toc437182006</vt:lpwstr>
      </vt:variant>
      <vt:variant>
        <vt:i4>1507387</vt:i4>
      </vt:variant>
      <vt:variant>
        <vt:i4>434</vt:i4>
      </vt:variant>
      <vt:variant>
        <vt:i4>0</vt:i4>
      </vt:variant>
      <vt:variant>
        <vt:i4>5</vt:i4>
      </vt:variant>
      <vt:variant>
        <vt:lpwstr/>
      </vt:variant>
      <vt:variant>
        <vt:lpwstr>_Toc437182005</vt:lpwstr>
      </vt:variant>
      <vt:variant>
        <vt:i4>1507387</vt:i4>
      </vt:variant>
      <vt:variant>
        <vt:i4>428</vt:i4>
      </vt:variant>
      <vt:variant>
        <vt:i4>0</vt:i4>
      </vt:variant>
      <vt:variant>
        <vt:i4>5</vt:i4>
      </vt:variant>
      <vt:variant>
        <vt:lpwstr/>
      </vt:variant>
      <vt:variant>
        <vt:lpwstr>_Toc437182001</vt:lpwstr>
      </vt:variant>
      <vt:variant>
        <vt:i4>1900594</vt:i4>
      </vt:variant>
      <vt:variant>
        <vt:i4>422</vt:i4>
      </vt:variant>
      <vt:variant>
        <vt:i4>0</vt:i4>
      </vt:variant>
      <vt:variant>
        <vt:i4>5</vt:i4>
      </vt:variant>
      <vt:variant>
        <vt:lpwstr/>
      </vt:variant>
      <vt:variant>
        <vt:lpwstr>_Toc437181996</vt:lpwstr>
      </vt:variant>
      <vt:variant>
        <vt:i4>1900594</vt:i4>
      </vt:variant>
      <vt:variant>
        <vt:i4>416</vt:i4>
      </vt:variant>
      <vt:variant>
        <vt:i4>0</vt:i4>
      </vt:variant>
      <vt:variant>
        <vt:i4>5</vt:i4>
      </vt:variant>
      <vt:variant>
        <vt:lpwstr/>
      </vt:variant>
      <vt:variant>
        <vt:lpwstr>_Toc437181995</vt:lpwstr>
      </vt:variant>
      <vt:variant>
        <vt:i4>1900594</vt:i4>
      </vt:variant>
      <vt:variant>
        <vt:i4>410</vt:i4>
      </vt:variant>
      <vt:variant>
        <vt:i4>0</vt:i4>
      </vt:variant>
      <vt:variant>
        <vt:i4>5</vt:i4>
      </vt:variant>
      <vt:variant>
        <vt:lpwstr/>
      </vt:variant>
      <vt:variant>
        <vt:lpwstr>_Toc437181994</vt:lpwstr>
      </vt:variant>
      <vt:variant>
        <vt:i4>1900594</vt:i4>
      </vt:variant>
      <vt:variant>
        <vt:i4>404</vt:i4>
      </vt:variant>
      <vt:variant>
        <vt:i4>0</vt:i4>
      </vt:variant>
      <vt:variant>
        <vt:i4>5</vt:i4>
      </vt:variant>
      <vt:variant>
        <vt:lpwstr/>
      </vt:variant>
      <vt:variant>
        <vt:lpwstr>_Toc437181993</vt:lpwstr>
      </vt:variant>
      <vt:variant>
        <vt:i4>1900594</vt:i4>
      </vt:variant>
      <vt:variant>
        <vt:i4>398</vt:i4>
      </vt:variant>
      <vt:variant>
        <vt:i4>0</vt:i4>
      </vt:variant>
      <vt:variant>
        <vt:i4>5</vt:i4>
      </vt:variant>
      <vt:variant>
        <vt:lpwstr/>
      </vt:variant>
      <vt:variant>
        <vt:lpwstr>_Toc437181992</vt:lpwstr>
      </vt:variant>
      <vt:variant>
        <vt:i4>1900594</vt:i4>
      </vt:variant>
      <vt:variant>
        <vt:i4>392</vt:i4>
      </vt:variant>
      <vt:variant>
        <vt:i4>0</vt:i4>
      </vt:variant>
      <vt:variant>
        <vt:i4>5</vt:i4>
      </vt:variant>
      <vt:variant>
        <vt:lpwstr/>
      </vt:variant>
      <vt:variant>
        <vt:lpwstr>_Toc437181991</vt:lpwstr>
      </vt:variant>
      <vt:variant>
        <vt:i4>1900594</vt:i4>
      </vt:variant>
      <vt:variant>
        <vt:i4>386</vt:i4>
      </vt:variant>
      <vt:variant>
        <vt:i4>0</vt:i4>
      </vt:variant>
      <vt:variant>
        <vt:i4>5</vt:i4>
      </vt:variant>
      <vt:variant>
        <vt:lpwstr/>
      </vt:variant>
      <vt:variant>
        <vt:lpwstr>_Toc437181990</vt:lpwstr>
      </vt:variant>
      <vt:variant>
        <vt:i4>1835058</vt:i4>
      </vt:variant>
      <vt:variant>
        <vt:i4>380</vt:i4>
      </vt:variant>
      <vt:variant>
        <vt:i4>0</vt:i4>
      </vt:variant>
      <vt:variant>
        <vt:i4>5</vt:i4>
      </vt:variant>
      <vt:variant>
        <vt:lpwstr/>
      </vt:variant>
      <vt:variant>
        <vt:lpwstr>_Toc437181989</vt:lpwstr>
      </vt:variant>
      <vt:variant>
        <vt:i4>1835058</vt:i4>
      </vt:variant>
      <vt:variant>
        <vt:i4>374</vt:i4>
      </vt:variant>
      <vt:variant>
        <vt:i4>0</vt:i4>
      </vt:variant>
      <vt:variant>
        <vt:i4>5</vt:i4>
      </vt:variant>
      <vt:variant>
        <vt:lpwstr/>
      </vt:variant>
      <vt:variant>
        <vt:lpwstr>_Toc437181988</vt:lpwstr>
      </vt:variant>
      <vt:variant>
        <vt:i4>1835058</vt:i4>
      </vt:variant>
      <vt:variant>
        <vt:i4>368</vt:i4>
      </vt:variant>
      <vt:variant>
        <vt:i4>0</vt:i4>
      </vt:variant>
      <vt:variant>
        <vt:i4>5</vt:i4>
      </vt:variant>
      <vt:variant>
        <vt:lpwstr/>
      </vt:variant>
      <vt:variant>
        <vt:lpwstr>_Toc437181986</vt:lpwstr>
      </vt:variant>
      <vt:variant>
        <vt:i4>1835058</vt:i4>
      </vt:variant>
      <vt:variant>
        <vt:i4>362</vt:i4>
      </vt:variant>
      <vt:variant>
        <vt:i4>0</vt:i4>
      </vt:variant>
      <vt:variant>
        <vt:i4>5</vt:i4>
      </vt:variant>
      <vt:variant>
        <vt:lpwstr/>
      </vt:variant>
      <vt:variant>
        <vt:lpwstr>_Toc437181985</vt:lpwstr>
      </vt:variant>
      <vt:variant>
        <vt:i4>1835058</vt:i4>
      </vt:variant>
      <vt:variant>
        <vt:i4>356</vt:i4>
      </vt:variant>
      <vt:variant>
        <vt:i4>0</vt:i4>
      </vt:variant>
      <vt:variant>
        <vt:i4>5</vt:i4>
      </vt:variant>
      <vt:variant>
        <vt:lpwstr/>
      </vt:variant>
      <vt:variant>
        <vt:lpwstr>_Toc437181983</vt:lpwstr>
      </vt:variant>
      <vt:variant>
        <vt:i4>1835058</vt:i4>
      </vt:variant>
      <vt:variant>
        <vt:i4>350</vt:i4>
      </vt:variant>
      <vt:variant>
        <vt:i4>0</vt:i4>
      </vt:variant>
      <vt:variant>
        <vt:i4>5</vt:i4>
      </vt:variant>
      <vt:variant>
        <vt:lpwstr/>
      </vt:variant>
      <vt:variant>
        <vt:lpwstr>_Toc437181982</vt:lpwstr>
      </vt:variant>
      <vt:variant>
        <vt:i4>1835058</vt:i4>
      </vt:variant>
      <vt:variant>
        <vt:i4>344</vt:i4>
      </vt:variant>
      <vt:variant>
        <vt:i4>0</vt:i4>
      </vt:variant>
      <vt:variant>
        <vt:i4>5</vt:i4>
      </vt:variant>
      <vt:variant>
        <vt:lpwstr/>
      </vt:variant>
      <vt:variant>
        <vt:lpwstr>_Toc437181980</vt:lpwstr>
      </vt:variant>
      <vt:variant>
        <vt:i4>1245234</vt:i4>
      </vt:variant>
      <vt:variant>
        <vt:i4>338</vt:i4>
      </vt:variant>
      <vt:variant>
        <vt:i4>0</vt:i4>
      </vt:variant>
      <vt:variant>
        <vt:i4>5</vt:i4>
      </vt:variant>
      <vt:variant>
        <vt:lpwstr/>
      </vt:variant>
      <vt:variant>
        <vt:lpwstr>_Toc437181978</vt:lpwstr>
      </vt:variant>
      <vt:variant>
        <vt:i4>1245234</vt:i4>
      </vt:variant>
      <vt:variant>
        <vt:i4>332</vt:i4>
      </vt:variant>
      <vt:variant>
        <vt:i4>0</vt:i4>
      </vt:variant>
      <vt:variant>
        <vt:i4>5</vt:i4>
      </vt:variant>
      <vt:variant>
        <vt:lpwstr/>
      </vt:variant>
      <vt:variant>
        <vt:lpwstr>_Toc437181977</vt:lpwstr>
      </vt:variant>
      <vt:variant>
        <vt:i4>1245234</vt:i4>
      </vt:variant>
      <vt:variant>
        <vt:i4>326</vt:i4>
      </vt:variant>
      <vt:variant>
        <vt:i4>0</vt:i4>
      </vt:variant>
      <vt:variant>
        <vt:i4>5</vt:i4>
      </vt:variant>
      <vt:variant>
        <vt:lpwstr/>
      </vt:variant>
      <vt:variant>
        <vt:lpwstr>_Toc437181975</vt:lpwstr>
      </vt:variant>
      <vt:variant>
        <vt:i4>1245234</vt:i4>
      </vt:variant>
      <vt:variant>
        <vt:i4>323</vt:i4>
      </vt:variant>
      <vt:variant>
        <vt:i4>0</vt:i4>
      </vt:variant>
      <vt:variant>
        <vt:i4>5</vt:i4>
      </vt:variant>
      <vt:variant>
        <vt:lpwstr/>
      </vt:variant>
      <vt:variant>
        <vt:lpwstr>_Toc437181974</vt:lpwstr>
      </vt:variant>
      <vt:variant>
        <vt:i4>1245234</vt:i4>
      </vt:variant>
      <vt:variant>
        <vt:i4>320</vt:i4>
      </vt:variant>
      <vt:variant>
        <vt:i4>0</vt:i4>
      </vt:variant>
      <vt:variant>
        <vt:i4>5</vt:i4>
      </vt:variant>
      <vt:variant>
        <vt:lpwstr/>
      </vt:variant>
      <vt:variant>
        <vt:lpwstr>_Toc437181973</vt:lpwstr>
      </vt:variant>
      <vt:variant>
        <vt:i4>1179698</vt:i4>
      </vt:variant>
      <vt:variant>
        <vt:i4>314</vt:i4>
      </vt:variant>
      <vt:variant>
        <vt:i4>0</vt:i4>
      </vt:variant>
      <vt:variant>
        <vt:i4>5</vt:i4>
      </vt:variant>
      <vt:variant>
        <vt:lpwstr/>
      </vt:variant>
      <vt:variant>
        <vt:lpwstr>_Toc437181965</vt:lpwstr>
      </vt:variant>
      <vt:variant>
        <vt:i4>1179698</vt:i4>
      </vt:variant>
      <vt:variant>
        <vt:i4>308</vt:i4>
      </vt:variant>
      <vt:variant>
        <vt:i4>0</vt:i4>
      </vt:variant>
      <vt:variant>
        <vt:i4>5</vt:i4>
      </vt:variant>
      <vt:variant>
        <vt:lpwstr/>
      </vt:variant>
      <vt:variant>
        <vt:lpwstr>_Toc437181963</vt:lpwstr>
      </vt:variant>
      <vt:variant>
        <vt:i4>1179698</vt:i4>
      </vt:variant>
      <vt:variant>
        <vt:i4>302</vt:i4>
      </vt:variant>
      <vt:variant>
        <vt:i4>0</vt:i4>
      </vt:variant>
      <vt:variant>
        <vt:i4>5</vt:i4>
      </vt:variant>
      <vt:variant>
        <vt:lpwstr/>
      </vt:variant>
      <vt:variant>
        <vt:lpwstr>_Toc437181962</vt:lpwstr>
      </vt:variant>
      <vt:variant>
        <vt:i4>1179698</vt:i4>
      </vt:variant>
      <vt:variant>
        <vt:i4>296</vt:i4>
      </vt:variant>
      <vt:variant>
        <vt:i4>0</vt:i4>
      </vt:variant>
      <vt:variant>
        <vt:i4>5</vt:i4>
      </vt:variant>
      <vt:variant>
        <vt:lpwstr/>
      </vt:variant>
      <vt:variant>
        <vt:lpwstr>_Toc437181960</vt:lpwstr>
      </vt:variant>
      <vt:variant>
        <vt:i4>1114162</vt:i4>
      </vt:variant>
      <vt:variant>
        <vt:i4>290</vt:i4>
      </vt:variant>
      <vt:variant>
        <vt:i4>0</vt:i4>
      </vt:variant>
      <vt:variant>
        <vt:i4>5</vt:i4>
      </vt:variant>
      <vt:variant>
        <vt:lpwstr/>
      </vt:variant>
      <vt:variant>
        <vt:lpwstr>_Toc437181958</vt:lpwstr>
      </vt:variant>
      <vt:variant>
        <vt:i4>1114162</vt:i4>
      </vt:variant>
      <vt:variant>
        <vt:i4>284</vt:i4>
      </vt:variant>
      <vt:variant>
        <vt:i4>0</vt:i4>
      </vt:variant>
      <vt:variant>
        <vt:i4>5</vt:i4>
      </vt:variant>
      <vt:variant>
        <vt:lpwstr/>
      </vt:variant>
      <vt:variant>
        <vt:lpwstr>_Toc437181957</vt:lpwstr>
      </vt:variant>
      <vt:variant>
        <vt:i4>1114162</vt:i4>
      </vt:variant>
      <vt:variant>
        <vt:i4>278</vt:i4>
      </vt:variant>
      <vt:variant>
        <vt:i4>0</vt:i4>
      </vt:variant>
      <vt:variant>
        <vt:i4>5</vt:i4>
      </vt:variant>
      <vt:variant>
        <vt:lpwstr/>
      </vt:variant>
      <vt:variant>
        <vt:lpwstr>_Toc437181956</vt:lpwstr>
      </vt:variant>
      <vt:variant>
        <vt:i4>1114162</vt:i4>
      </vt:variant>
      <vt:variant>
        <vt:i4>272</vt:i4>
      </vt:variant>
      <vt:variant>
        <vt:i4>0</vt:i4>
      </vt:variant>
      <vt:variant>
        <vt:i4>5</vt:i4>
      </vt:variant>
      <vt:variant>
        <vt:lpwstr/>
      </vt:variant>
      <vt:variant>
        <vt:lpwstr>_Toc437181955</vt:lpwstr>
      </vt:variant>
      <vt:variant>
        <vt:i4>1114162</vt:i4>
      </vt:variant>
      <vt:variant>
        <vt:i4>266</vt:i4>
      </vt:variant>
      <vt:variant>
        <vt:i4>0</vt:i4>
      </vt:variant>
      <vt:variant>
        <vt:i4>5</vt:i4>
      </vt:variant>
      <vt:variant>
        <vt:lpwstr/>
      </vt:variant>
      <vt:variant>
        <vt:lpwstr>_Toc437181953</vt:lpwstr>
      </vt:variant>
      <vt:variant>
        <vt:i4>1114162</vt:i4>
      </vt:variant>
      <vt:variant>
        <vt:i4>260</vt:i4>
      </vt:variant>
      <vt:variant>
        <vt:i4>0</vt:i4>
      </vt:variant>
      <vt:variant>
        <vt:i4>5</vt:i4>
      </vt:variant>
      <vt:variant>
        <vt:lpwstr/>
      </vt:variant>
      <vt:variant>
        <vt:lpwstr>_Toc437181952</vt:lpwstr>
      </vt:variant>
      <vt:variant>
        <vt:i4>1114162</vt:i4>
      </vt:variant>
      <vt:variant>
        <vt:i4>254</vt:i4>
      </vt:variant>
      <vt:variant>
        <vt:i4>0</vt:i4>
      </vt:variant>
      <vt:variant>
        <vt:i4>5</vt:i4>
      </vt:variant>
      <vt:variant>
        <vt:lpwstr/>
      </vt:variant>
      <vt:variant>
        <vt:lpwstr>_Toc437181951</vt:lpwstr>
      </vt:variant>
      <vt:variant>
        <vt:i4>1048626</vt:i4>
      </vt:variant>
      <vt:variant>
        <vt:i4>248</vt:i4>
      </vt:variant>
      <vt:variant>
        <vt:i4>0</vt:i4>
      </vt:variant>
      <vt:variant>
        <vt:i4>5</vt:i4>
      </vt:variant>
      <vt:variant>
        <vt:lpwstr/>
      </vt:variant>
      <vt:variant>
        <vt:lpwstr>_Toc437181945</vt:lpwstr>
      </vt:variant>
      <vt:variant>
        <vt:i4>1048626</vt:i4>
      </vt:variant>
      <vt:variant>
        <vt:i4>242</vt:i4>
      </vt:variant>
      <vt:variant>
        <vt:i4>0</vt:i4>
      </vt:variant>
      <vt:variant>
        <vt:i4>5</vt:i4>
      </vt:variant>
      <vt:variant>
        <vt:lpwstr/>
      </vt:variant>
      <vt:variant>
        <vt:lpwstr>_Toc437181943</vt:lpwstr>
      </vt:variant>
      <vt:variant>
        <vt:i4>1048626</vt:i4>
      </vt:variant>
      <vt:variant>
        <vt:i4>236</vt:i4>
      </vt:variant>
      <vt:variant>
        <vt:i4>0</vt:i4>
      </vt:variant>
      <vt:variant>
        <vt:i4>5</vt:i4>
      </vt:variant>
      <vt:variant>
        <vt:lpwstr/>
      </vt:variant>
      <vt:variant>
        <vt:lpwstr>_Toc437181942</vt:lpwstr>
      </vt:variant>
      <vt:variant>
        <vt:i4>1507378</vt:i4>
      </vt:variant>
      <vt:variant>
        <vt:i4>230</vt:i4>
      </vt:variant>
      <vt:variant>
        <vt:i4>0</vt:i4>
      </vt:variant>
      <vt:variant>
        <vt:i4>5</vt:i4>
      </vt:variant>
      <vt:variant>
        <vt:lpwstr/>
      </vt:variant>
      <vt:variant>
        <vt:lpwstr>_Toc437181939</vt:lpwstr>
      </vt:variant>
      <vt:variant>
        <vt:i4>1507378</vt:i4>
      </vt:variant>
      <vt:variant>
        <vt:i4>224</vt:i4>
      </vt:variant>
      <vt:variant>
        <vt:i4>0</vt:i4>
      </vt:variant>
      <vt:variant>
        <vt:i4>5</vt:i4>
      </vt:variant>
      <vt:variant>
        <vt:lpwstr/>
      </vt:variant>
      <vt:variant>
        <vt:lpwstr>_Toc437181931</vt:lpwstr>
      </vt:variant>
      <vt:variant>
        <vt:i4>1507378</vt:i4>
      </vt:variant>
      <vt:variant>
        <vt:i4>218</vt:i4>
      </vt:variant>
      <vt:variant>
        <vt:i4>0</vt:i4>
      </vt:variant>
      <vt:variant>
        <vt:i4>5</vt:i4>
      </vt:variant>
      <vt:variant>
        <vt:lpwstr/>
      </vt:variant>
      <vt:variant>
        <vt:lpwstr>_Toc437181930</vt:lpwstr>
      </vt:variant>
      <vt:variant>
        <vt:i4>1441842</vt:i4>
      </vt:variant>
      <vt:variant>
        <vt:i4>212</vt:i4>
      </vt:variant>
      <vt:variant>
        <vt:i4>0</vt:i4>
      </vt:variant>
      <vt:variant>
        <vt:i4>5</vt:i4>
      </vt:variant>
      <vt:variant>
        <vt:lpwstr/>
      </vt:variant>
      <vt:variant>
        <vt:lpwstr>_Toc437181927</vt:lpwstr>
      </vt:variant>
      <vt:variant>
        <vt:i4>1900595</vt:i4>
      </vt:variant>
      <vt:variant>
        <vt:i4>206</vt:i4>
      </vt:variant>
      <vt:variant>
        <vt:i4>0</vt:i4>
      </vt:variant>
      <vt:variant>
        <vt:i4>5</vt:i4>
      </vt:variant>
      <vt:variant>
        <vt:lpwstr/>
      </vt:variant>
      <vt:variant>
        <vt:lpwstr>_Toc437181899</vt:lpwstr>
      </vt:variant>
      <vt:variant>
        <vt:i4>1900595</vt:i4>
      </vt:variant>
      <vt:variant>
        <vt:i4>200</vt:i4>
      </vt:variant>
      <vt:variant>
        <vt:i4>0</vt:i4>
      </vt:variant>
      <vt:variant>
        <vt:i4>5</vt:i4>
      </vt:variant>
      <vt:variant>
        <vt:lpwstr/>
      </vt:variant>
      <vt:variant>
        <vt:lpwstr>_Toc437181898</vt:lpwstr>
      </vt:variant>
      <vt:variant>
        <vt:i4>1900595</vt:i4>
      </vt:variant>
      <vt:variant>
        <vt:i4>194</vt:i4>
      </vt:variant>
      <vt:variant>
        <vt:i4>0</vt:i4>
      </vt:variant>
      <vt:variant>
        <vt:i4>5</vt:i4>
      </vt:variant>
      <vt:variant>
        <vt:lpwstr/>
      </vt:variant>
      <vt:variant>
        <vt:lpwstr>_Toc437181897</vt:lpwstr>
      </vt:variant>
      <vt:variant>
        <vt:i4>1900595</vt:i4>
      </vt:variant>
      <vt:variant>
        <vt:i4>191</vt:i4>
      </vt:variant>
      <vt:variant>
        <vt:i4>0</vt:i4>
      </vt:variant>
      <vt:variant>
        <vt:i4>5</vt:i4>
      </vt:variant>
      <vt:variant>
        <vt:lpwstr/>
      </vt:variant>
      <vt:variant>
        <vt:lpwstr>_Toc437181896</vt:lpwstr>
      </vt:variant>
      <vt:variant>
        <vt:i4>1900595</vt:i4>
      </vt:variant>
      <vt:variant>
        <vt:i4>188</vt:i4>
      </vt:variant>
      <vt:variant>
        <vt:i4>0</vt:i4>
      </vt:variant>
      <vt:variant>
        <vt:i4>5</vt:i4>
      </vt:variant>
      <vt:variant>
        <vt:lpwstr/>
      </vt:variant>
      <vt:variant>
        <vt:lpwstr>_Toc437181895</vt:lpwstr>
      </vt:variant>
      <vt:variant>
        <vt:i4>1835059</vt:i4>
      </vt:variant>
      <vt:variant>
        <vt:i4>182</vt:i4>
      </vt:variant>
      <vt:variant>
        <vt:i4>0</vt:i4>
      </vt:variant>
      <vt:variant>
        <vt:i4>5</vt:i4>
      </vt:variant>
      <vt:variant>
        <vt:lpwstr/>
      </vt:variant>
      <vt:variant>
        <vt:lpwstr>_Toc437181884</vt:lpwstr>
      </vt:variant>
      <vt:variant>
        <vt:i4>1835059</vt:i4>
      </vt:variant>
      <vt:variant>
        <vt:i4>176</vt:i4>
      </vt:variant>
      <vt:variant>
        <vt:i4>0</vt:i4>
      </vt:variant>
      <vt:variant>
        <vt:i4>5</vt:i4>
      </vt:variant>
      <vt:variant>
        <vt:lpwstr/>
      </vt:variant>
      <vt:variant>
        <vt:lpwstr>_Toc437181883</vt:lpwstr>
      </vt:variant>
      <vt:variant>
        <vt:i4>1835059</vt:i4>
      </vt:variant>
      <vt:variant>
        <vt:i4>170</vt:i4>
      </vt:variant>
      <vt:variant>
        <vt:i4>0</vt:i4>
      </vt:variant>
      <vt:variant>
        <vt:i4>5</vt:i4>
      </vt:variant>
      <vt:variant>
        <vt:lpwstr/>
      </vt:variant>
      <vt:variant>
        <vt:lpwstr>_Toc437181880</vt:lpwstr>
      </vt:variant>
      <vt:variant>
        <vt:i4>1245235</vt:i4>
      </vt:variant>
      <vt:variant>
        <vt:i4>164</vt:i4>
      </vt:variant>
      <vt:variant>
        <vt:i4>0</vt:i4>
      </vt:variant>
      <vt:variant>
        <vt:i4>5</vt:i4>
      </vt:variant>
      <vt:variant>
        <vt:lpwstr/>
      </vt:variant>
      <vt:variant>
        <vt:lpwstr>_Toc437181879</vt:lpwstr>
      </vt:variant>
      <vt:variant>
        <vt:i4>1245235</vt:i4>
      </vt:variant>
      <vt:variant>
        <vt:i4>158</vt:i4>
      </vt:variant>
      <vt:variant>
        <vt:i4>0</vt:i4>
      </vt:variant>
      <vt:variant>
        <vt:i4>5</vt:i4>
      </vt:variant>
      <vt:variant>
        <vt:lpwstr/>
      </vt:variant>
      <vt:variant>
        <vt:lpwstr>_Toc437181878</vt:lpwstr>
      </vt:variant>
      <vt:variant>
        <vt:i4>1245235</vt:i4>
      </vt:variant>
      <vt:variant>
        <vt:i4>152</vt:i4>
      </vt:variant>
      <vt:variant>
        <vt:i4>0</vt:i4>
      </vt:variant>
      <vt:variant>
        <vt:i4>5</vt:i4>
      </vt:variant>
      <vt:variant>
        <vt:lpwstr/>
      </vt:variant>
      <vt:variant>
        <vt:lpwstr>_Toc437181876</vt:lpwstr>
      </vt:variant>
      <vt:variant>
        <vt:i4>1245235</vt:i4>
      </vt:variant>
      <vt:variant>
        <vt:i4>146</vt:i4>
      </vt:variant>
      <vt:variant>
        <vt:i4>0</vt:i4>
      </vt:variant>
      <vt:variant>
        <vt:i4>5</vt:i4>
      </vt:variant>
      <vt:variant>
        <vt:lpwstr/>
      </vt:variant>
      <vt:variant>
        <vt:lpwstr>_Toc437181875</vt:lpwstr>
      </vt:variant>
      <vt:variant>
        <vt:i4>1245235</vt:i4>
      </vt:variant>
      <vt:variant>
        <vt:i4>140</vt:i4>
      </vt:variant>
      <vt:variant>
        <vt:i4>0</vt:i4>
      </vt:variant>
      <vt:variant>
        <vt:i4>5</vt:i4>
      </vt:variant>
      <vt:variant>
        <vt:lpwstr/>
      </vt:variant>
      <vt:variant>
        <vt:lpwstr>_Toc437181873</vt:lpwstr>
      </vt:variant>
      <vt:variant>
        <vt:i4>1245235</vt:i4>
      </vt:variant>
      <vt:variant>
        <vt:i4>137</vt:i4>
      </vt:variant>
      <vt:variant>
        <vt:i4>0</vt:i4>
      </vt:variant>
      <vt:variant>
        <vt:i4>5</vt:i4>
      </vt:variant>
      <vt:variant>
        <vt:lpwstr/>
      </vt:variant>
      <vt:variant>
        <vt:lpwstr>_Toc437181872</vt:lpwstr>
      </vt:variant>
      <vt:variant>
        <vt:i4>1245235</vt:i4>
      </vt:variant>
      <vt:variant>
        <vt:i4>134</vt:i4>
      </vt:variant>
      <vt:variant>
        <vt:i4>0</vt:i4>
      </vt:variant>
      <vt:variant>
        <vt:i4>5</vt:i4>
      </vt:variant>
      <vt:variant>
        <vt:lpwstr/>
      </vt:variant>
      <vt:variant>
        <vt:lpwstr>_Toc437181871</vt:lpwstr>
      </vt:variant>
      <vt:variant>
        <vt:i4>1114163</vt:i4>
      </vt:variant>
      <vt:variant>
        <vt:i4>128</vt:i4>
      </vt:variant>
      <vt:variant>
        <vt:i4>0</vt:i4>
      </vt:variant>
      <vt:variant>
        <vt:i4>5</vt:i4>
      </vt:variant>
      <vt:variant>
        <vt:lpwstr/>
      </vt:variant>
      <vt:variant>
        <vt:lpwstr>_Toc437181858</vt:lpwstr>
      </vt:variant>
      <vt:variant>
        <vt:i4>1114163</vt:i4>
      </vt:variant>
      <vt:variant>
        <vt:i4>122</vt:i4>
      </vt:variant>
      <vt:variant>
        <vt:i4>0</vt:i4>
      </vt:variant>
      <vt:variant>
        <vt:i4>5</vt:i4>
      </vt:variant>
      <vt:variant>
        <vt:lpwstr/>
      </vt:variant>
      <vt:variant>
        <vt:lpwstr>_Toc437181857</vt:lpwstr>
      </vt:variant>
      <vt:variant>
        <vt:i4>1114163</vt:i4>
      </vt:variant>
      <vt:variant>
        <vt:i4>116</vt:i4>
      </vt:variant>
      <vt:variant>
        <vt:i4>0</vt:i4>
      </vt:variant>
      <vt:variant>
        <vt:i4>5</vt:i4>
      </vt:variant>
      <vt:variant>
        <vt:lpwstr/>
      </vt:variant>
      <vt:variant>
        <vt:lpwstr>_Toc437181856</vt:lpwstr>
      </vt:variant>
      <vt:variant>
        <vt:i4>1114163</vt:i4>
      </vt:variant>
      <vt:variant>
        <vt:i4>110</vt:i4>
      </vt:variant>
      <vt:variant>
        <vt:i4>0</vt:i4>
      </vt:variant>
      <vt:variant>
        <vt:i4>5</vt:i4>
      </vt:variant>
      <vt:variant>
        <vt:lpwstr/>
      </vt:variant>
      <vt:variant>
        <vt:lpwstr>_Toc437181852</vt:lpwstr>
      </vt:variant>
      <vt:variant>
        <vt:i4>1114163</vt:i4>
      </vt:variant>
      <vt:variant>
        <vt:i4>104</vt:i4>
      </vt:variant>
      <vt:variant>
        <vt:i4>0</vt:i4>
      </vt:variant>
      <vt:variant>
        <vt:i4>5</vt:i4>
      </vt:variant>
      <vt:variant>
        <vt:lpwstr/>
      </vt:variant>
      <vt:variant>
        <vt:lpwstr>_Toc437181851</vt:lpwstr>
      </vt:variant>
      <vt:variant>
        <vt:i4>1114163</vt:i4>
      </vt:variant>
      <vt:variant>
        <vt:i4>98</vt:i4>
      </vt:variant>
      <vt:variant>
        <vt:i4>0</vt:i4>
      </vt:variant>
      <vt:variant>
        <vt:i4>5</vt:i4>
      </vt:variant>
      <vt:variant>
        <vt:lpwstr/>
      </vt:variant>
      <vt:variant>
        <vt:lpwstr>_Toc437181850</vt:lpwstr>
      </vt:variant>
      <vt:variant>
        <vt:i4>1048627</vt:i4>
      </vt:variant>
      <vt:variant>
        <vt:i4>92</vt:i4>
      </vt:variant>
      <vt:variant>
        <vt:i4>0</vt:i4>
      </vt:variant>
      <vt:variant>
        <vt:i4>5</vt:i4>
      </vt:variant>
      <vt:variant>
        <vt:lpwstr/>
      </vt:variant>
      <vt:variant>
        <vt:lpwstr>_Toc437181849</vt:lpwstr>
      </vt:variant>
      <vt:variant>
        <vt:i4>1048627</vt:i4>
      </vt:variant>
      <vt:variant>
        <vt:i4>86</vt:i4>
      </vt:variant>
      <vt:variant>
        <vt:i4>0</vt:i4>
      </vt:variant>
      <vt:variant>
        <vt:i4>5</vt:i4>
      </vt:variant>
      <vt:variant>
        <vt:lpwstr/>
      </vt:variant>
      <vt:variant>
        <vt:lpwstr>_Toc437181848</vt:lpwstr>
      </vt:variant>
      <vt:variant>
        <vt:i4>1048627</vt:i4>
      </vt:variant>
      <vt:variant>
        <vt:i4>80</vt:i4>
      </vt:variant>
      <vt:variant>
        <vt:i4>0</vt:i4>
      </vt:variant>
      <vt:variant>
        <vt:i4>5</vt:i4>
      </vt:variant>
      <vt:variant>
        <vt:lpwstr/>
      </vt:variant>
      <vt:variant>
        <vt:lpwstr>_Toc437181845</vt:lpwstr>
      </vt:variant>
      <vt:variant>
        <vt:i4>1048627</vt:i4>
      </vt:variant>
      <vt:variant>
        <vt:i4>74</vt:i4>
      </vt:variant>
      <vt:variant>
        <vt:i4>0</vt:i4>
      </vt:variant>
      <vt:variant>
        <vt:i4>5</vt:i4>
      </vt:variant>
      <vt:variant>
        <vt:lpwstr/>
      </vt:variant>
      <vt:variant>
        <vt:lpwstr>_Toc437181844</vt:lpwstr>
      </vt:variant>
      <vt:variant>
        <vt:i4>1048627</vt:i4>
      </vt:variant>
      <vt:variant>
        <vt:i4>68</vt:i4>
      </vt:variant>
      <vt:variant>
        <vt:i4>0</vt:i4>
      </vt:variant>
      <vt:variant>
        <vt:i4>5</vt:i4>
      </vt:variant>
      <vt:variant>
        <vt:lpwstr/>
      </vt:variant>
      <vt:variant>
        <vt:lpwstr>_Toc437181842</vt:lpwstr>
      </vt:variant>
      <vt:variant>
        <vt:i4>1048627</vt:i4>
      </vt:variant>
      <vt:variant>
        <vt:i4>62</vt:i4>
      </vt:variant>
      <vt:variant>
        <vt:i4>0</vt:i4>
      </vt:variant>
      <vt:variant>
        <vt:i4>5</vt:i4>
      </vt:variant>
      <vt:variant>
        <vt:lpwstr/>
      </vt:variant>
      <vt:variant>
        <vt:lpwstr>_Toc437181840</vt:lpwstr>
      </vt:variant>
      <vt:variant>
        <vt:i4>1507379</vt:i4>
      </vt:variant>
      <vt:variant>
        <vt:i4>59</vt:i4>
      </vt:variant>
      <vt:variant>
        <vt:i4>0</vt:i4>
      </vt:variant>
      <vt:variant>
        <vt:i4>5</vt:i4>
      </vt:variant>
      <vt:variant>
        <vt:lpwstr/>
      </vt:variant>
      <vt:variant>
        <vt:lpwstr>_Toc437181839</vt:lpwstr>
      </vt:variant>
      <vt:variant>
        <vt:i4>1507379</vt:i4>
      </vt:variant>
      <vt:variant>
        <vt:i4>56</vt:i4>
      </vt:variant>
      <vt:variant>
        <vt:i4>0</vt:i4>
      </vt:variant>
      <vt:variant>
        <vt:i4>5</vt:i4>
      </vt:variant>
      <vt:variant>
        <vt:lpwstr/>
      </vt:variant>
      <vt:variant>
        <vt:lpwstr>_Toc437181838</vt:lpwstr>
      </vt:variant>
      <vt:variant>
        <vt:i4>1507379</vt:i4>
      </vt:variant>
      <vt:variant>
        <vt:i4>50</vt:i4>
      </vt:variant>
      <vt:variant>
        <vt:i4>0</vt:i4>
      </vt:variant>
      <vt:variant>
        <vt:i4>5</vt:i4>
      </vt:variant>
      <vt:variant>
        <vt:lpwstr/>
      </vt:variant>
      <vt:variant>
        <vt:lpwstr>_Toc437181837</vt:lpwstr>
      </vt:variant>
      <vt:variant>
        <vt:i4>1507379</vt:i4>
      </vt:variant>
      <vt:variant>
        <vt:i4>44</vt:i4>
      </vt:variant>
      <vt:variant>
        <vt:i4>0</vt:i4>
      </vt:variant>
      <vt:variant>
        <vt:i4>5</vt:i4>
      </vt:variant>
      <vt:variant>
        <vt:lpwstr/>
      </vt:variant>
      <vt:variant>
        <vt:lpwstr>_Toc437181836</vt:lpwstr>
      </vt:variant>
      <vt:variant>
        <vt:i4>1507379</vt:i4>
      </vt:variant>
      <vt:variant>
        <vt:i4>38</vt:i4>
      </vt:variant>
      <vt:variant>
        <vt:i4>0</vt:i4>
      </vt:variant>
      <vt:variant>
        <vt:i4>5</vt:i4>
      </vt:variant>
      <vt:variant>
        <vt:lpwstr/>
      </vt:variant>
      <vt:variant>
        <vt:lpwstr>_Toc437181835</vt:lpwstr>
      </vt:variant>
      <vt:variant>
        <vt:i4>1507379</vt:i4>
      </vt:variant>
      <vt:variant>
        <vt:i4>32</vt:i4>
      </vt:variant>
      <vt:variant>
        <vt:i4>0</vt:i4>
      </vt:variant>
      <vt:variant>
        <vt:i4>5</vt:i4>
      </vt:variant>
      <vt:variant>
        <vt:lpwstr/>
      </vt:variant>
      <vt:variant>
        <vt:lpwstr>_Toc437181834</vt:lpwstr>
      </vt:variant>
      <vt:variant>
        <vt:i4>1507379</vt:i4>
      </vt:variant>
      <vt:variant>
        <vt:i4>26</vt:i4>
      </vt:variant>
      <vt:variant>
        <vt:i4>0</vt:i4>
      </vt:variant>
      <vt:variant>
        <vt:i4>5</vt:i4>
      </vt:variant>
      <vt:variant>
        <vt:lpwstr/>
      </vt:variant>
      <vt:variant>
        <vt:lpwstr>_Toc437181833</vt:lpwstr>
      </vt:variant>
      <vt:variant>
        <vt:i4>1507379</vt:i4>
      </vt:variant>
      <vt:variant>
        <vt:i4>20</vt:i4>
      </vt:variant>
      <vt:variant>
        <vt:i4>0</vt:i4>
      </vt:variant>
      <vt:variant>
        <vt:i4>5</vt:i4>
      </vt:variant>
      <vt:variant>
        <vt:lpwstr/>
      </vt:variant>
      <vt:variant>
        <vt:lpwstr>_Toc437181832</vt:lpwstr>
      </vt:variant>
      <vt:variant>
        <vt:i4>1507379</vt:i4>
      </vt:variant>
      <vt:variant>
        <vt:i4>14</vt:i4>
      </vt:variant>
      <vt:variant>
        <vt:i4>0</vt:i4>
      </vt:variant>
      <vt:variant>
        <vt:i4>5</vt:i4>
      </vt:variant>
      <vt:variant>
        <vt:lpwstr/>
      </vt:variant>
      <vt:variant>
        <vt:lpwstr>_Toc437181831</vt:lpwstr>
      </vt:variant>
      <vt:variant>
        <vt:i4>1507379</vt:i4>
      </vt:variant>
      <vt:variant>
        <vt:i4>8</vt:i4>
      </vt:variant>
      <vt:variant>
        <vt:i4>0</vt:i4>
      </vt:variant>
      <vt:variant>
        <vt:i4>5</vt:i4>
      </vt:variant>
      <vt:variant>
        <vt:lpwstr/>
      </vt:variant>
      <vt:variant>
        <vt:lpwstr>_Toc437181830</vt:lpwstr>
      </vt:variant>
      <vt:variant>
        <vt:i4>1441843</vt:i4>
      </vt:variant>
      <vt:variant>
        <vt:i4>2</vt:i4>
      </vt:variant>
      <vt:variant>
        <vt:i4>0</vt:i4>
      </vt:variant>
      <vt:variant>
        <vt:i4>5</vt:i4>
      </vt:variant>
      <vt:variant>
        <vt:lpwstr/>
      </vt:variant>
      <vt:variant>
        <vt:lpwstr>_Toc437181829</vt:lpwstr>
      </vt:variant>
      <vt:variant>
        <vt:i4>655418</vt:i4>
      </vt:variant>
      <vt:variant>
        <vt:i4>3</vt:i4>
      </vt:variant>
      <vt:variant>
        <vt:i4>0</vt:i4>
      </vt:variant>
      <vt:variant>
        <vt:i4>5</vt:i4>
      </vt:variant>
      <vt:variant>
        <vt:lpwstr>http://vanthuluutru.com/index.php?option=com_content&amp;view=article&amp;id=27:v-phong-lu-tr-ca-nhan-va-thanh-phn-phong-lu-tr-ca-nhan-bo-qun-trong-cac-lu-tr-ng&amp;catid=85:lu-tr&amp;Itemid=25</vt:lpwstr>
      </vt:variant>
      <vt:variant>
        <vt:lpwstr/>
      </vt:variant>
      <vt:variant>
        <vt:i4>655418</vt:i4>
      </vt:variant>
      <vt:variant>
        <vt:i4>0</vt:i4>
      </vt:variant>
      <vt:variant>
        <vt:i4>0</vt:i4>
      </vt:variant>
      <vt:variant>
        <vt:i4>5</vt:i4>
      </vt:variant>
      <vt:variant>
        <vt:lpwstr>http://vanthuluutru.com/index.php?option=com_content&amp;view=article&amp;id=27:v-phong-lu-tr-ca-nhan-va-thanh-phn-phong-lu-tr-ca-nhan-bo-qun-trong-cac-lu-tr-ng&amp;catid=85:lu-tr&amp;Itemid=25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Quoc Dung</dc:creator>
  <cp:lastModifiedBy>Windows User</cp:lastModifiedBy>
  <cp:revision>2</cp:revision>
  <cp:lastPrinted>2016-01-11T05:10:00Z</cp:lastPrinted>
  <dcterms:created xsi:type="dcterms:W3CDTF">2016-03-11T04:05:00Z</dcterms:created>
  <dcterms:modified xsi:type="dcterms:W3CDTF">2016-03-11T04:05:00Z</dcterms:modified>
</cp:coreProperties>
</file>