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FE5" w:rsidRPr="00976EC2" w:rsidRDefault="00DE3FE5" w:rsidP="00DE3FE5">
      <w:pPr>
        <w:spacing w:line="360" w:lineRule="auto"/>
        <w:jc w:val="center"/>
        <w:outlineLvl w:val="0"/>
        <w:rPr>
          <w:b/>
        </w:rPr>
      </w:pPr>
    </w:p>
    <w:p w:rsidR="00DE3FE5" w:rsidRPr="00C65E51" w:rsidRDefault="00DE3FE5" w:rsidP="00DE3FE5">
      <w:pPr>
        <w:spacing w:line="360" w:lineRule="auto"/>
        <w:jc w:val="center"/>
        <w:outlineLvl w:val="0"/>
        <w:rPr>
          <w:b/>
        </w:rPr>
      </w:pPr>
      <w:r w:rsidRPr="00C65E51">
        <w:rPr>
          <w:b/>
        </w:rPr>
        <w:t>ĐẠI HỌC QUỐC GIA HÀ NỘI</w:t>
      </w:r>
    </w:p>
    <w:p w:rsidR="00896700" w:rsidRDefault="00DE3FE5" w:rsidP="00DE3FE5">
      <w:pPr>
        <w:spacing w:line="360" w:lineRule="auto"/>
        <w:jc w:val="center"/>
        <w:rPr>
          <w:b/>
        </w:rPr>
      </w:pPr>
      <w:r w:rsidRPr="00C65E51">
        <w:rPr>
          <w:b/>
        </w:rPr>
        <w:t xml:space="preserve">TRƯỜNG ĐẠI HỌC KHOA HỌC </w:t>
      </w:r>
    </w:p>
    <w:p w:rsidR="00DE3FE5" w:rsidRPr="00C65E51" w:rsidRDefault="00DE3FE5" w:rsidP="00DE3FE5">
      <w:pPr>
        <w:spacing w:line="360" w:lineRule="auto"/>
        <w:jc w:val="center"/>
        <w:rPr>
          <w:b/>
        </w:rPr>
      </w:pPr>
      <w:r w:rsidRPr="00C65E51">
        <w:rPr>
          <w:b/>
        </w:rPr>
        <w:t>XÃ HỘI VÀ NHÂN</w:t>
      </w:r>
      <w:r w:rsidR="00896700">
        <w:rPr>
          <w:b/>
        </w:rPr>
        <w:t xml:space="preserve"> </w:t>
      </w:r>
      <w:r w:rsidRPr="00C65E51">
        <w:rPr>
          <w:b/>
        </w:rPr>
        <w:t>VĂN</w:t>
      </w:r>
    </w:p>
    <w:p w:rsidR="00DE3FE5" w:rsidRPr="00C65E51" w:rsidRDefault="00DE3FE5" w:rsidP="00DE3FE5">
      <w:pPr>
        <w:spacing w:before="60" w:line="360" w:lineRule="auto"/>
        <w:jc w:val="center"/>
      </w:pPr>
      <w:r w:rsidRPr="00C65E51">
        <w:t>-------------------------</w:t>
      </w:r>
    </w:p>
    <w:p w:rsidR="00DE3FE5" w:rsidRPr="00C65E51" w:rsidRDefault="00DE3FE5" w:rsidP="00DE3FE5">
      <w:pPr>
        <w:spacing w:before="60" w:line="360" w:lineRule="auto"/>
        <w:jc w:val="center"/>
      </w:pPr>
    </w:p>
    <w:p w:rsidR="00DE3FE5" w:rsidRPr="00C65E51" w:rsidRDefault="008E0638" w:rsidP="00DE3FE5">
      <w:pPr>
        <w:jc w:val="center"/>
        <w:outlineLvl w:val="0"/>
        <w:rPr>
          <w:b/>
        </w:rPr>
      </w:pPr>
      <w:r w:rsidRPr="00C65E51">
        <w:rPr>
          <w:b/>
        </w:rPr>
        <w:t>Võ Thị Minh Hà</w:t>
      </w:r>
    </w:p>
    <w:p w:rsidR="00DE3FE5" w:rsidRPr="00C65E51" w:rsidRDefault="00DE3FE5" w:rsidP="00DE3FE5">
      <w:pPr>
        <w:spacing w:before="60" w:line="312" w:lineRule="auto"/>
        <w:jc w:val="center"/>
      </w:pPr>
    </w:p>
    <w:p w:rsidR="00DE3FE5" w:rsidRPr="00C65E51" w:rsidRDefault="00DE3FE5" w:rsidP="00DE3FE5">
      <w:pPr>
        <w:spacing w:before="60" w:line="312" w:lineRule="auto"/>
        <w:jc w:val="center"/>
      </w:pPr>
    </w:p>
    <w:p w:rsidR="00DE3FE5" w:rsidRPr="00C65E51" w:rsidRDefault="00DE3FE5" w:rsidP="00DE3FE5">
      <w:pPr>
        <w:spacing w:before="60" w:line="312" w:lineRule="auto"/>
        <w:jc w:val="center"/>
      </w:pPr>
    </w:p>
    <w:p w:rsidR="008E0638" w:rsidRPr="00C65E51" w:rsidRDefault="008E0638" w:rsidP="00DE3FE5">
      <w:pPr>
        <w:spacing w:before="60" w:line="312" w:lineRule="auto"/>
        <w:jc w:val="center"/>
        <w:rPr>
          <w:b/>
        </w:rPr>
      </w:pPr>
      <w:r w:rsidRPr="00C65E51">
        <w:rPr>
          <w:b/>
        </w:rPr>
        <w:t xml:space="preserve">CẤU TRÚC DANH NGỮ, ĐỘNG NGỮ </w:t>
      </w:r>
    </w:p>
    <w:p w:rsidR="00DE3FE5" w:rsidRPr="00C65E51" w:rsidRDefault="008E0638" w:rsidP="00DE3FE5">
      <w:pPr>
        <w:spacing w:before="60" w:line="312" w:lineRule="auto"/>
        <w:jc w:val="center"/>
        <w:rPr>
          <w:b/>
          <w:bCs/>
        </w:rPr>
      </w:pPr>
      <w:r w:rsidRPr="00C65E51">
        <w:rPr>
          <w:b/>
        </w:rPr>
        <w:t>TIẾNG VIỆT THẾ KỈ XVII</w:t>
      </w:r>
    </w:p>
    <w:p w:rsidR="00DE3FE5" w:rsidRPr="00C65E51" w:rsidRDefault="00DE3FE5" w:rsidP="00DE3FE5">
      <w:pPr>
        <w:spacing w:before="60" w:line="312" w:lineRule="auto"/>
        <w:jc w:val="center"/>
      </w:pPr>
    </w:p>
    <w:p w:rsidR="00DE3FE5" w:rsidRPr="00C65E51" w:rsidRDefault="00DE3FE5" w:rsidP="00DE3FE5">
      <w:pPr>
        <w:spacing w:before="60" w:line="312" w:lineRule="auto"/>
        <w:ind w:left="720"/>
      </w:pPr>
    </w:p>
    <w:p w:rsidR="00DE3FE5" w:rsidRPr="00C65E51" w:rsidRDefault="00DE3FE5" w:rsidP="00DE3FE5">
      <w:pPr>
        <w:spacing w:before="60" w:line="312" w:lineRule="auto"/>
        <w:ind w:left="720"/>
      </w:pPr>
      <w:r w:rsidRPr="00C65E51">
        <w:t xml:space="preserve">     Chuyên ngành:  </w:t>
      </w:r>
      <w:r w:rsidR="008E0638" w:rsidRPr="00C65E51">
        <w:t>Việt ngữ</w:t>
      </w:r>
      <w:r w:rsidRPr="00C65E51">
        <w:t xml:space="preserve"> học</w:t>
      </w:r>
    </w:p>
    <w:p w:rsidR="00DE3FE5" w:rsidRPr="00C65E51" w:rsidRDefault="00DE3FE5" w:rsidP="00DE3FE5">
      <w:pPr>
        <w:spacing w:before="60" w:line="312" w:lineRule="auto"/>
        <w:ind w:left="720"/>
      </w:pPr>
      <w:r w:rsidRPr="00C65E51">
        <w:t xml:space="preserve">     Mã số:  </w:t>
      </w:r>
      <w:r w:rsidR="008E0638" w:rsidRPr="00C65E51">
        <w:t>62 22 01 15</w:t>
      </w:r>
    </w:p>
    <w:p w:rsidR="00DE3FE5" w:rsidRPr="00C65E51" w:rsidRDefault="00DE3FE5" w:rsidP="00DE3FE5">
      <w:pPr>
        <w:spacing w:before="60" w:line="312" w:lineRule="auto"/>
        <w:jc w:val="center"/>
        <w:rPr>
          <w:b/>
          <w:bCs/>
          <w:iCs/>
        </w:rPr>
      </w:pPr>
    </w:p>
    <w:p w:rsidR="00DE3FE5" w:rsidRPr="00C65E51" w:rsidRDefault="00DE3FE5" w:rsidP="00DE3FE5">
      <w:pPr>
        <w:spacing w:before="60" w:line="312" w:lineRule="auto"/>
        <w:jc w:val="center"/>
        <w:rPr>
          <w:b/>
          <w:bCs/>
          <w:iCs/>
        </w:rPr>
      </w:pPr>
    </w:p>
    <w:p w:rsidR="00DE3FE5" w:rsidRPr="00C65E51" w:rsidRDefault="00DE3FE5" w:rsidP="00DE3FE5">
      <w:pPr>
        <w:spacing w:before="60" w:line="312" w:lineRule="auto"/>
        <w:jc w:val="center"/>
        <w:rPr>
          <w:b/>
          <w:bCs/>
        </w:rPr>
      </w:pPr>
      <w:r w:rsidRPr="00C65E51">
        <w:rPr>
          <w:bCs/>
          <w:iCs/>
        </w:rPr>
        <w:t>TÓM TẮT LUẬN ÁN TIẾN SĨ NGÔN NGỮ HỌC</w:t>
      </w:r>
    </w:p>
    <w:p w:rsidR="00DE3FE5" w:rsidRPr="00C65E51" w:rsidRDefault="00DE3FE5" w:rsidP="00DE3FE5">
      <w:pPr>
        <w:spacing w:before="60" w:line="312" w:lineRule="auto"/>
        <w:jc w:val="center"/>
      </w:pPr>
    </w:p>
    <w:p w:rsidR="00DE3FE5" w:rsidRPr="00C65E51" w:rsidRDefault="00DE3FE5" w:rsidP="00DE3FE5">
      <w:pPr>
        <w:spacing w:before="60" w:line="312" w:lineRule="auto"/>
        <w:jc w:val="center"/>
      </w:pPr>
    </w:p>
    <w:p w:rsidR="00DE3FE5" w:rsidRPr="00C65E51" w:rsidRDefault="00DE3FE5" w:rsidP="00DE3FE5">
      <w:pPr>
        <w:spacing w:before="60" w:line="312" w:lineRule="auto"/>
        <w:jc w:val="center"/>
      </w:pPr>
    </w:p>
    <w:p w:rsidR="00DE3FE5" w:rsidRPr="00C65E51" w:rsidRDefault="00DE3FE5" w:rsidP="00DE3FE5">
      <w:pPr>
        <w:jc w:val="center"/>
        <w:rPr>
          <w:b/>
        </w:rPr>
      </w:pPr>
      <w:r w:rsidRPr="00C65E51">
        <w:rPr>
          <w:b/>
        </w:rPr>
        <w:t>Hà Nội – Năm 2016</w:t>
      </w:r>
    </w:p>
    <w:p w:rsidR="00DE3FE5" w:rsidRPr="00C65E51" w:rsidRDefault="007C1279" w:rsidP="00DE3FE5">
      <w:pPr>
        <w:spacing w:before="60" w:line="312" w:lineRule="auto"/>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-43180</wp:posOffset>
                </wp:positionH>
                <wp:positionV relativeFrom="paragraph">
                  <wp:posOffset>-78740</wp:posOffset>
                </wp:positionV>
                <wp:extent cx="4047490" cy="6175375"/>
                <wp:effectExtent l="13970" t="6985" r="571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7490" cy="6175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pt;margin-top:-6.2pt;width:318.7pt;height:4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6eqdwIAAPw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" filled="f"/>
            </w:pict>
          </mc:Fallback>
        </mc:AlternateContent>
      </w:r>
      <w:r w:rsidR="00DE3FE5" w:rsidRPr="00C65E51">
        <w:t>Công trình được hoàn thành tại Khoa Ngôn ngữ - Trường Đại học Khoa học Xã hội và Nhân văn – Đại học Quốc gia Hà Nội.</w:t>
      </w:r>
    </w:p>
    <w:p w:rsidR="00DE3FE5" w:rsidRPr="00C65E51" w:rsidRDefault="00DE3FE5" w:rsidP="00DE3FE5">
      <w:pPr>
        <w:spacing w:before="60" w:line="312" w:lineRule="auto"/>
        <w:rPr>
          <w:b/>
          <w:bCs/>
        </w:rPr>
      </w:pPr>
    </w:p>
    <w:p w:rsidR="00DE3FE5" w:rsidRPr="00C65E51" w:rsidRDefault="008E0638" w:rsidP="00DE3FE5">
      <w:pPr>
        <w:spacing w:before="60" w:line="312" w:lineRule="auto"/>
        <w:rPr>
          <w:b/>
          <w:bCs/>
        </w:rPr>
      </w:pPr>
      <w:r w:rsidRPr="00C65E51">
        <w:rPr>
          <w:b/>
          <w:bCs/>
        </w:rPr>
        <w:t xml:space="preserve">Người hướng dẫn khoa học: </w:t>
      </w:r>
      <w:r w:rsidR="00DE3FE5" w:rsidRPr="00C65E51">
        <w:rPr>
          <w:b/>
          <w:bCs/>
        </w:rPr>
        <w:t xml:space="preserve">GS. TS </w:t>
      </w:r>
      <w:r w:rsidRPr="00C65E51">
        <w:rPr>
          <w:b/>
          <w:bCs/>
        </w:rPr>
        <w:t>Vũ Đức Nghiệu</w:t>
      </w:r>
      <w:r w:rsidR="00DE3FE5" w:rsidRPr="00C65E51">
        <w:rPr>
          <w:b/>
          <w:bCs/>
        </w:rPr>
        <w:t xml:space="preserve"> </w:t>
      </w:r>
    </w:p>
    <w:p w:rsidR="00DE3FE5" w:rsidRPr="00C65E51" w:rsidRDefault="00DE3FE5" w:rsidP="00DE3FE5">
      <w:pPr>
        <w:spacing w:before="60" w:line="312" w:lineRule="auto"/>
        <w:ind w:left="2160"/>
        <w:rPr>
          <w:b/>
          <w:bCs/>
        </w:rPr>
      </w:pPr>
      <w:r w:rsidRPr="00C65E51">
        <w:rPr>
          <w:b/>
          <w:bCs/>
        </w:rPr>
        <w:t xml:space="preserve">          </w:t>
      </w:r>
    </w:p>
    <w:p w:rsidR="00DE3FE5" w:rsidRPr="00C65E51" w:rsidRDefault="00DE3FE5" w:rsidP="00DE3FE5">
      <w:pPr>
        <w:spacing w:before="60" w:line="312" w:lineRule="auto"/>
        <w:rPr>
          <w:bCs/>
        </w:rPr>
      </w:pPr>
    </w:p>
    <w:p w:rsidR="00DE3FE5" w:rsidRPr="00C65E51" w:rsidRDefault="00DE3FE5" w:rsidP="00DE3FE5">
      <w:pPr>
        <w:spacing w:before="60" w:line="312" w:lineRule="auto"/>
        <w:rPr>
          <w:bCs/>
        </w:rPr>
      </w:pPr>
      <w:r w:rsidRPr="00C65E51">
        <w:rPr>
          <w:b/>
          <w:bCs/>
        </w:rPr>
        <w:t>Phản biện 1</w:t>
      </w:r>
      <w:r w:rsidRPr="00C65E51">
        <w:rPr>
          <w:bCs/>
        </w:rPr>
        <w:t>:  …………………………………………</w:t>
      </w:r>
    </w:p>
    <w:p w:rsidR="00DE3FE5" w:rsidRPr="00C65E51" w:rsidRDefault="00DE3FE5" w:rsidP="00DE3FE5">
      <w:pPr>
        <w:spacing w:before="60" w:line="312" w:lineRule="auto"/>
        <w:rPr>
          <w:bCs/>
        </w:rPr>
      </w:pPr>
      <w:r w:rsidRPr="00C65E51">
        <w:rPr>
          <w:bCs/>
        </w:rPr>
        <w:tab/>
        <w:t>………………………………………………..</w:t>
      </w:r>
    </w:p>
    <w:p w:rsidR="00DE3FE5" w:rsidRPr="00C65E51" w:rsidRDefault="00DE3FE5" w:rsidP="00DE3FE5">
      <w:pPr>
        <w:spacing w:before="60" w:line="312" w:lineRule="auto"/>
        <w:rPr>
          <w:bCs/>
        </w:rPr>
      </w:pPr>
      <w:r w:rsidRPr="00C65E51">
        <w:rPr>
          <w:b/>
          <w:bCs/>
        </w:rPr>
        <w:t>Phản biện</w:t>
      </w:r>
      <w:r w:rsidRPr="00C65E51">
        <w:rPr>
          <w:bCs/>
        </w:rPr>
        <w:t xml:space="preserve"> </w:t>
      </w:r>
      <w:r w:rsidRPr="00C65E51">
        <w:rPr>
          <w:b/>
          <w:bCs/>
        </w:rPr>
        <w:t>2</w:t>
      </w:r>
      <w:r w:rsidRPr="00C65E51">
        <w:rPr>
          <w:bCs/>
        </w:rPr>
        <w:t>:  …………………………………………</w:t>
      </w:r>
    </w:p>
    <w:p w:rsidR="00DE3FE5" w:rsidRPr="00C65E51" w:rsidRDefault="00DE3FE5" w:rsidP="00DE3FE5">
      <w:pPr>
        <w:spacing w:before="60" w:line="312" w:lineRule="auto"/>
        <w:rPr>
          <w:bCs/>
        </w:rPr>
      </w:pPr>
      <w:r w:rsidRPr="00C65E51">
        <w:rPr>
          <w:bCs/>
        </w:rPr>
        <w:tab/>
        <w:t>………………………………………………..</w:t>
      </w:r>
    </w:p>
    <w:p w:rsidR="00DE3FE5" w:rsidRPr="00C65E51" w:rsidRDefault="00DE3FE5" w:rsidP="00DE3FE5">
      <w:pPr>
        <w:spacing w:before="60" w:line="312" w:lineRule="auto"/>
        <w:rPr>
          <w:bCs/>
        </w:rPr>
      </w:pPr>
      <w:r w:rsidRPr="00C65E51">
        <w:rPr>
          <w:b/>
          <w:bCs/>
        </w:rPr>
        <w:t>Phản biện 3</w:t>
      </w:r>
      <w:r w:rsidRPr="00C65E51">
        <w:rPr>
          <w:bCs/>
        </w:rPr>
        <w:t>:  …………………………………………</w:t>
      </w:r>
    </w:p>
    <w:p w:rsidR="00DE3FE5" w:rsidRPr="00C65E51" w:rsidRDefault="00DE3FE5" w:rsidP="00DE3FE5">
      <w:pPr>
        <w:spacing w:before="60" w:line="312" w:lineRule="auto"/>
        <w:rPr>
          <w:bCs/>
        </w:rPr>
      </w:pPr>
      <w:r w:rsidRPr="00C65E51">
        <w:rPr>
          <w:bCs/>
        </w:rPr>
        <w:tab/>
        <w:t>………………………………………………..</w:t>
      </w:r>
    </w:p>
    <w:p w:rsidR="00DE3FE5" w:rsidRPr="00C65E51" w:rsidRDefault="00DE3FE5" w:rsidP="00DE3FE5">
      <w:pPr>
        <w:spacing w:before="60" w:line="312" w:lineRule="auto"/>
        <w:rPr>
          <w:bCs/>
        </w:rPr>
      </w:pPr>
      <w:r w:rsidRPr="00C65E51">
        <w:rPr>
          <w:bCs/>
        </w:rPr>
        <w:t xml:space="preserve">Luận án sẽ được bảo vệ trước Hội đồng cấp Đại học Quốc gia chấm luận án tiến sĩ họp tại …………………………. Trường Đại học Khoa học Xã hội và Nhân văn – Đại học Quốc gia Hà Nội. </w:t>
      </w:r>
    </w:p>
    <w:p w:rsidR="00DE3FE5" w:rsidRPr="00C65E51" w:rsidRDefault="00DE3FE5" w:rsidP="00DE3FE5">
      <w:pPr>
        <w:spacing w:before="60" w:line="312" w:lineRule="auto"/>
        <w:rPr>
          <w:bCs/>
        </w:rPr>
      </w:pPr>
      <w:r w:rsidRPr="00C65E51">
        <w:rPr>
          <w:bCs/>
        </w:rPr>
        <w:t>vào hồi…. giờ .… ngày …. tháng …. năm 201...</w:t>
      </w:r>
    </w:p>
    <w:p w:rsidR="00DE3FE5" w:rsidRPr="00C65E51" w:rsidRDefault="00DE3FE5" w:rsidP="00DE3FE5">
      <w:pPr>
        <w:spacing w:before="60" w:line="312" w:lineRule="auto"/>
        <w:rPr>
          <w:b/>
          <w:bCs/>
        </w:rPr>
      </w:pPr>
    </w:p>
    <w:p w:rsidR="00DE3FE5" w:rsidRPr="00C65E51" w:rsidRDefault="00DE3FE5" w:rsidP="00DE3FE5">
      <w:pPr>
        <w:spacing w:before="60" w:line="312" w:lineRule="auto"/>
        <w:rPr>
          <w:bCs/>
        </w:rPr>
      </w:pPr>
    </w:p>
    <w:p w:rsidR="00DE3FE5" w:rsidRPr="00C65E51" w:rsidRDefault="00DE3FE5" w:rsidP="00DE3FE5">
      <w:pPr>
        <w:spacing w:before="60" w:line="312" w:lineRule="auto"/>
        <w:rPr>
          <w:bCs/>
        </w:rPr>
      </w:pPr>
    </w:p>
    <w:p w:rsidR="00DE3FE5" w:rsidRPr="00C65E51" w:rsidRDefault="00DE3FE5" w:rsidP="00DE3FE5">
      <w:pPr>
        <w:spacing w:before="60" w:line="312" w:lineRule="auto"/>
        <w:rPr>
          <w:bCs/>
        </w:rPr>
      </w:pPr>
      <w:r w:rsidRPr="00C65E51">
        <w:rPr>
          <w:bCs/>
        </w:rPr>
        <w:t xml:space="preserve">Có thể tìm hiểu luận án tại: </w:t>
      </w:r>
    </w:p>
    <w:p w:rsidR="00DE3FE5" w:rsidRPr="00C65E51" w:rsidRDefault="00DE3FE5" w:rsidP="00DE3FE5">
      <w:pPr>
        <w:numPr>
          <w:ilvl w:val="0"/>
          <w:numId w:val="1"/>
        </w:numPr>
        <w:spacing w:before="60" w:line="312" w:lineRule="auto"/>
        <w:rPr>
          <w:bCs/>
        </w:rPr>
      </w:pPr>
      <w:r w:rsidRPr="00C65E51">
        <w:rPr>
          <w:bCs/>
        </w:rPr>
        <w:t>Thư viện Quốc gia Việt Nam</w:t>
      </w:r>
    </w:p>
    <w:p w:rsidR="00DE3FE5" w:rsidRPr="00C65E51" w:rsidRDefault="00DE3FE5" w:rsidP="00DE3FE5">
      <w:pPr>
        <w:numPr>
          <w:ilvl w:val="0"/>
          <w:numId w:val="1"/>
        </w:numPr>
        <w:spacing w:before="60" w:line="312" w:lineRule="auto"/>
        <w:rPr>
          <w:bCs/>
        </w:rPr>
      </w:pPr>
      <w:r w:rsidRPr="00C65E51">
        <w:rPr>
          <w:bCs/>
        </w:rPr>
        <w:t>Trung tâm Thông tin – Thư viện, Đại học Quốc gia Hà Nội</w:t>
      </w:r>
    </w:p>
    <w:p w:rsidR="00DE3FE5" w:rsidRPr="00C65E51" w:rsidRDefault="00DE3FE5" w:rsidP="00DE3FE5">
      <w:pPr>
        <w:tabs>
          <w:tab w:val="left" w:pos="5554"/>
        </w:tabs>
        <w:spacing w:line="340" w:lineRule="exact"/>
        <w:jc w:val="center"/>
        <w:outlineLvl w:val="0"/>
        <w:rPr>
          <w:b/>
          <w:lang w:val="fr-FR"/>
        </w:rPr>
        <w:sectPr w:rsidR="00DE3FE5" w:rsidRPr="00C65E51" w:rsidSect="00A340FC">
          <w:footerReference w:type="even" r:id="rId8"/>
          <w:pgSz w:w="8420" w:h="11907" w:orient="landscape" w:code="9"/>
          <w:pgMar w:top="1134" w:right="1134" w:bottom="1134" w:left="1134"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60"/>
        </w:sectPr>
      </w:pPr>
    </w:p>
    <w:p w:rsidR="00DE3FE5" w:rsidRPr="00C65E51" w:rsidRDefault="00DE3FE5" w:rsidP="00DE3FE5">
      <w:pPr>
        <w:tabs>
          <w:tab w:val="left" w:pos="5554"/>
        </w:tabs>
        <w:spacing w:line="340" w:lineRule="exact"/>
        <w:jc w:val="center"/>
        <w:outlineLvl w:val="0"/>
        <w:rPr>
          <w:b/>
          <w:lang w:val="fr-FR"/>
        </w:rPr>
      </w:pPr>
      <w:r w:rsidRPr="00C65E51">
        <w:rPr>
          <w:b/>
          <w:lang w:val="fr-FR"/>
        </w:rPr>
        <w:lastRenderedPageBreak/>
        <w:t>PHẦN MỞ ĐẦU</w:t>
      </w:r>
    </w:p>
    <w:p w:rsidR="00DE3FE5" w:rsidRPr="00C65E51" w:rsidRDefault="00DE3FE5" w:rsidP="00DE3FE5">
      <w:pPr>
        <w:tabs>
          <w:tab w:val="left" w:pos="6105"/>
        </w:tabs>
        <w:spacing w:line="340" w:lineRule="exact"/>
        <w:jc w:val="both"/>
        <w:outlineLvl w:val="0"/>
        <w:rPr>
          <w:b/>
          <w:lang w:val="fr-FR"/>
        </w:rPr>
      </w:pPr>
      <w:r w:rsidRPr="00C65E51">
        <w:rPr>
          <w:b/>
          <w:lang w:val="fr-FR"/>
        </w:rPr>
        <w:t xml:space="preserve">1. Lý do chọn đề tài  </w:t>
      </w:r>
    </w:p>
    <w:p w:rsidR="009B1831" w:rsidRPr="00C65E51" w:rsidRDefault="009B1831" w:rsidP="009B1831">
      <w:pPr>
        <w:spacing w:line="360" w:lineRule="auto"/>
        <w:jc w:val="both"/>
        <w:rPr>
          <w:rFonts w:eastAsia="Calibri"/>
        </w:rPr>
      </w:pPr>
      <w:r w:rsidRPr="00C65E51">
        <w:t xml:space="preserve">Ở Việt Nam, vấn đề về cú pháp học lịch sử, còn được gọi là cú pháp học lịch đại hay cú pháp học so sánh (comparative syntax) chưa có những nghiên cứu chuyên sâu do tính chất lịch sử của vấn đề hoặc do khuyết thiếu tư liệu. </w:t>
      </w:r>
      <w:r w:rsidRPr="00C65E51">
        <w:rPr>
          <w:rFonts w:eastAsia="Calibri"/>
        </w:rPr>
        <w:t>Trong khi đó, để có thể hiểu sâu về phương diện đồng đại của một ngôn ngữ thì các nghiên cứu lịch đại lại hết sức cần thiết.</w:t>
      </w:r>
      <w:r w:rsidRPr="00C65E51">
        <w:t xml:space="preserve"> Thế kỉ XVII không chỉ đánh dấu sự ra đời của chữ Quốc ngữ mà còn là giai đoạn mà </w:t>
      </w:r>
      <w:r w:rsidRPr="00C65E51">
        <w:rPr>
          <w:rFonts w:eastAsia="Calibri"/>
        </w:rPr>
        <w:t>người Việt đã dần hình thành thói quen sử dụng dấu câu theo tư duy logic của người châu Âu và dùng lối diễn đạt văn xuôi</w:t>
      </w:r>
      <w:r w:rsidRPr="00C65E51">
        <w:t xml:space="preserve">. </w:t>
      </w:r>
      <w:r w:rsidRPr="00C65E51">
        <w:rPr>
          <w:rFonts w:eastAsia="Calibri"/>
        </w:rPr>
        <w:t xml:space="preserve">Các </w:t>
      </w:r>
      <w:r w:rsidRPr="00C65E51">
        <w:t xml:space="preserve">đơn vị tổ chức cốt lõi của câu là </w:t>
      </w:r>
      <w:r w:rsidRPr="00C65E51">
        <w:rPr>
          <w:rFonts w:eastAsia="Calibri"/>
        </w:rPr>
        <w:t>danh ngữ</w:t>
      </w:r>
      <w:r w:rsidRPr="00C65E51">
        <w:t xml:space="preserve"> và </w:t>
      </w:r>
      <w:r w:rsidRPr="00C65E51">
        <w:rPr>
          <w:rFonts w:eastAsia="Calibri"/>
        </w:rPr>
        <w:t>động ngữ, theo đó</w:t>
      </w:r>
      <w:r w:rsidRPr="00C65E51">
        <w:t>,</w:t>
      </w:r>
      <w:r w:rsidRPr="00C65E51">
        <w:rPr>
          <w:rFonts w:eastAsia="Calibri"/>
        </w:rPr>
        <w:t xml:space="preserve"> cũng có thể được triển khai về phía trái hay phía phải của trung tâm mà không bị hạn chế như trong cách hành văn đăng đối, vần điệu của thời kì trước.</w:t>
      </w:r>
      <w:r w:rsidRPr="00C65E51">
        <w:t>Việc nghiên cứu các danh ngữ, động ngữ tiếng Việt thế kỉ XVII thông qua một số văn bản viết bằng chữ Quốc ngữ, thiết nghĩ, hết sức cần thiết bởi</w:t>
      </w:r>
      <w:r w:rsidRPr="00C65E51">
        <w:rPr>
          <w:rFonts w:eastAsia="Calibri"/>
        </w:rPr>
        <w:t xml:space="preserve"> có thể giúp hiểu sâu về diễn tiến lịch sử tiếng Việt, từ đó góp phần vào việc nghiên cứu lịch sử tiếng Việt. </w:t>
      </w:r>
    </w:p>
    <w:p w:rsidR="009B1831" w:rsidRPr="00C65E51" w:rsidRDefault="009B1831" w:rsidP="009B1831">
      <w:pPr>
        <w:spacing w:line="360" w:lineRule="auto"/>
        <w:jc w:val="both"/>
      </w:pPr>
      <w:r w:rsidRPr="00C65E51">
        <w:rPr>
          <w:rFonts w:eastAsia="Calibri"/>
        </w:rPr>
        <w:t xml:space="preserve">Nhận thấy tầm quan trọng của nguồn tư liệu chữ Quốc ngữ thế kỉ XVII cũng như tính cấp thiết của việc nghiên cứu cụ thể vấn đề cú pháp tiếng Việt giai đoạn trung đại, luận án đã lựa chọn đề tài </w:t>
      </w:r>
      <w:r w:rsidRPr="00C65E51">
        <w:rPr>
          <w:rFonts w:eastAsia="Calibri"/>
          <w:i/>
        </w:rPr>
        <w:t>Cấu trúc danh ngữ, động ngữ tiếng Việt trong các văn bản chữ Quốc ngữ thế kỉ XVII.</w:t>
      </w:r>
    </w:p>
    <w:p w:rsidR="009B1831" w:rsidRPr="00C65E51" w:rsidRDefault="009B1831" w:rsidP="009B1831">
      <w:pPr>
        <w:pStyle w:val="ListParagraph"/>
        <w:numPr>
          <w:ilvl w:val="0"/>
          <w:numId w:val="12"/>
        </w:numPr>
        <w:spacing w:line="360" w:lineRule="auto"/>
        <w:jc w:val="both"/>
        <w:rPr>
          <w:b/>
          <w:sz w:val="24"/>
          <w:szCs w:val="24"/>
        </w:rPr>
      </w:pPr>
      <w:r w:rsidRPr="00C65E51">
        <w:rPr>
          <w:b/>
          <w:sz w:val="24"/>
          <w:szCs w:val="24"/>
        </w:rPr>
        <w:t>Đối tượng, phạm vi nghiên cứu</w:t>
      </w:r>
    </w:p>
    <w:p w:rsidR="009B1831" w:rsidRPr="00C65E51" w:rsidRDefault="009B1831" w:rsidP="009B1831">
      <w:pPr>
        <w:spacing w:line="360" w:lineRule="auto"/>
        <w:ind w:firstLine="360"/>
        <w:jc w:val="both"/>
      </w:pPr>
      <w:r w:rsidRPr="00C65E51">
        <w:lastRenderedPageBreak/>
        <w:t xml:space="preserve">Đối tượng và phạm vi nghiên cứu của luận án này là các danh ngữ, động ngữ tiếng Việt trong các văn bản chữ Quốc ngữ thế kỉ XVII. Luận án khai thác nguồn tư liệu từ các văn bản chữ Quốc ngữ thế kỉ XVII. Các văn bản này có thể chia làm hai loại: một là do người nước ngoài viết và hai là do người Việt viết. </w:t>
      </w:r>
    </w:p>
    <w:p w:rsidR="009B1831" w:rsidRPr="00C65E51" w:rsidRDefault="009B1831" w:rsidP="009B1831">
      <w:pPr>
        <w:spacing w:line="360" w:lineRule="auto"/>
        <w:jc w:val="both"/>
      </w:pPr>
      <w:r w:rsidRPr="00C65E51">
        <w:t>Các văn bản do người Việt viết gồm:</w:t>
      </w:r>
    </w:p>
    <w:p w:rsidR="009B1831" w:rsidRPr="00C65E51" w:rsidRDefault="009B1831" w:rsidP="009B1831">
      <w:pPr>
        <w:pStyle w:val="ListParagraph"/>
        <w:numPr>
          <w:ilvl w:val="0"/>
          <w:numId w:val="14"/>
        </w:numPr>
        <w:spacing w:line="360" w:lineRule="auto"/>
        <w:jc w:val="both"/>
        <w:rPr>
          <w:sz w:val="24"/>
          <w:szCs w:val="24"/>
        </w:rPr>
      </w:pPr>
      <w:r w:rsidRPr="00C65E51">
        <w:rPr>
          <w:sz w:val="24"/>
          <w:szCs w:val="24"/>
        </w:rPr>
        <w:t xml:space="preserve"> Lịch sử nước Annam (1659)</w:t>
      </w:r>
    </w:p>
    <w:p w:rsidR="009B1831" w:rsidRPr="00C65E51" w:rsidRDefault="009B1831" w:rsidP="009B1831">
      <w:pPr>
        <w:pStyle w:val="ListParagraph"/>
        <w:numPr>
          <w:ilvl w:val="0"/>
          <w:numId w:val="14"/>
        </w:numPr>
        <w:spacing w:line="360" w:lineRule="auto"/>
        <w:jc w:val="both"/>
        <w:rPr>
          <w:sz w:val="24"/>
          <w:szCs w:val="24"/>
        </w:rPr>
      </w:pPr>
      <w:r w:rsidRPr="00C65E51">
        <w:rPr>
          <w:sz w:val="24"/>
          <w:szCs w:val="24"/>
        </w:rPr>
        <w:t>Tài liệu viết tay năm 1659 của Bento Thiện</w:t>
      </w:r>
    </w:p>
    <w:p w:rsidR="009B1831" w:rsidRPr="00C65E51" w:rsidRDefault="009B1831" w:rsidP="009B1831">
      <w:pPr>
        <w:pStyle w:val="ListParagraph"/>
        <w:numPr>
          <w:ilvl w:val="0"/>
          <w:numId w:val="14"/>
        </w:numPr>
        <w:spacing w:line="360" w:lineRule="auto"/>
        <w:jc w:val="both"/>
        <w:rPr>
          <w:sz w:val="24"/>
          <w:szCs w:val="24"/>
        </w:rPr>
      </w:pPr>
      <w:r w:rsidRPr="00C65E51">
        <w:rPr>
          <w:sz w:val="24"/>
          <w:szCs w:val="24"/>
        </w:rPr>
        <w:t>Tài liệu viết tay năm 1659 của Ignesico Văn Tín</w:t>
      </w:r>
    </w:p>
    <w:p w:rsidR="009B1831" w:rsidRPr="00C65E51" w:rsidRDefault="009B1831" w:rsidP="009B1831">
      <w:pPr>
        <w:pStyle w:val="ListParagraph"/>
        <w:numPr>
          <w:ilvl w:val="0"/>
          <w:numId w:val="14"/>
        </w:numPr>
        <w:spacing w:line="360" w:lineRule="auto"/>
        <w:jc w:val="both"/>
        <w:rPr>
          <w:sz w:val="24"/>
          <w:szCs w:val="24"/>
        </w:rPr>
      </w:pPr>
      <w:r w:rsidRPr="00C65E51">
        <w:rPr>
          <w:sz w:val="24"/>
          <w:szCs w:val="24"/>
        </w:rPr>
        <w:t>Thư của Domingo Hảo gửi thầy cả Gabriel (1687)</w:t>
      </w:r>
    </w:p>
    <w:p w:rsidR="009B1831" w:rsidRPr="00C65E51" w:rsidRDefault="009B1831" w:rsidP="009B1831">
      <w:pPr>
        <w:pStyle w:val="ListParagraph"/>
        <w:numPr>
          <w:ilvl w:val="0"/>
          <w:numId w:val="14"/>
        </w:numPr>
        <w:spacing w:line="360" w:lineRule="auto"/>
        <w:jc w:val="both"/>
        <w:rPr>
          <w:sz w:val="24"/>
          <w:szCs w:val="24"/>
        </w:rPr>
      </w:pPr>
      <w:r w:rsidRPr="00C65E51">
        <w:rPr>
          <w:sz w:val="24"/>
          <w:szCs w:val="24"/>
        </w:rPr>
        <w:t>Thư của Domingo Hảo gửi thầy cả Bispo Luys (1687)</w:t>
      </w:r>
    </w:p>
    <w:p w:rsidR="009B1831" w:rsidRPr="00C65E51" w:rsidRDefault="009B1831" w:rsidP="009B1831">
      <w:pPr>
        <w:pStyle w:val="ListParagraph"/>
        <w:numPr>
          <w:ilvl w:val="0"/>
          <w:numId w:val="14"/>
        </w:numPr>
        <w:spacing w:line="360" w:lineRule="auto"/>
        <w:jc w:val="both"/>
        <w:rPr>
          <w:sz w:val="24"/>
          <w:szCs w:val="24"/>
        </w:rPr>
      </w:pPr>
      <w:r w:rsidRPr="00C65E51">
        <w:rPr>
          <w:sz w:val="24"/>
          <w:szCs w:val="24"/>
        </w:rPr>
        <w:t>Thư Micheal Catechista Tunkin làm (1688)</w:t>
      </w:r>
    </w:p>
    <w:p w:rsidR="009B1831" w:rsidRPr="00C65E51" w:rsidRDefault="009B1831" w:rsidP="009B1831">
      <w:pPr>
        <w:pStyle w:val="ListParagraph"/>
        <w:numPr>
          <w:ilvl w:val="0"/>
          <w:numId w:val="14"/>
        </w:numPr>
        <w:spacing w:line="360" w:lineRule="auto"/>
        <w:jc w:val="both"/>
        <w:rPr>
          <w:sz w:val="24"/>
          <w:szCs w:val="24"/>
        </w:rPr>
      </w:pPr>
      <w:r w:rsidRPr="00C65E51">
        <w:rPr>
          <w:sz w:val="24"/>
          <w:szCs w:val="24"/>
        </w:rPr>
        <w:t>Thư Dionysio Catechiasta Tunkin (1688)</w:t>
      </w:r>
    </w:p>
    <w:p w:rsidR="009B1831" w:rsidRPr="00C65E51" w:rsidRDefault="009B1831" w:rsidP="009B1831">
      <w:pPr>
        <w:pStyle w:val="ListParagraph"/>
        <w:numPr>
          <w:ilvl w:val="0"/>
          <w:numId w:val="14"/>
        </w:numPr>
        <w:spacing w:line="360" w:lineRule="auto"/>
        <w:jc w:val="both"/>
        <w:rPr>
          <w:sz w:val="24"/>
          <w:szCs w:val="24"/>
        </w:rPr>
      </w:pPr>
      <w:r w:rsidRPr="00C65E51">
        <w:rPr>
          <w:sz w:val="24"/>
          <w:szCs w:val="24"/>
        </w:rPr>
        <w:t>Thư từ Roma gửi về cho các giáo hữu bên ta khẳng định cương vị của hai thày cả mà trước kia còn nghi hoặc (1689)</w:t>
      </w:r>
    </w:p>
    <w:p w:rsidR="009B1831" w:rsidRPr="00C65E51" w:rsidRDefault="009B1831" w:rsidP="009B1831">
      <w:pPr>
        <w:spacing w:line="360" w:lineRule="auto"/>
        <w:jc w:val="both"/>
      </w:pPr>
      <w:r w:rsidRPr="00C65E51">
        <w:t xml:space="preserve">Các văn bản do người nước ngoài viết gồm: </w:t>
      </w:r>
    </w:p>
    <w:p w:rsidR="009B1831" w:rsidRPr="00C65E51" w:rsidRDefault="009B1831" w:rsidP="009B1831">
      <w:pPr>
        <w:pStyle w:val="ListParagraph"/>
        <w:numPr>
          <w:ilvl w:val="0"/>
          <w:numId w:val="14"/>
        </w:numPr>
        <w:spacing w:line="360" w:lineRule="auto"/>
        <w:jc w:val="both"/>
        <w:rPr>
          <w:sz w:val="24"/>
          <w:szCs w:val="24"/>
        </w:rPr>
      </w:pPr>
      <w:r w:rsidRPr="00C65E51">
        <w:rPr>
          <w:sz w:val="24"/>
          <w:szCs w:val="24"/>
        </w:rPr>
        <w:t xml:space="preserve">Phép giảng tám ngày (1651). </w:t>
      </w:r>
    </w:p>
    <w:p w:rsidR="009B1831" w:rsidRPr="00C65E51" w:rsidRDefault="009B1831" w:rsidP="009B1831">
      <w:pPr>
        <w:spacing w:line="360" w:lineRule="auto"/>
        <w:ind w:firstLine="360"/>
        <w:jc w:val="both"/>
      </w:pPr>
      <w:r w:rsidRPr="00C65E51">
        <w:t>Trong trường hợp cần thiết, chúng tôi cũng sẽ sử dụng một số ví dụ đã được trích dẫn trong các công trình nghiên cứu có liên quan (sách chuyên khảo, sách giáo khoa, từ điển, luận án tiến sĩ…).</w:t>
      </w:r>
    </w:p>
    <w:p w:rsidR="009B1831" w:rsidRPr="00C65E51" w:rsidRDefault="009B1831" w:rsidP="009B1831">
      <w:pPr>
        <w:pStyle w:val="ListParagraph"/>
        <w:numPr>
          <w:ilvl w:val="0"/>
          <w:numId w:val="12"/>
        </w:numPr>
        <w:spacing w:line="360" w:lineRule="auto"/>
        <w:jc w:val="both"/>
        <w:rPr>
          <w:b/>
          <w:sz w:val="24"/>
          <w:szCs w:val="24"/>
        </w:rPr>
      </w:pPr>
      <w:r w:rsidRPr="00C65E51">
        <w:rPr>
          <w:b/>
          <w:sz w:val="24"/>
          <w:szCs w:val="24"/>
        </w:rPr>
        <w:t>Mục đích, nhiệm vụ nghiên cứu</w:t>
      </w:r>
    </w:p>
    <w:p w:rsidR="009B1831" w:rsidRPr="00C65E51" w:rsidRDefault="009B1831" w:rsidP="009B1831">
      <w:pPr>
        <w:spacing w:line="360" w:lineRule="auto"/>
        <w:ind w:firstLine="360"/>
        <w:jc w:val="both"/>
      </w:pPr>
      <w:r w:rsidRPr="00C65E51">
        <w:t xml:space="preserve">Mục đích của luận án là tìm hiểu tổ chức của danh ngữ và động ngữ tiếng Việt thế kỉ XVII (như: số lượng các thành tố, năng lực hoạt </w:t>
      </w:r>
      <w:r w:rsidRPr="00C65E51">
        <w:lastRenderedPageBreak/>
        <w:t>động của các thành tố và mối quan hệ giữa các thành tố với nhau…) trong các văn bản chữ Quốc ngữ.</w:t>
      </w:r>
    </w:p>
    <w:p w:rsidR="009B1831" w:rsidRPr="00C65E51" w:rsidRDefault="009B1831" w:rsidP="009B1831">
      <w:pPr>
        <w:spacing w:line="360" w:lineRule="auto"/>
        <w:ind w:firstLine="360"/>
        <w:jc w:val="both"/>
      </w:pPr>
      <w:r w:rsidRPr="00C65E51">
        <w:t>Để thực hiện mục đích trên, luận án tập trung giải quyết những nhiệm vụ sau đây:</w:t>
      </w:r>
    </w:p>
    <w:p w:rsidR="009B1831" w:rsidRPr="00C65E51" w:rsidRDefault="009B1831" w:rsidP="009B1831">
      <w:pPr>
        <w:pStyle w:val="ListParagraph"/>
        <w:numPr>
          <w:ilvl w:val="0"/>
          <w:numId w:val="13"/>
        </w:numPr>
        <w:spacing w:line="360" w:lineRule="auto"/>
        <w:jc w:val="both"/>
        <w:rPr>
          <w:sz w:val="24"/>
          <w:szCs w:val="24"/>
        </w:rPr>
      </w:pPr>
      <w:r w:rsidRPr="00C65E51">
        <w:rPr>
          <w:sz w:val="24"/>
          <w:szCs w:val="24"/>
        </w:rPr>
        <w:t>Xác định khung lí thuyết về cấu trúc danh ngữ, động ngữ tiếng Việt của luận án.</w:t>
      </w:r>
    </w:p>
    <w:p w:rsidR="009B1831" w:rsidRPr="00C65E51" w:rsidRDefault="009B1831" w:rsidP="009B1831">
      <w:pPr>
        <w:pStyle w:val="ListParagraph"/>
        <w:numPr>
          <w:ilvl w:val="0"/>
          <w:numId w:val="13"/>
        </w:numPr>
        <w:spacing w:line="360" w:lineRule="auto"/>
        <w:jc w:val="both"/>
        <w:rPr>
          <w:sz w:val="24"/>
          <w:szCs w:val="24"/>
        </w:rPr>
      </w:pPr>
      <w:r w:rsidRPr="00C65E51">
        <w:rPr>
          <w:sz w:val="24"/>
          <w:szCs w:val="24"/>
        </w:rPr>
        <w:t xml:space="preserve">Khảo sát tổ chức của các danh ngữ, động ngữ. Xác định mối quan hệ của thành </w:t>
      </w:r>
    </w:p>
    <w:p w:rsidR="009B1831" w:rsidRPr="00C65E51" w:rsidRDefault="009B1831" w:rsidP="009B1831">
      <w:pPr>
        <w:spacing w:line="360" w:lineRule="auto"/>
        <w:jc w:val="both"/>
      </w:pPr>
      <w:r w:rsidRPr="00C65E51">
        <w:t>tố trung tâm với các thành phần phụ và giữa các thành phần phụ với nhau trong tổ chức của danh ngữ và động ngữ tiếng Việt thế kỉ XVII.</w:t>
      </w:r>
    </w:p>
    <w:p w:rsidR="009B1831" w:rsidRPr="00C65E51" w:rsidRDefault="009B1831" w:rsidP="009B1831">
      <w:pPr>
        <w:pStyle w:val="ListParagraph"/>
        <w:numPr>
          <w:ilvl w:val="0"/>
          <w:numId w:val="13"/>
        </w:numPr>
        <w:spacing w:line="360" w:lineRule="auto"/>
        <w:jc w:val="both"/>
        <w:rPr>
          <w:sz w:val="24"/>
          <w:szCs w:val="24"/>
        </w:rPr>
      </w:pPr>
      <w:r w:rsidRPr="00C65E51">
        <w:rPr>
          <w:sz w:val="24"/>
          <w:szCs w:val="24"/>
        </w:rPr>
        <w:t>Phác thảo mô hình cấu trúc của danh ngữ, động ngữ tiếng Việt thế kỉ XVII.</w:t>
      </w:r>
    </w:p>
    <w:p w:rsidR="009B1831" w:rsidRPr="00C65E51" w:rsidRDefault="009B1831" w:rsidP="009B1831">
      <w:pPr>
        <w:pStyle w:val="ListParagraph"/>
        <w:numPr>
          <w:ilvl w:val="0"/>
          <w:numId w:val="13"/>
        </w:numPr>
        <w:spacing w:line="360" w:lineRule="auto"/>
        <w:jc w:val="both"/>
        <w:rPr>
          <w:sz w:val="24"/>
          <w:szCs w:val="24"/>
        </w:rPr>
      </w:pPr>
      <w:r w:rsidRPr="00C65E51">
        <w:rPr>
          <w:sz w:val="24"/>
          <w:szCs w:val="24"/>
        </w:rPr>
        <w:t>Quan sát, miêu tả mối quan hệ của các thành tố.</w:t>
      </w:r>
    </w:p>
    <w:p w:rsidR="009B1831" w:rsidRPr="00C65E51" w:rsidRDefault="009B1831" w:rsidP="009B1831">
      <w:pPr>
        <w:pStyle w:val="ListParagraph"/>
        <w:numPr>
          <w:ilvl w:val="0"/>
          <w:numId w:val="13"/>
        </w:numPr>
        <w:spacing w:line="360" w:lineRule="auto"/>
        <w:jc w:val="both"/>
        <w:rPr>
          <w:sz w:val="24"/>
          <w:szCs w:val="24"/>
        </w:rPr>
      </w:pPr>
      <w:r w:rsidRPr="00C65E51">
        <w:rPr>
          <w:sz w:val="24"/>
          <w:szCs w:val="24"/>
        </w:rPr>
        <w:t>Nghiên cứu những lớp từ vựng nào có thể tham gia vào cấu trúc để đảm nhiệm các vai trò thành tố</w:t>
      </w:r>
    </w:p>
    <w:p w:rsidR="009B1831" w:rsidRPr="00C65E51" w:rsidRDefault="009B1831" w:rsidP="009B1831">
      <w:pPr>
        <w:pStyle w:val="ListParagraph"/>
        <w:numPr>
          <w:ilvl w:val="0"/>
          <w:numId w:val="12"/>
        </w:numPr>
        <w:spacing w:line="360" w:lineRule="auto"/>
        <w:jc w:val="both"/>
        <w:rPr>
          <w:b/>
          <w:sz w:val="24"/>
          <w:szCs w:val="24"/>
        </w:rPr>
      </w:pPr>
      <w:r w:rsidRPr="00C65E51">
        <w:rPr>
          <w:b/>
          <w:sz w:val="24"/>
          <w:szCs w:val="24"/>
        </w:rPr>
        <w:t>Nguồn ngữ liệu và phương pháp nghiên cứu</w:t>
      </w:r>
    </w:p>
    <w:p w:rsidR="009B1831" w:rsidRPr="00C65E51" w:rsidRDefault="009B1831" w:rsidP="009B1831">
      <w:pPr>
        <w:spacing w:line="360" w:lineRule="auto"/>
        <w:ind w:firstLine="360"/>
        <w:jc w:val="both"/>
        <w:rPr>
          <w:i/>
        </w:rPr>
      </w:pPr>
      <w:r w:rsidRPr="00C65E51">
        <w:rPr>
          <w:i/>
        </w:rPr>
        <w:t>4.1. Ngữ liệu và phân loại ngữ liệu</w:t>
      </w:r>
    </w:p>
    <w:p w:rsidR="009B1831" w:rsidRPr="00C65E51" w:rsidRDefault="009B1831" w:rsidP="009B1831">
      <w:pPr>
        <w:spacing w:line="360" w:lineRule="auto"/>
        <w:ind w:firstLine="360"/>
        <w:jc w:val="both"/>
      </w:pPr>
      <w:r w:rsidRPr="00C65E51">
        <w:t xml:space="preserve">Ngữ liệu nghiên cứu phục vụ cho luận án là các văn bản chữ Quốc ngữ thế kỉ XVII đã được xuất bản chính thức. Các văn bản này có thể do người Việt hoặc người nước ngoài viết. </w:t>
      </w:r>
    </w:p>
    <w:p w:rsidR="009B1831" w:rsidRPr="00C65E51" w:rsidRDefault="009B1831" w:rsidP="009B1831">
      <w:pPr>
        <w:spacing w:line="360" w:lineRule="auto"/>
        <w:ind w:firstLine="360"/>
        <w:jc w:val="both"/>
      </w:pPr>
      <w:r w:rsidRPr="00C65E51">
        <w:t xml:space="preserve">Các văn bản chữ Quốc ngữ thế kỉ XVII đều được viết tay và có một số điểm khác biệt về mặt kí tự so với chữ Quốc ngữ của tiếng Việt hiện đại. Để có thể có được nguồn ngữ liệu tốt nhất, chúng tôi dựa vào các văn bản thành văn đã được phiên chuyển sang tiếng Việt </w:t>
      </w:r>
      <w:r w:rsidRPr="00C65E51">
        <w:lastRenderedPageBreak/>
        <w:t>ngày nay và có đối chiếu trực tiếp với ảnh bản của từng tài liệu. Ngữ liệu đều được thu thập từ các tài liệu chữ Quốc ngữ đã được xuất bản chính thức.</w:t>
      </w:r>
    </w:p>
    <w:p w:rsidR="009B1831" w:rsidRPr="00C65E51" w:rsidRDefault="009B1831" w:rsidP="009B1831">
      <w:pPr>
        <w:spacing w:line="360" w:lineRule="auto"/>
        <w:ind w:firstLine="360"/>
        <w:jc w:val="both"/>
      </w:pPr>
      <w:r w:rsidRPr="00C65E51">
        <w:t>Các từ cũ, từ cổ, từ lịch sử vốn thuộc thuộc về phương ngữ hay từ vựng lịch sử sẽ được đối chiếu với các cuốn từ điển tương ứng.</w:t>
      </w:r>
    </w:p>
    <w:p w:rsidR="009B1831" w:rsidRPr="00C65E51" w:rsidRDefault="009B1831" w:rsidP="009B1831">
      <w:pPr>
        <w:pStyle w:val="ListParagraph"/>
        <w:spacing w:line="360" w:lineRule="auto"/>
        <w:jc w:val="both"/>
        <w:rPr>
          <w:i/>
          <w:sz w:val="24"/>
          <w:szCs w:val="24"/>
        </w:rPr>
      </w:pPr>
      <w:r w:rsidRPr="00C65E51">
        <w:rPr>
          <w:i/>
          <w:sz w:val="24"/>
          <w:szCs w:val="24"/>
        </w:rPr>
        <w:t>4.2.</w:t>
      </w:r>
      <w:r w:rsidRPr="00C65E51">
        <w:rPr>
          <w:sz w:val="24"/>
          <w:szCs w:val="24"/>
        </w:rPr>
        <w:t xml:space="preserve"> </w:t>
      </w:r>
      <w:r w:rsidRPr="00C65E51">
        <w:rPr>
          <w:i/>
          <w:sz w:val="24"/>
          <w:szCs w:val="24"/>
        </w:rPr>
        <w:t>Phương pháp nghiên cứu</w:t>
      </w:r>
    </w:p>
    <w:p w:rsidR="009B1831" w:rsidRPr="00C65E51" w:rsidRDefault="009B1831" w:rsidP="009B1831">
      <w:pPr>
        <w:spacing w:line="360" w:lineRule="auto"/>
        <w:jc w:val="both"/>
      </w:pPr>
      <w:r w:rsidRPr="00C65E51">
        <w:t>4.2.1 Phương pháp xử lí tư liệu:</w:t>
      </w:r>
    </w:p>
    <w:p w:rsidR="009B1831" w:rsidRPr="00C65E51" w:rsidRDefault="009B1831" w:rsidP="009B1831">
      <w:pPr>
        <w:spacing w:line="360" w:lineRule="auto"/>
        <w:jc w:val="both"/>
      </w:pPr>
      <w:r w:rsidRPr="00C65E51">
        <w:t>Để có thể nhận diện và phân xuất danh ngữ, động ngữ từ nguồn ngữ liệu, chúng tôi đã tiến hành những bước sau:</w:t>
      </w:r>
    </w:p>
    <w:p w:rsidR="009B1831" w:rsidRPr="00C65E51" w:rsidRDefault="009B1831" w:rsidP="009B1831">
      <w:pPr>
        <w:spacing w:line="360" w:lineRule="auto"/>
        <w:jc w:val="both"/>
      </w:pPr>
      <w:r w:rsidRPr="00C65E51">
        <w:t xml:space="preserve">Bước 1: Phân tích nguồn ngữ liệu để nhận diện các phát ngôn. </w:t>
      </w:r>
    </w:p>
    <w:p w:rsidR="009B1831" w:rsidRPr="00C65E51" w:rsidRDefault="009B1831" w:rsidP="009B1831">
      <w:pPr>
        <w:spacing w:line="360" w:lineRule="auto"/>
        <w:jc w:val="both"/>
      </w:pPr>
      <w:r w:rsidRPr="00C65E51">
        <w:t xml:space="preserve">Bước 2: Phân tích ngữ liệu để nhận diện, xác định và trích xuất cho được các danh ngữ và động ngữ trong các phát ngôn được ghi trong văn bản dựa trên cơ sở định nghĩa về danh ngữ và động ngữ. </w:t>
      </w:r>
    </w:p>
    <w:p w:rsidR="009B1831" w:rsidRPr="00C65E51" w:rsidRDefault="009B1831" w:rsidP="009B1831">
      <w:pPr>
        <w:spacing w:line="360" w:lineRule="auto"/>
        <w:jc w:val="both"/>
      </w:pPr>
      <w:r w:rsidRPr="00C65E51">
        <w:t>Bước 3: Phân tích các thành tố trong nội bộ danh ngữ, động ngữ.</w:t>
      </w:r>
    </w:p>
    <w:p w:rsidR="009B1831" w:rsidRPr="00C65E51" w:rsidRDefault="009B1831" w:rsidP="009B1831">
      <w:pPr>
        <w:spacing w:line="360" w:lineRule="auto"/>
        <w:jc w:val="both"/>
      </w:pPr>
      <w:r w:rsidRPr="00C65E51">
        <w:t>Bước 4: Xác định vị trí của các lớp từ vựng có thể tham gia đảm nhiệm các vai trò, vị trí trong nội bộ danh ngữ, động ngữ. Tiếp đó là xác định các thành tố của tổ chức danh ngữ, động ngữ về mặt vị trí cấu tạo cũng như mối quan hệ giữa các vị trí với nhau.</w:t>
      </w:r>
    </w:p>
    <w:p w:rsidR="009B1831" w:rsidRPr="00C65E51" w:rsidRDefault="009B1831" w:rsidP="009B1831">
      <w:pPr>
        <w:pStyle w:val="ListParagraph"/>
        <w:numPr>
          <w:ilvl w:val="2"/>
          <w:numId w:val="12"/>
        </w:numPr>
        <w:spacing w:line="360" w:lineRule="auto"/>
        <w:jc w:val="both"/>
        <w:rPr>
          <w:sz w:val="24"/>
          <w:szCs w:val="24"/>
        </w:rPr>
      </w:pPr>
      <w:r w:rsidRPr="00C65E51">
        <w:rPr>
          <w:sz w:val="24"/>
          <w:szCs w:val="24"/>
        </w:rPr>
        <w:t>Phương pháp nghiên cứu:</w:t>
      </w:r>
    </w:p>
    <w:p w:rsidR="009B1831" w:rsidRPr="00C65E51" w:rsidRDefault="009B1831" w:rsidP="009B1831">
      <w:pPr>
        <w:spacing w:line="360" w:lineRule="auto"/>
        <w:ind w:firstLine="360"/>
        <w:jc w:val="both"/>
      </w:pPr>
      <w:r w:rsidRPr="00C65E51">
        <w:t xml:space="preserve">Sau khi có được các ngữ đoạn, luận án sử dụng một số thao tác của thủ pháp phân tích thành tố trực tiếp để phân chia các danh ngữ và động ngữ theo các thành phần hạt nhân là danh từ và động từ bên cạnh các thành phần phụ thuộc trong nội bộ các danh ngữ và động ngữ. Bên cạnh đó, luận án cũng sử dụng các thủ pháp về quan hệ ngữ </w:t>
      </w:r>
      <w:r w:rsidRPr="00C65E51">
        <w:lastRenderedPageBreak/>
        <w:t xml:space="preserve">pháp, ngữ nghĩa, các thủ pháp của phương pháp miêu tả, phương pháp so sánh để nêu bật được các đặc điểm của cấu trúc danh ngữ, động ngữ tiếng Việt thế kỉ XVII. Trên cơ sở đó, luận án xây dựng lược đồ tổ chức của danh ngữ, động ngữ tiếng Việt thế kỉ XVII. </w:t>
      </w:r>
    </w:p>
    <w:p w:rsidR="009B1831" w:rsidRPr="00C65E51" w:rsidRDefault="009B1831" w:rsidP="009B1831">
      <w:pPr>
        <w:spacing w:line="360" w:lineRule="auto"/>
        <w:ind w:firstLine="360"/>
        <w:jc w:val="both"/>
      </w:pPr>
      <w:r w:rsidRPr="00C65E51">
        <w:t xml:space="preserve">Luận án này không phải là một công trình nghiên cứu thuần túy mang tính lịch đại của ngôn ngữ học lịch sử mà mới chỉ nghiên cứu một lát cắt đồng đại trong ngôn ngữ học lịch đại. Với lợi thế trong điểm nhìn về mặt thời gian, luận án sử dụng các thao tác so sánh tiền quan và hồi quan nhằm làm nổi rõ những điểm tương đồng và những sự thay đổi trong một số trường hợp của danh ngữ, động ngữ tiếng Việt ở các thời kì trước và sau thế kỉ XVII. Bởi vì “nếu một người tiếp cận các văn bản ở hai thời kì khác nhau thì có thể nhận ra sự khác biệt và và từ đó có thể chỉ ra “sự thay đổi” ngôn ngữ” [Lightfoot, 2005: 496]. Trong những trường hợp cần thiết, các tài liệu chữ Quốc ngữ hoặc các văn bản chữ Nôm (đã được phiên âm) của giai đoạn trước hay sau thế kỉ XVII cũng được sử dụng làm phương tiện so sánh, đối chiếu. Các nguồn ngữ liệu về danh ngữ và động ngữ trước và sau thế kỉ XVII được thu thập, phân tích và đối sánh ở những chừng mực nhất định với nguồn ngữ liệu tương ứng ở thế kỉ XVII. Cách làm này giúp có được sự hình dung sâu hơn về danh ngữ, động ngữ tiếng Việt thế kỉ XVII nói riêng và diễn tiến của danh ngữ, động ngữ tiếng Việt nói chung. </w:t>
      </w:r>
    </w:p>
    <w:p w:rsidR="009B1831" w:rsidRPr="00C65E51" w:rsidRDefault="009B1831" w:rsidP="009B1831">
      <w:pPr>
        <w:spacing w:line="360" w:lineRule="auto"/>
        <w:ind w:left="75"/>
        <w:jc w:val="both"/>
        <w:rPr>
          <w:b/>
        </w:rPr>
      </w:pPr>
      <w:r w:rsidRPr="00C65E51">
        <w:rPr>
          <w:b/>
        </w:rPr>
        <w:t>5. Ý nghĩa khoa học và thực tiễn của luận án</w:t>
      </w:r>
    </w:p>
    <w:p w:rsidR="009B1831" w:rsidRPr="00C65E51" w:rsidRDefault="009B1831" w:rsidP="009B1831">
      <w:pPr>
        <w:spacing w:line="360" w:lineRule="auto"/>
        <w:ind w:left="75"/>
        <w:jc w:val="both"/>
        <w:rPr>
          <w:i/>
        </w:rPr>
      </w:pPr>
      <w:r w:rsidRPr="00C65E51">
        <w:rPr>
          <w:i/>
        </w:rPr>
        <w:t>5.1. Về mặt lí luận</w:t>
      </w:r>
    </w:p>
    <w:p w:rsidR="009B1831" w:rsidRPr="00C65E51" w:rsidRDefault="009B1831" w:rsidP="009B1831">
      <w:pPr>
        <w:spacing w:line="360" w:lineRule="auto"/>
        <w:ind w:left="75" w:firstLine="645"/>
        <w:jc w:val="both"/>
      </w:pPr>
      <w:r w:rsidRPr="00C65E51">
        <w:lastRenderedPageBreak/>
        <w:t>Đây là công trình đầu tiên đi sâu tìm hiểu các đặc điểm cấu trúc của danh ngữ và động ngữ tiếng Việt thế kỉ XVII trên cơ sở các tài liệu được viết bằng chữ Quốc ngữ. Kết quả nghiên cứu của luận án không chỉ dừng lại ở mô hình cấu trúc các danh ngữ, động ngữ tiếng Việt thế kỉ XVII mà còn cho thấy mối quan hệ trong nội bộ của các cấu trúc đó về sự đối đãi giữa thành tố trung tâm với các thành phần phụ và giữa các thành phần phụ với nhau. Những kết quả nghiên cứu này có sự đóng góp nhất định vào việc nghiên cứu lịch sử tiếng Việt, và góp phần hoàn thiện bức tranh chung về diễn tiến lịch sử tiếng Việt.</w:t>
      </w:r>
    </w:p>
    <w:p w:rsidR="009B1831" w:rsidRPr="00C65E51" w:rsidRDefault="009B1831" w:rsidP="009B1831">
      <w:pPr>
        <w:spacing w:line="360" w:lineRule="auto"/>
        <w:ind w:left="75"/>
        <w:jc w:val="both"/>
        <w:rPr>
          <w:i/>
        </w:rPr>
      </w:pPr>
      <w:r w:rsidRPr="00C65E51">
        <w:rPr>
          <w:i/>
        </w:rPr>
        <w:t>5.2. Về mặt thực tiễn</w:t>
      </w:r>
    </w:p>
    <w:p w:rsidR="009B1831" w:rsidRPr="00C65E51" w:rsidRDefault="009B1831" w:rsidP="009B1831">
      <w:pPr>
        <w:spacing w:line="360" w:lineRule="auto"/>
        <w:ind w:firstLine="720"/>
        <w:jc w:val="both"/>
      </w:pPr>
      <w:r w:rsidRPr="00C65E51">
        <w:t xml:space="preserve">Luận án này khảo sát hai loại đơn vị hết sức quen thuộc, căn bản và nắm giữ những vị trí chủ chốt trong quá trình hình thành câu. Kết quả nghiên cứu của luận án sẽ góp phần làm sáng tỏ đặc điểm, con đường hình thành, các nhân tố chi phối cấu trúc danh ngữ và động ngữ tiếng Việt thế kỉ XVII. Từ đó, luận án góp phần giúp các nhà nghiên cứu có cái nhìn sâu hơn về cú pháp tiếng Việt trên phương diện lịch đại nói chung, ngữ pháp lịch sử tiếng Việt nói riêng. </w:t>
      </w:r>
    </w:p>
    <w:p w:rsidR="009B1831" w:rsidRPr="00C65E51" w:rsidRDefault="009B1831" w:rsidP="009B1831">
      <w:pPr>
        <w:spacing w:line="360" w:lineRule="auto"/>
        <w:jc w:val="both"/>
        <w:rPr>
          <w:b/>
        </w:rPr>
      </w:pPr>
      <w:r w:rsidRPr="00C65E51">
        <w:rPr>
          <w:b/>
        </w:rPr>
        <w:t>6. Kết cấu của luận án</w:t>
      </w:r>
    </w:p>
    <w:p w:rsidR="009B1831" w:rsidRPr="00C65E51" w:rsidRDefault="009B1831" w:rsidP="009B1831">
      <w:pPr>
        <w:tabs>
          <w:tab w:val="left" w:pos="6105"/>
        </w:tabs>
        <w:spacing w:line="340" w:lineRule="exact"/>
        <w:ind w:firstLine="600"/>
        <w:jc w:val="both"/>
        <w:rPr>
          <w:lang w:val="fr-FR"/>
        </w:rPr>
      </w:pPr>
      <w:r w:rsidRPr="00C65E51">
        <w:rPr>
          <w:lang w:val="fr-FR"/>
        </w:rPr>
        <w:t xml:space="preserve">Ngoài phần tài liệu tham khảo 19 trang (liệt kê 244 đầu đề sách và bài viết) và phần phụ lục dài 67 trang, luận án được chia thành 3 chương (150 trang), kết cấu như sau: </w:t>
      </w:r>
    </w:p>
    <w:p w:rsidR="009B1831" w:rsidRPr="00C65E51" w:rsidRDefault="009B1831" w:rsidP="009B1831">
      <w:pPr>
        <w:spacing w:line="360" w:lineRule="auto"/>
        <w:jc w:val="both"/>
        <w:rPr>
          <w:b/>
        </w:rPr>
      </w:pPr>
    </w:p>
    <w:p w:rsidR="009B1831" w:rsidRPr="00C65E51" w:rsidRDefault="009B1831" w:rsidP="009B1831">
      <w:pPr>
        <w:spacing w:line="360" w:lineRule="auto"/>
        <w:ind w:firstLine="600"/>
        <w:jc w:val="both"/>
      </w:pPr>
      <w:r w:rsidRPr="00C65E51">
        <w:lastRenderedPageBreak/>
        <w:t>Phần mở đầu</w:t>
      </w:r>
    </w:p>
    <w:p w:rsidR="009B1831" w:rsidRPr="00C65E51" w:rsidRDefault="009B1831" w:rsidP="009B1831">
      <w:pPr>
        <w:spacing w:line="360" w:lineRule="auto"/>
        <w:ind w:firstLine="600"/>
        <w:jc w:val="both"/>
        <w:rPr>
          <w:i/>
        </w:rPr>
      </w:pPr>
      <w:r w:rsidRPr="00C65E51">
        <w:rPr>
          <w:i/>
        </w:rPr>
        <w:t>Chương 1: Tổng quan tình hình nghiên cứu và cơ sở lí luận</w:t>
      </w:r>
    </w:p>
    <w:p w:rsidR="009B1831" w:rsidRPr="00C65E51" w:rsidRDefault="009B1831" w:rsidP="009B1831">
      <w:pPr>
        <w:spacing w:line="360" w:lineRule="auto"/>
        <w:ind w:firstLine="600"/>
        <w:jc w:val="both"/>
        <w:rPr>
          <w:i/>
        </w:rPr>
      </w:pPr>
      <w:r w:rsidRPr="00C65E51">
        <w:rPr>
          <w:i/>
        </w:rPr>
        <w:t>Chương 2: Danh ngữ tiếng Việt thế kỉ XVII</w:t>
      </w:r>
    </w:p>
    <w:p w:rsidR="009B1831" w:rsidRPr="00C65E51" w:rsidRDefault="009B1831" w:rsidP="009B1831">
      <w:pPr>
        <w:spacing w:line="360" w:lineRule="auto"/>
        <w:ind w:firstLine="600"/>
        <w:jc w:val="both"/>
        <w:rPr>
          <w:i/>
        </w:rPr>
      </w:pPr>
      <w:r w:rsidRPr="00C65E51">
        <w:rPr>
          <w:i/>
        </w:rPr>
        <w:t>Chương 3 Động ngữ tiếng Việt thế kỉ XVII</w:t>
      </w:r>
    </w:p>
    <w:p w:rsidR="009B1831" w:rsidRPr="00C65E51" w:rsidRDefault="009B1831" w:rsidP="009B1831">
      <w:pPr>
        <w:ind w:firstLine="600"/>
      </w:pPr>
      <w:r w:rsidRPr="00C65E51">
        <w:t>Kết luận</w:t>
      </w:r>
    </w:p>
    <w:p w:rsidR="009B1831" w:rsidRPr="00C65E51" w:rsidRDefault="009B1831" w:rsidP="009B1831"/>
    <w:p w:rsidR="00DE3FE5" w:rsidRPr="00C65E51" w:rsidRDefault="00DE3FE5" w:rsidP="00DE3FE5">
      <w:pPr>
        <w:spacing w:line="340" w:lineRule="exact"/>
        <w:jc w:val="both"/>
        <w:rPr>
          <w:bCs/>
          <w:lang w:val="fr-FR"/>
        </w:rPr>
      </w:pPr>
      <w:r w:rsidRPr="00C65E51">
        <w:rPr>
          <w:bCs/>
          <w:lang w:val="fr-FR"/>
        </w:rPr>
        <w:t xml:space="preserve"> </w:t>
      </w:r>
    </w:p>
    <w:p w:rsidR="00DE3FE5" w:rsidRPr="00C65E51" w:rsidRDefault="00DE3FE5" w:rsidP="006E6840">
      <w:pPr>
        <w:keepNext/>
        <w:widowControl w:val="0"/>
        <w:spacing w:line="340" w:lineRule="exact"/>
        <w:rPr>
          <w:b/>
          <w:bCs/>
          <w:lang w:val="fr-FR"/>
        </w:rPr>
      </w:pPr>
      <w:r w:rsidRPr="00C65E51">
        <w:rPr>
          <w:b/>
          <w:bCs/>
          <w:lang w:val="fr-FR"/>
        </w:rPr>
        <w:t>CHƯƠNG 1.</w:t>
      </w:r>
    </w:p>
    <w:p w:rsidR="00DE3FE5" w:rsidRPr="00C65E51" w:rsidRDefault="00DE3FE5" w:rsidP="006E6840">
      <w:pPr>
        <w:keepNext/>
        <w:widowControl w:val="0"/>
        <w:spacing w:line="340" w:lineRule="exact"/>
        <w:jc w:val="both"/>
        <w:rPr>
          <w:b/>
          <w:lang w:val="fr-FR"/>
        </w:rPr>
      </w:pPr>
      <w:r w:rsidRPr="00C65E51">
        <w:rPr>
          <w:b/>
          <w:lang w:val="fr-FR"/>
        </w:rPr>
        <w:t>TỔNG QUAN TÌNH HÌNH NGHIÊN CỨU</w:t>
      </w:r>
      <w:r w:rsidR="006E6840" w:rsidRPr="00C65E51">
        <w:rPr>
          <w:b/>
          <w:lang w:val="fr-FR"/>
        </w:rPr>
        <w:t xml:space="preserve"> </w:t>
      </w:r>
      <w:r w:rsidRPr="00C65E51">
        <w:rPr>
          <w:b/>
          <w:lang w:val="fr-FR"/>
        </w:rPr>
        <w:t xml:space="preserve"> VÀ CƠ SỞ LÝ LUẬN</w:t>
      </w:r>
    </w:p>
    <w:p w:rsidR="00DE3FE5" w:rsidRPr="00C65E51" w:rsidRDefault="00DE3FE5" w:rsidP="00DE3FE5">
      <w:pPr>
        <w:numPr>
          <w:ilvl w:val="1"/>
          <w:numId w:val="2"/>
        </w:numPr>
        <w:tabs>
          <w:tab w:val="left" w:pos="6105"/>
        </w:tabs>
        <w:spacing w:line="340" w:lineRule="exact"/>
        <w:jc w:val="both"/>
        <w:rPr>
          <w:b/>
          <w:lang w:val="fr-FR"/>
        </w:rPr>
      </w:pPr>
      <w:r w:rsidRPr="00C65E51">
        <w:rPr>
          <w:b/>
          <w:lang w:val="fr-FR"/>
        </w:rPr>
        <w:t xml:space="preserve">Tổng quan tình hình nghiên cứu </w:t>
      </w:r>
    </w:p>
    <w:p w:rsidR="00E15BFF" w:rsidRPr="00C65E51" w:rsidRDefault="00E15BFF" w:rsidP="00E15BFF">
      <w:pPr>
        <w:spacing w:line="360" w:lineRule="auto"/>
        <w:ind w:firstLine="720"/>
        <w:jc w:val="both"/>
      </w:pPr>
      <w:r w:rsidRPr="00C65E51">
        <w:t>Danh ngữ, động ngữ là đối tượng nghiên cứu từ rất sớm trong truyền thống ngôn ngữ học châu Âu. Ở Việt Nam, các vấn đề về từ loại tiếng Việt đã được người phương Tây bàn đến trong phần đầu của các cuốn từ điển đối chiếu giữa tiếng Việt và các ngôn ngữ phương Tây từ thế kỉ XVII.  Tiếp đó, việc nghiên cứu từ loại tiếng Việt có lúc mau lúc thưa nhưng các phạm trù từ loại của tiếng Việt đã được phân loại, miêu tả kĩ hơn cả về phương diện từ pháp, ngữ pháp và dụng pháp. Từ những năm 60 của thế kỉ XX, các vấn đề về danh từ, động từ, danh ngữ, động ngữ tiếng Việt đã được nghiên cứu chuyên sâu thông qua công trình của các nhà Việt ngữ học, tiêu biểu là: Nguyễn Tài Cẩn, Nguyễn Kim Thản, Lê Văn Lý, Đinh Văn Đức, Nguyễn Đình Hòa, Nguyễn Phú Phong, Diệp Quang Ban, Cao Xuân Hạo, Phan Ngọc, Lý Toàn Thắng…</w:t>
      </w:r>
    </w:p>
    <w:p w:rsidR="00E15BFF" w:rsidRPr="00C65E51" w:rsidRDefault="00E15BFF" w:rsidP="00E15BFF">
      <w:pPr>
        <w:spacing w:line="360" w:lineRule="auto"/>
        <w:ind w:firstLine="720"/>
        <w:jc w:val="both"/>
      </w:pPr>
      <w:r w:rsidRPr="00C65E51">
        <w:lastRenderedPageBreak/>
        <w:t xml:space="preserve">Cấu trúc danh ngữ đã được M.B. Emeneau đưa ra vào năm 1951, được Nguyễn Tài Cẩn </w:t>
      </w:r>
      <w:r w:rsidR="00267614" w:rsidRPr="00C65E51">
        <w:t>lấp đầy</w:t>
      </w:r>
      <w:r w:rsidRPr="00C65E51">
        <w:t xml:space="preserve"> vào năm 1960 và cho đến nay, tiếp tục được các nhà cú pháp học bổ sung, hoàn thiện.</w:t>
      </w:r>
    </w:p>
    <w:p w:rsidR="00E15BFF" w:rsidRPr="00C65E51" w:rsidRDefault="00E15BFF" w:rsidP="00E15BFF">
      <w:pPr>
        <w:spacing w:line="360" w:lineRule="auto"/>
        <w:ind w:firstLine="720"/>
        <w:jc w:val="both"/>
      </w:pPr>
      <w:r w:rsidRPr="00C65E51">
        <w:t xml:space="preserve">Cấu trúc ngữ pháp và vấn đề ngữ nghĩa của động ngữ được nhiều nhà nghiên cứu quan tâm nhưng do bản chất phức tạp của động từ nên việc hình thành một mô hình cấu trúc với các thành tố ổn định như của danh ngữ là một việc làm khó khăn. Sự không ổn định này có thể có nguyên nhân mang tính ngữ dụng hoặc do vị trí đối đãi động từ trung tâm với các thành tố phụ có nhiều mối quan hệ đan xen. </w:t>
      </w:r>
    </w:p>
    <w:p w:rsidR="00DE3FE5" w:rsidRPr="00C65E51" w:rsidRDefault="00DE3FE5" w:rsidP="00DE3FE5">
      <w:pPr>
        <w:numPr>
          <w:ilvl w:val="1"/>
          <w:numId w:val="3"/>
        </w:numPr>
        <w:spacing w:line="340" w:lineRule="exact"/>
        <w:outlineLvl w:val="0"/>
        <w:rPr>
          <w:b/>
          <w:lang w:val="fr-FR"/>
        </w:rPr>
      </w:pPr>
      <w:r w:rsidRPr="00C65E51">
        <w:rPr>
          <w:b/>
          <w:lang w:val="fr-FR"/>
        </w:rPr>
        <w:t>Cơ sở lý luận của luận án</w:t>
      </w:r>
    </w:p>
    <w:p w:rsidR="00DE3FE5" w:rsidRPr="00C65E51" w:rsidRDefault="002066E2" w:rsidP="00DE3FE5">
      <w:pPr>
        <w:numPr>
          <w:ilvl w:val="2"/>
          <w:numId w:val="3"/>
        </w:numPr>
        <w:spacing w:line="340" w:lineRule="exact"/>
        <w:jc w:val="both"/>
        <w:rPr>
          <w:b/>
          <w:lang w:val="fr-FR"/>
        </w:rPr>
      </w:pPr>
      <w:r w:rsidRPr="00C65E51">
        <w:rPr>
          <w:b/>
          <w:lang w:val="fr-FR"/>
        </w:rPr>
        <w:t>Cơ sở lí luận về danh ngữ</w:t>
      </w:r>
    </w:p>
    <w:p w:rsidR="009F6763" w:rsidRPr="00C65E51" w:rsidRDefault="000D1AFF" w:rsidP="009F6763">
      <w:pPr>
        <w:spacing w:line="360" w:lineRule="auto"/>
        <w:ind w:firstLine="390"/>
        <w:jc w:val="both"/>
      </w:pPr>
      <w:r w:rsidRPr="00C65E51">
        <w:t xml:space="preserve">Danh ngữ là một ngữ đoạn hướng tâm với trung tâm là danh từ. Danh từ ở vị trí trung tâm đại diện cho toàn bộ danh ngữ về năng lực cú pháp, nắm vai trò điều biến các mối quan hệ liên nhân trong nội bộ danh ngữ cũng như các quan hệ kết hợp ngoài danh ngữ. Dựa vào hai tiêu chí: [± đơn vị] và [± đếm được], danh từ tiếng Việt có thể được phân thành DĐV và DK ở bậc 1; DK [+ đếm được] và DK [- đếm được] ở bậc 2. Mô hình danh ngữ tiếng Việt điển hình nhất do DĐV đảm nhiệm vì khả năng lượng hóa và luôn cần có định ngữ hạn định. Các DK [- đếm được] không có khả năng điều biến các thành tố phụ trước. Cả ba loại danh từ đều có thể điều biến các định ngữ miêu tả và định ngữ kết thúc danh ngữ. </w:t>
      </w:r>
    </w:p>
    <w:p w:rsidR="000D1AFF" w:rsidRPr="00C65E51" w:rsidRDefault="000D1AFF" w:rsidP="009F6763">
      <w:pPr>
        <w:spacing w:line="360" w:lineRule="auto"/>
        <w:ind w:firstLine="390"/>
        <w:jc w:val="both"/>
      </w:pPr>
      <w:r w:rsidRPr="00C65E51">
        <w:lastRenderedPageBreak/>
        <w:t xml:space="preserve">Trong danh ngữ tiếng Việt hiện đại, các thành tố phụ trước luôn bổ sung ý nghĩa về lượng (gồm lượng từ chỉ toàn thể và lượng từ chỉ số lượng) và chỉ xuất (từ chỉ xuất </w:t>
      </w:r>
      <w:r w:rsidRPr="00C65E51">
        <w:rPr>
          <w:i/>
        </w:rPr>
        <w:t>cái</w:t>
      </w:r>
      <w:r w:rsidRPr="00C65E51">
        <w:t xml:space="preserve">) cho danh từ trung tâm. Các thành tố phụ sau luôn có thể được mở rộng về chất lượng và số lượng, làm chức năng hạn định cho danh từ trung tâm. Thành tố phụ sau bao gồm các định ngữ: định ngữ hạn định, định ngữ miêu tả, định ngữ trỏ vị trí. Nội bộ các định ngữ còn bao gồm các tiểu loại định ngữ. Như vậy, danh ngữ lí tưởng bao gồm bảy vị trí ở bậc phân chia thứ nhất và mười hai vị trí ở bậc phân chia thứ hai. Tuy nhiên, trên thực tế, các danh ngữ tiếng Việt hiện đại có đầy đủ tất cả các vị trí thành phần có số lượng không nhiều. </w:t>
      </w:r>
    </w:p>
    <w:p w:rsidR="00DE3FE5" w:rsidRPr="00C65E51" w:rsidRDefault="00DE3FE5" w:rsidP="00DE3FE5">
      <w:pPr>
        <w:spacing w:line="340" w:lineRule="exact"/>
        <w:outlineLvl w:val="0"/>
        <w:rPr>
          <w:b/>
          <w:lang w:val="fr-FR"/>
        </w:rPr>
      </w:pPr>
      <w:r w:rsidRPr="00C65E51">
        <w:rPr>
          <w:b/>
          <w:lang w:val="fr-FR"/>
        </w:rPr>
        <w:t xml:space="preserve">1.2.2. </w:t>
      </w:r>
      <w:r w:rsidR="009F6763" w:rsidRPr="00C65E51">
        <w:rPr>
          <w:b/>
          <w:lang w:val="fr-FR"/>
        </w:rPr>
        <w:t>Cơ sở lí luận về động ngữ</w:t>
      </w:r>
      <w:r w:rsidRPr="00C65E51">
        <w:rPr>
          <w:b/>
          <w:lang w:val="fr-FR"/>
        </w:rPr>
        <w:t xml:space="preserve"> </w:t>
      </w:r>
    </w:p>
    <w:p w:rsidR="009F6763" w:rsidRPr="00C65E51" w:rsidRDefault="009F6763" w:rsidP="009F6763">
      <w:pPr>
        <w:spacing w:line="360" w:lineRule="auto"/>
        <w:ind w:firstLine="720"/>
        <w:jc w:val="both"/>
      </w:pPr>
      <w:r w:rsidRPr="00C65E51">
        <w:t>Động ngữ là một ngữ đoạn hướng tâm có quan hệ chính phụ do động từ làm trung tâm. Tuy là cấu trúc gồm ba thành tố: trung tâm, phụ trước và phụ sau nhưng do động từ là một loại từ phức tạp, được sử dụng rộng rãi nên việc khuôn cho được một cấu trúc động ngữ ổn định là điều không dễ dàng.</w:t>
      </w:r>
    </w:p>
    <w:p w:rsidR="009F6763" w:rsidRPr="00C65E51" w:rsidRDefault="009F6763" w:rsidP="009F6763">
      <w:pPr>
        <w:spacing w:line="360" w:lineRule="auto"/>
        <w:ind w:firstLine="720"/>
        <w:jc w:val="both"/>
      </w:pPr>
      <w:r w:rsidRPr="00C65E51">
        <w:t xml:space="preserve">Các động từ ở vị trí trung tâm động ngữ có thể được phân loại theo tiêu chí số lượng thành tố cấu tạo và tiêu chí tính chất chi phối. Tất cả các động từ trong tiếng Việt đều có thể là trung tâm của động ngữ. Ở vị trí trung tâm, động từ đại diện cho động ngữ về năng lực cú pháp. Động từ trung tâm có thể được phân chia theo tiêu chí số lượng thành tố cấu tạo hoặc dựa vào năng lực chi phối. </w:t>
      </w:r>
    </w:p>
    <w:p w:rsidR="009F6763" w:rsidRPr="00C65E51" w:rsidRDefault="009F6763" w:rsidP="009F6763">
      <w:pPr>
        <w:spacing w:line="360" w:lineRule="auto"/>
        <w:ind w:firstLine="720"/>
        <w:jc w:val="both"/>
      </w:pPr>
      <w:r w:rsidRPr="00C65E51">
        <w:lastRenderedPageBreak/>
        <w:t>Phần phụ trước trong tiếng Việt có số lượng chỉ độ vài chục từ nhưng không tạo thành một loại thuần nhất và không có một trật tự sắp xếp ổn định như phần phụ trước của danh ngữ. Các từ này đảm nhiệm việc thể hiện các ý nghĩa về: [± hoàn thành] [± khẳng định], [± sai khiến], [± mức độ] cho động từ trung tâm cũng như cho toàn bộ động ngữ. Do ảnh hưởng của động từ ở vị trí trung tâm nên phần phụ sau động ngữ khá phức tạp về thành tố cấu tạo cũng như quan hệ.</w:t>
      </w:r>
    </w:p>
    <w:p w:rsidR="009F6763" w:rsidRPr="00C65E51" w:rsidRDefault="009F6763" w:rsidP="009F6763">
      <w:pPr>
        <w:spacing w:line="360" w:lineRule="auto"/>
        <w:ind w:firstLine="390"/>
        <w:jc w:val="both"/>
      </w:pPr>
      <w:r w:rsidRPr="00C65E51">
        <w:t>Các lí luận về danh ngữ, động ngữ tiếng Việt hiện đại là cơ sở để luận án tham khảo cho quá trình khảo sát, phân tích và xây dựng mô hình danh ngữ, động ngữ tiếng Việt thế kỉ XVII.</w:t>
      </w:r>
    </w:p>
    <w:p w:rsidR="00DE3FE5" w:rsidRPr="00C65E51" w:rsidRDefault="00DE3FE5" w:rsidP="00DE3FE5">
      <w:pPr>
        <w:spacing w:line="340" w:lineRule="exact"/>
        <w:outlineLvl w:val="0"/>
        <w:rPr>
          <w:b/>
          <w:lang w:val="fr-FR"/>
        </w:rPr>
      </w:pPr>
    </w:p>
    <w:p w:rsidR="00DE3FE5" w:rsidRPr="00C65E51" w:rsidRDefault="00DE3FE5" w:rsidP="006E6840">
      <w:pPr>
        <w:spacing w:line="340" w:lineRule="exact"/>
        <w:outlineLvl w:val="0"/>
        <w:rPr>
          <w:b/>
          <w:lang w:val="fr-FR"/>
        </w:rPr>
      </w:pPr>
      <w:r w:rsidRPr="00C65E51">
        <w:rPr>
          <w:b/>
          <w:lang w:val="fr-FR"/>
        </w:rPr>
        <w:t>CHƯƠNG 2.</w:t>
      </w:r>
    </w:p>
    <w:p w:rsidR="006E6840" w:rsidRPr="00C65E51" w:rsidRDefault="006E6840" w:rsidP="006E6840">
      <w:pPr>
        <w:pStyle w:val="ListParagraph"/>
        <w:tabs>
          <w:tab w:val="left" w:pos="7175"/>
        </w:tabs>
        <w:spacing w:line="360" w:lineRule="auto"/>
        <w:ind w:left="390"/>
        <w:outlineLvl w:val="0"/>
        <w:rPr>
          <w:b/>
          <w:sz w:val="24"/>
          <w:szCs w:val="24"/>
        </w:rPr>
      </w:pPr>
      <w:bookmarkStart w:id="0" w:name="_Toc464757348"/>
      <w:r w:rsidRPr="00C65E51">
        <w:rPr>
          <w:b/>
          <w:sz w:val="24"/>
          <w:szCs w:val="24"/>
        </w:rPr>
        <w:t>DANH NGỮ TIẾNG VIỆT THẾ KỈ XVII</w:t>
      </w:r>
      <w:bookmarkEnd w:id="0"/>
    </w:p>
    <w:p w:rsidR="00F60C59" w:rsidRPr="00C65E51" w:rsidRDefault="00F60C59" w:rsidP="00F60C59">
      <w:pPr>
        <w:spacing w:line="360" w:lineRule="auto"/>
        <w:jc w:val="both"/>
        <w:outlineLvl w:val="1"/>
        <w:rPr>
          <w:b/>
        </w:rPr>
      </w:pPr>
      <w:bookmarkStart w:id="1" w:name="_Toc464757349"/>
      <w:r w:rsidRPr="00C65E51">
        <w:rPr>
          <w:b/>
        </w:rPr>
        <w:t>2.1. Thành tố trung tâm của danh ngữ</w:t>
      </w:r>
      <w:bookmarkEnd w:id="1"/>
      <w:r w:rsidRPr="00C65E51">
        <w:rPr>
          <w:b/>
        </w:rPr>
        <w:t xml:space="preserve"> </w:t>
      </w:r>
    </w:p>
    <w:p w:rsidR="007C5716" w:rsidRPr="00C65E51" w:rsidRDefault="007C5716" w:rsidP="007C5716">
      <w:pPr>
        <w:pStyle w:val="FootnoteText"/>
        <w:spacing w:line="360" w:lineRule="auto"/>
        <w:ind w:firstLine="720"/>
        <w:jc w:val="both"/>
        <w:rPr>
          <w:rFonts w:ascii="Times New Roman" w:hAnsi="Times New Roman"/>
          <w:sz w:val="24"/>
          <w:szCs w:val="24"/>
        </w:rPr>
      </w:pPr>
      <w:r w:rsidRPr="00C65E51">
        <w:rPr>
          <w:rFonts w:ascii="Times New Roman" w:hAnsi="Times New Roman"/>
          <w:sz w:val="24"/>
          <w:szCs w:val="24"/>
        </w:rPr>
        <w:t>Trung tâm danh ngữ tiếng Việt thế kỉ XVII bao gồm hai loại danh từ: DĐV, DK. Các DĐV được phân chia thành hai tiểu loại nhỏ hơn: DĐV hình thức thuần tuy và DĐV có hai mặt hình thức và nội dung. Các DK được phân chia thành: DK [+ đếm được] và DK [- đếm được]. Năng lực chi phối các phần phụ của các tiểu loại không hẳn đã đồng nhất do sự khác nhau về đặc điểm giữa các tiểu loại danh từ.</w:t>
      </w:r>
    </w:p>
    <w:p w:rsidR="007C5716" w:rsidRPr="00C65E51" w:rsidRDefault="007C5716" w:rsidP="007C5716">
      <w:pPr>
        <w:pStyle w:val="FootnoteText"/>
        <w:spacing w:line="360" w:lineRule="auto"/>
        <w:ind w:firstLine="720"/>
        <w:jc w:val="both"/>
        <w:rPr>
          <w:rFonts w:ascii="Times New Roman" w:hAnsi="Times New Roman"/>
          <w:sz w:val="24"/>
          <w:szCs w:val="24"/>
        </w:rPr>
      </w:pPr>
      <w:r w:rsidRPr="00C65E51">
        <w:rPr>
          <w:rFonts w:ascii="Times New Roman" w:hAnsi="Times New Roman"/>
          <w:sz w:val="24"/>
          <w:szCs w:val="24"/>
        </w:rPr>
        <w:t xml:space="preserve">Năng lực làm trung tâm điển hình nhất thuộc về DĐV vì cả hai tiểu loại DĐV đều có khả năng kết hợp với các lượng ngữ (chỉ số </w:t>
      </w:r>
      <w:r w:rsidRPr="00C65E51">
        <w:rPr>
          <w:rFonts w:ascii="Times New Roman" w:hAnsi="Times New Roman"/>
          <w:sz w:val="24"/>
          <w:szCs w:val="24"/>
        </w:rPr>
        <w:lastRenderedPageBreak/>
        <w:t xml:space="preserve">lượng cụ thể, chỉ số nhiều phiếm chỉ, lượng ngữ chỉ toàn thể) ở phía trước (bên trái) danh từ trung tâm. Phía sau (bên phải) danh từ trung tâm luôn có sự hiện diện của định ngữ hạn định. </w:t>
      </w:r>
      <w:r w:rsidR="00B71330" w:rsidRPr="00C65E51">
        <w:rPr>
          <w:rFonts w:ascii="Times New Roman" w:hAnsi="Times New Roman"/>
          <w:sz w:val="24"/>
          <w:szCs w:val="24"/>
        </w:rPr>
        <w:t>Khi đảm nhiệm vị trí trung tâm danh ngữ, c</w:t>
      </w:r>
      <w:r w:rsidRPr="00C65E51">
        <w:rPr>
          <w:rFonts w:ascii="Times New Roman" w:hAnsi="Times New Roman"/>
          <w:sz w:val="24"/>
          <w:szCs w:val="24"/>
        </w:rPr>
        <w:t xml:space="preserve">ác tiểu loại DĐV </w:t>
      </w:r>
      <w:r w:rsidR="00B71330" w:rsidRPr="00C65E51">
        <w:rPr>
          <w:rFonts w:ascii="Times New Roman" w:hAnsi="Times New Roman"/>
          <w:sz w:val="24"/>
          <w:szCs w:val="24"/>
        </w:rPr>
        <w:t xml:space="preserve">luôn cần có định ngữ hạn định đi kèm phía sau danh từ trung tâm. Bên cạnh đó, DĐV cũng </w:t>
      </w:r>
      <w:r w:rsidRPr="00C65E51">
        <w:rPr>
          <w:rFonts w:ascii="Times New Roman" w:hAnsi="Times New Roman"/>
          <w:sz w:val="24"/>
          <w:szCs w:val="24"/>
        </w:rPr>
        <w:t>có khả năng kết hợp với tất cả các loại định ngữ</w:t>
      </w:r>
      <w:r w:rsidR="00B71330" w:rsidRPr="00C65E51">
        <w:rPr>
          <w:rFonts w:ascii="Times New Roman" w:hAnsi="Times New Roman"/>
          <w:sz w:val="24"/>
          <w:szCs w:val="24"/>
        </w:rPr>
        <w:t xml:space="preserve"> khác</w:t>
      </w:r>
      <w:r w:rsidRPr="00C65E51">
        <w:rPr>
          <w:rFonts w:ascii="Times New Roman" w:hAnsi="Times New Roman"/>
          <w:sz w:val="24"/>
          <w:szCs w:val="24"/>
        </w:rPr>
        <w:t xml:space="preserve"> trong nội bộ danh ngữ. </w:t>
      </w:r>
    </w:p>
    <w:p w:rsidR="007C5716" w:rsidRPr="00C65E51" w:rsidRDefault="007C5716" w:rsidP="007C5716">
      <w:pPr>
        <w:pStyle w:val="FootnoteText"/>
        <w:spacing w:line="360" w:lineRule="auto"/>
        <w:ind w:firstLine="720"/>
        <w:jc w:val="both"/>
        <w:rPr>
          <w:rFonts w:ascii="Times New Roman" w:hAnsi="Times New Roman"/>
          <w:sz w:val="24"/>
          <w:szCs w:val="24"/>
        </w:rPr>
      </w:pPr>
      <w:r w:rsidRPr="00C65E51">
        <w:rPr>
          <w:rFonts w:ascii="Times New Roman" w:hAnsi="Times New Roman"/>
          <w:sz w:val="24"/>
          <w:szCs w:val="24"/>
        </w:rPr>
        <w:t>Các DK [+ đếm được] vừa có khả năng đảm nhiệm chức vụ trung tâm danh ngữ vừa có thể là định ngữ cho danh từ trung tâm. Các DK [+ đếm được] có nhiều khả năng được hiện thực hóa ở vị trí trung tâm hơn so với DK [- đếm được] do năng lực lượng hóa của mình.</w:t>
      </w:r>
      <w:r w:rsidR="007E6B2C" w:rsidRPr="00C65E51">
        <w:rPr>
          <w:rFonts w:ascii="Times New Roman" w:hAnsi="Times New Roman"/>
          <w:sz w:val="24"/>
          <w:szCs w:val="24"/>
        </w:rPr>
        <w:t xml:space="preserve"> Các DK [- đếm được] thường là bổ tố cho động từ chứ ít khi giữ chức vụ chủ ngữ.</w:t>
      </w:r>
    </w:p>
    <w:p w:rsidR="007C5716" w:rsidRPr="00C65E51" w:rsidRDefault="007C5716" w:rsidP="007C5716">
      <w:pPr>
        <w:pStyle w:val="ListParagraph"/>
        <w:spacing w:line="360" w:lineRule="auto"/>
        <w:ind w:left="0"/>
        <w:jc w:val="both"/>
        <w:outlineLvl w:val="1"/>
        <w:rPr>
          <w:b/>
          <w:sz w:val="24"/>
          <w:szCs w:val="24"/>
        </w:rPr>
      </w:pPr>
      <w:bookmarkStart w:id="2" w:name="_Toc464757352"/>
      <w:r w:rsidRPr="00C65E51">
        <w:rPr>
          <w:rFonts w:eastAsia="Times New Roman"/>
          <w:b/>
          <w:sz w:val="24"/>
          <w:szCs w:val="24"/>
        </w:rPr>
        <w:t xml:space="preserve">2.2. </w:t>
      </w:r>
      <w:r w:rsidRPr="00C65E51">
        <w:rPr>
          <w:b/>
          <w:sz w:val="24"/>
          <w:szCs w:val="24"/>
        </w:rPr>
        <w:t>Thành tố phụ trước trung tâm trong danh ngữ</w:t>
      </w:r>
      <w:bookmarkEnd w:id="2"/>
      <w:r w:rsidRPr="00C65E51">
        <w:rPr>
          <w:b/>
          <w:sz w:val="24"/>
          <w:szCs w:val="24"/>
        </w:rPr>
        <w:t xml:space="preserve"> </w:t>
      </w:r>
    </w:p>
    <w:p w:rsidR="007C5716" w:rsidRPr="00C65E51" w:rsidRDefault="00553467" w:rsidP="007C5716">
      <w:pPr>
        <w:tabs>
          <w:tab w:val="left" w:pos="900"/>
        </w:tabs>
        <w:spacing w:line="360" w:lineRule="auto"/>
        <w:jc w:val="both"/>
      </w:pPr>
      <w:r w:rsidRPr="00C65E51">
        <w:tab/>
      </w:r>
      <w:r w:rsidR="007C5716" w:rsidRPr="00C65E51">
        <w:t>Phần phụ trướ</w:t>
      </w:r>
      <w:r w:rsidRPr="00C65E51">
        <w:t>c trung tâm danh ngữ tiếng Việt</w:t>
      </w:r>
      <w:r w:rsidR="007C5716" w:rsidRPr="00C65E51">
        <w:t xml:space="preserve"> </w:t>
      </w:r>
      <w:r w:rsidRPr="00C65E51">
        <w:t xml:space="preserve">thế kỉ XVII </w:t>
      </w:r>
      <w:r w:rsidR="007C5716" w:rsidRPr="00C65E51">
        <w:t xml:space="preserve">gồm có hai vị trí: lượng từ chỉ toàn thể và lượng từ chỉ số lượng. Lượng từ chỉ số lượng thời kì này gồm: các từ chỉ số đếm, các từ chỉ số ước lượng, các từ với ý nghĩa phân phối, các hư từ chỉ số. </w:t>
      </w:r>
    </w:p>
    <w:p w:rsidR="007C5716" w:rsidRPr="00C65E51" w:rsidRDefault="007C5716" w:rsidP="007C5716">
      <w:pPr>
        <w:tabs>
          <w:tab w:val="left" w:pos="900"/>
        </w:tabs>
        <w:spacing w:line="360" w:lineRule="auto"/>
        <w:jc w:val="both"/>
      </w:pPr>
      <w:r w:rsidRPr="00C65E51">
        <w:tab/>
        <w:t xml:space="preserve">Lượng từ chỉ toàn thể có hai vị trí: ở phía ngoài cùng (bên trái) danh từ trung tâm và vị trí cuối cùng (bên phải) của danh ngữ. </w:t>
      </w:r>
    </w:p>
    <w:p w:rsidR="007C5716" w:rsidRPr="00C65E51" w:rsidRDefault="007C5716" w:rsidP="007C5716">
      <w:pPr>
        <w:pStyle w:val="ListParagraph"/>
        <w:numPr>
          <w:ilvl w:val="1"/>
          <w:numId w:val="16"/>
        </w:numPr>
        <w:tabs>
          <w:tab w:val="left" w:pos="360"/>
        </w:tabs>
        <w:spacing w:line="360" w:lineRule="auto"/>
        <w:jc w:val="both"/>
        <w:outlineLvl w:val="1"/>
        <w:rPr>
          <w:rFonts w:cs="Times New Roman"/>
          <w:b/>
          <w:sz w:val="24"/>
          <w:szCs w:val="24"/>
        </w:rPr>
      </w:pPr>
      <w:bookmarkStart w:id="3" w:name="_Toc464757355"/>
      <w:r w:rsidRPr="00C65E51">
        <w:rPr>
          <w:rFonts w:cs="Times New Roman"/>
          <w:b/>
          <w:sz w:val="24"/>
          <w:szCs w:val="24"/>
        </w:rPr>
        <w:t xml:space="preserve"> Thành tố phụ sau trung tâm trong danh ngữ</w:t>
      </w:r>
      <w:bookmarkEnd w:id="3"/>
      <w:r w:rsidRPr="00C65E51">
        <w:rPr>
          <w:rFonts w:cs="Times New Roman"/>
          <w:b/>
          <w:sz w:val="24"/>
          <w:szCs w:val="24"/>
        </w:rPr>
        <w:t xml:space="preserve"> </w:t>
      </w:r>
    </w:p>
    <w:p w:rsidR="007C5716" w:rsidRPr="00C65E51" w:rsidRDefault="007C5716" w:rsidP="007C5716">
      <w:pPr>
        <w:spacing w:line="360" w:lineRule="auto"/>
        <w:ind w:firstLine="360"/>
        <w:jc w:val="both"/>
      </w:pPr>
      <w:r w:rsidRPr="00C65E51">
        <w:t>Danh từ trung tâm trong danh ngữ tiếng Việt thế kỉ XVII có năng lực yêu cầu sự góp mặt của các định ngữ hạn định, định ngữ miêu tả và định ngữ chỉ trỏ vị trí.</w:t>
      </w:r>
      <w:r w:rsidR="00553467" w:rsidRPr="00C65E51">
        <w:t xml:space="preserve"> C</w:t>
      </w:r>
      <w:r w:rsidRPr="00C65E51">
        <w:t xml:space="preserve">ác định ngữ hạn định luôn đứng sau danh </w:t>
      </w:r>
      <w:r w:rsidRPr="00C65E51">
        <w:lastRenderedPageBreak/>
        <w:t>từ trung tâm để hạn định về loại và hạng cho danh từ trung tâm. Tiếp đó là vị trí của định ngữ miêu tả và vị trí cuối cùng thuộc về định ngữ trỏ vị trí.</w:t>
      </w:r>
    </w:p>
    <w:p w:rsidR="00BA09D7" w:rsidRPr="00C65E51" w:rsidRDefault="007C5716" w:rsidP="00BA09D7">
      <w:pPr>
        <w:spacing w:line="360" w:lineRule="auto"/>
        <w:ind w:firstLine="360"/>
        <w:jc w:val="both"/>
      </w:pPr>
      <w:r w:rsidRPr="00C65E51">
        <w:t>Ở vị trí 1</w:t>
      </w:r>
      <w:r w:rsidR="00BA09D7" w:rsidRPr="00C65E51">
        <w:t>’</w:t>
      </w:r>
      <w:r w:rsidRPr="00C65E51">
        <w:t xml:space="preserve">, các định ngữ hạn định có thể là </w:t>
      </w:r>
      <w:r w:rsidR="00BA09D7" w:rsidRPr="00C65E51">
        <w:rPr>
          <w:spacing w:val="-8"/>
        </w:rPr>
        <w:t>các tính từ, động từ, động ngữ, DK…</w:t>
      </w:r>
      <w:r w:rsidR="00BA09D7" w:rsidRPr="00C65E51">
        <w:t xml:space="preserve"> có tác dụng hạn định loại, hạng cho danh từ trung tâm. Định ngữ hạn định thường xuyên xuất hiện sau các DĐV làm trung tâm danh ngữ, đặc biệt là DĐV thuần túy hình thức. Các DK khi làm trung tâm danh ngữ có thể không cần có định ngữ hạn định do tính chất “khối” của kiểu loại danh từ này.</w:t>
      </w:r>
    </w:p>
    <w:p w:rsidR="00BA09D7" w:rsidRPr="00C65E51" w:rsidRDefault="007C5716" w:rsidP="00BA09D7">
      <w:pPr>
        <w:spacing w:line="360" w:lineRule="auto"/>
        <w:ind w:firstLine="360"/>
        <w:jc w:val="both"/>
      </w:pPr>
      <w:r w:rsidRPr="00C65E51">
        <w:t xml:space="preserve">Định ngữ miêu tả </w:t>
      </w:r>
      <w:r w:rsidR="00BA09D7" w:rsidRPr="00C65E51">
        <w:t xml:space="preserve">(ở vị trí 2’) </w:t>
      </w:r>
      <w:r w:rsidRPr="00C65E51">
        <w:t xml:space="preserve">bao gồm ba tiểu nhóm nhỏ hơn (định ngữ </w:t>
      </w:r>
      <w:r w:rsidR="001E5475" w:rsidRPr="00C65E51">
        <w:t>miêu tả cực đại</w:t>
      </w:r>
      <w:r w:rsidRPr="00C65E51">
        <w:t xml:space="preserve">, định ngữ miêu tả </w:t>
      </w:r>
      <w:r w:rsidR="001E5475" w:rsidRPr="00C65E51">
        <w:t>tu sức</w:t>
      </w:r>
      <w:r w:rsidRPr="00C65E51">
        <w:t>, định ngữ</w:t>
      </w:r>
      <w:r w:rsidR="001E5475" w:rsidRPr="00C65E51">
        <w:t xml:space="preserve"> chỉ xuất</w:t>
      </w:r>
      <w:r w:rsidRPr="00C65E51">
        <w:t xml:space="preserve">). </w:t>
      </w:r>
      <w:r w:rsidR="00BA09D7" w:rsidRPr="00C65E51">
        <w:t xml:space="preserve">Tiểu loại định ngữ miêu tả với hàm ý nhấn mạnh ý nghĩa cực đại thường do các từ: </w:t>
      </w:r>
      <w:r w:rsidR="00BA09D7" w:rsidRPr="00C65E51">
        <w:rPr>
          <w:i/>
        </w:rPr>
        <w:t>rất, lắm, cực, trọng…</w:t>
      </w:r>
      <w:r w:rsidR="00BA09D7" w:rsidRPr="00C65E51">
        <w:t xml:space="preserve"> đảm nhiệm. Tiểu loại định ngữ miêu tả có tác dụng tu sức cho danh từ trung tâm thường do các tính từ đảm nhiệm. Tiểu loại định ngữ chỉ xuất thường do các danh từ/ danh ngữ đảm nhiệm. </w:t>
      </w:r>
    </w:p>
    <w:p w:rsidR="007C5716" w:rsidRPr="00C65E51" w:rsidRDefault="007C5716" w:rsidP="007C5716">
      <w:pPr>
        <w:spacing w:line="360" w:lineRule="auto"/>
        <w:ind w:firstLine="360"/>
        <w:jc w:val="both"/>
      </w:pPr>
      <w:r w:rsidRPr="00C65E51">
        <w:t xml:space="preserve">Định ngữ chỉ trỏ vị trí </w:t>
      </w:r>
      <w:r w:rsidR="00977D04" w:rsidRPr="00C65E51">
        <w:t xml:space="preserve">(ở vị trí 3’) </w:t>
      </w:r>
      <w:r w:rsidRPr="00C65E51">
        <w:t xml:space="preserve">gồm một nhóm các định ngữ kết thúc danh ngữ (định ngữ trực chỉ, định ngữ sở hữu, định ngữ vị trí và định ngữ là một tiểu cú). </w:t>
      </w:r>
    </w:p>
    <w:p w:rsidR="006B0188" w:rsidRPr="00C65E51" w:rsidRDefault="006B0188" w:rsidP="007C5716">
      <w:pPr>
        <w:spacing w:line="360" w:lineRule="auto"/>
        <w:ind w:firstLine="360"/>
        <w:jc w:val="both"/>
      </w:pPr>
      <w:r w:rsidRPr="00C65E51">
        <w:t>Các tiểu loại danh từ ở vị trí trung tâm danh ngữ đều có thể được các tiểu loại định ngữ tu sức.</w:t>
      </w:r>
    </w:p>
    <w:p w:rsidR="00272D33" w:rsidRPr="00C65E51" w:rsidRDefault="00DE3FE5" w:rsidP="00272D33">
      <w:pPr>
        <w:spacing w:line="360" w:lineRule="auto"/>
        <w:jc w:val="both"/>
        <w:outlineLvl w:val="1"/>
        <w:rPr>
          <w:b/>
        </w:rPr>
      </w:pPr>
      <w:r w:rsidRPr="00C65E51">
        <w:rPr>
          <w:b/>
          <w:lang w:val="fr-FR"/>
        </w:rPr>
        <w:t xml:space="preserve">      </w:t>
      </w:r>
      <w:bookmarkStart w:id="4" w:name="_Toc464757361"/>
      <w:r w:rsidR="00272D33" w:rsidRPr="00C65E51">
        <w:rPr>
          <w:b/>
        </w:rPr>
        <w:t>2.4. Mô hình danh ngữ tiếng Việt thế kỉ XVII</w:t>
      </w:r>
      <w:bookmarkEnd w:id="4"/>
    </w:p>
    <w:p w:rsidR="001E5475" w:rsidRPr="00C65E51" w:rsidRDefault="001E5475" w:rsidP="001E5475">
      <w:pPr>
        <w:spacing w:line="360" w:lineRule="auto"/>
        <w:ind w:firstLine="720"/>
        <w:jc w:val="both"/>
      </w:pPr>
      <w:r w:rsidRPr="00C65E51">
        <w:t xml:space="preserve">Mô hình danh ngữ tiếng Việt hiện nay gồm có bảy thành tố, tính từ bên trái sẽ là vị trí lần lượt của: lượng từ chỉ toàn thể, lượng </w:t>
      </w:r>
      <w:r w:rsidRPr="00C65E51">
        <w:lastRenderedPageBreak/>
        <w:t xml:space="preserve">từ chỉ số lượng, từ chỉ xuất – </w:t>
      </w:r>
      <w:r w:rsidRPr="00C65E51">
        <w:rPr>
          <w:i/>
        </w:rPr>
        <w:t>cái</w:t>
      </w:r>
      <w:r w:rsidRPr="00C65E51">
        <w:t xml:space="preserve">, danh từ trung tâm, định ngữ hạn định, định ngữ miêu tả, định ngữ chỉ vị trí. Tuy nhiên, mô hình danh ngữ tiếng Việt thế kỉ XVII chỉ có sáu thành tố (thiếu vắng sự xuất hiện của chỉ xuất – </w:t>
      </w:r>
      <w:r w:rsidRPr="00C65E51">
        <w:rPr>
          <w:i/>
        </w:rPr>
        <w:t>cái</w:t>
      </w:r>
      <w:r w:rsidRPr="00C65E51">
        <w:t xml:space="preserve">). </w:t>
      </w:r>
    </w:p>
    <w:p w:rsidR="001E5475" w:rsidRPr="00C65E51" w:rsidRDefault="001E5475" w:rsidP="001E5475">
      <w:pPr>
        <w:spacing w:line="360" w:lineRule="auto"/>
        <w:ind w:firstLine="720"/>
        <w:jc w:val="both"/>
      </w:pPr>
      <w:r w:rsidRPr="00C65E51">
        <w:t>Trong mô hình danh ngữ hiện đại, lượng từ chỉ toàn thể chỉ có duy nhất một vị trí (vị trí ngoài cùng, bên trái của danh từ trung tâm) nhưng vào thế kỉ XVII, đơn vị này có đến hai vị trí (hoặc xuất hiện ở phần đầu của danh ngữ hoặc ở vị trí cuối cùng của danh ngữ). Hiện tượng này cho thấy diễn tiến trong quá trình lập thức của danh ngữ tiếng Việt.</w:t>
      </w:r>
    </w:p>
    <w:p w:rsidR="00D72F59" w:rsidRPr="00C65E51" w:rsidRDefault="00D72F59" w:rsidP="001E5475">
      <w:pPr>
        <w:spacing w:line="360" w:lineRule="auto"/>
        <w:ind w:firstLine="720"/>
        <w:jc w:val="both"/>
        <w:rPr>
          <w:i/>
        </w:rPr>
      </w:pPr>
      <w:r w:rsidRPr="00C65E51">
        <w:t xml:space="preserve">Trong các danh ngữ thời kì này cũng có sự xuất hiện của các từ cũ, từ cổ (phô, hoa, thay thảy, cả và…). </w:t>
      </w:r>
    </w:p>
    <w:p w:rsidR="001E5475" w:rsidRPr="00C65E51" w:rsidRDefault="001E5475" w:rsidP="001E5475">
      <w:pPr>
        <w:spacing w:line="360" w:lineRule="auto"/>
        <w:jc w:val="both"/>
        <w:outlineLvl w:val="1"/>
        <w:rPr>
          <w:b/>
        </w:rPr>
      </w:pPr>
      <w:bookmarkStart w:id="5" w:name="_Toc464757364"/>
      <w:r w:rsidRPr="00C65E51">
        <w:rPr>
          <w:b/>
        </w:rPr>
        <w:t>2.5. Tiểu kết</w:t>
      </w:r>
      <w:bookmarkEnd w:id="5"/>
    </w:p>
    <w:p w:rsidR="001E5475" w:rsidRPr="00C65E51" w:rsidRDefault="001E5475" w:rsidP="001E5475">
      <w:pPr>
        <w:spacing w:line="360" w:lineRule="auto"/>
        <w:ind w:firstLine="720"/>
        <w:jc w:val="both"/>
      </w:pPr>
      <w:r w:rsidRPr="00C65E51">
        <w:t>Mô hình danh ngữ tiếng Việt thế kỉ XVII bao gồm ba thành tố: thành tố trung tâm, thành tố phụ trước và thành tố phụ sau. Cấu trúc danh ngữ tiếng Việt thế kỉ XVII so với cấu trúc danh ngữ tiếng Việt hiện nay cho thấy sự biến đổi của ngữ pháp theo thời gian. Những biến đổi này chắc chắn chậm và ít hơn so với sự biến đổi của ngữ âm và từ vựng nhưng cũng là minh chứng cho sự chắt lọc và tri nhận của người bản ngữ đối với tiếng mẹ đẻ.</w:t>
      </w:r>
    </w:p>
    <w:p w:rsidR="001E5475" w:rsidRPr="00C65E51" w:rsidRDefault="001E5475" w:rsidP="001E5475">
      <w:pPr>
        <w:spacing w:line="360" w:lineRule="auto"/>
        <w:outlineLvl w:val="0"/>
        <w:rPr>
          <w:b/>
        </w:rPr>
      </w:pPr>
      <w:bookmarkStart w:id="6" w:name="_Toc464757365"/>
      <w:r w:rsidRPr="00C65E51">
        <w:rPr>
          <w:b/>
        </w:rPr>
        <w:t>CHƯƠNG 3</w:t>
      </w:r>
      <w:bookmarkEnd w:id="6"/>
    </w:p>
    <w:p w:rsidR="001E5475" w:rsidRPr="00C65E51" w:rsidRDefault="001E5475" w:rsidP="001E5475">
      <w:pPr>
        <w:pStyle w:val="ListParagraph"/>
        <w:spacing w:line="360" w:lineRule="auto"/>
        <w:ind w:left="390"/>
        <w:outlineLvl w:val="0"/>
        <w:rPr>
          <w:b/>
          <w:sz w:val="24"/>
          <w:szCs w:val="24"/>
        </w:rPr>
      </w:pPr>
      <w:bookmarkStart w:id="7" w:name="_Toc464757366"/>
      <w:r w:rsidRPr="00C65E51">
        <w:rPr>
          <w:b/>
          <w:sz w:val="24"/>
          <w:szCs w:val="24"/>
        </w:rPr>
        <w:t>ĐỘNG NGỮ TIẾNG VIỆT THẾ KỈ XVII</w:t>
      </w:r>
      <w:bookmarkEnd w:id="7"/>
    </w:p>
    <w:p w:rsidR="00284F72" w:rsidRPr="00C65E51" w:rsidRDefault="00284F72" w:rsidP="00284F72">
      <w:pPr>
        <w:spacing w:line="360" w:lineRule="auto"/>
        <w:jc w:val="both"/>
        <w:outlineLvl w:val="1"/>
        <w:rPr>
          <w:b/>
        </w:rPr>
      </w:pPr>
      <w:bookmarkStart w:id="8" w:name="_Toc464757367"/>
      <w:r w:rsidRPr="00C65E51">
        <w:rPr>
          <w:b/>
        </w:rPr>
        <w:t>3.1. Phần trung tâm của động ngữ</w:t>
      </w:r>
      <w:bookmarkEnd w:id="8"/>
      <w:r w:rsidRPr="00C65E51">
        <w:rPr>
          <w:b/>
        </w:rPr>
        <w:t xml:space="preserve"> </w:t>
      </w:r>
    </w:p>
    <w:p w:rsidR="000E5D38" w:rsidRPr="00C65E51" w:rsidRDefault="00284F72" w:rsidP="00284F72">
      <w:pPr>
        <w:spacing w:line="360" w:lineRule="auto"/>
        <w:ind w:firstLine="720"/>
        <w:jc w:val="both"/>
      </w:pPr>
      <w:r w:rsidRPr="00C65E51">
        <w:lastRenderedPageBreak/>
        <w:t>Động ngữ tiếng Việt thế kỉ XVII có phần cốt lõi, trung tâm là động từ</w:t>
      </w:r>
      <w:r w:rsidR="000E5D38" w:rsidRPr="00C65E51">
        <w:t xml:space="preserve"> và được phân loại dựa vào thành tố cấu tạo hoặc dựa vào tính chất chi phối của động từ</w:t>
      </w:r>
      <w:r w:rsidRPr="00C65E51">
        <w:t xml:space="preserve">. </w:t>
      </w:r>
    </w:p>
    <w:p w:rsidR="00284F72" w:rsidRPr="00C65E51" w:rsidRDefault="00284F72" w:rsidP="00284F72">
      <w:pPr>
        <w:spacing w:line="360" w:lineRule="auto"/>
        <w:ind w:firstLine="720"/>
        <w:jc w:val="both"/>
      </w:pPr>
      <w:r w:rsidRPr="00C65E51">
        <w:t xml:space="preserve">Cách phân </w:t>
      </w:r>
      <w:r w:rsidR="000E5D38" w:rsidRPr="00C65E51">
        <w:t>thứ nhất</w:t>
      </w:r>
      <w:r w:rsidRPr="00C65E51">
        <w:t xml:space="preserve"> cho kết quả gồm hai nhóm: động từ đơn tiết và động từ đa tiết (gồm: động từ song tồn, động từ phức và ngữ khứ hồi). Các tiểu loại động từ này có thể là các động từ nội động hoặc ngoại động. </w:t>
      </w:r>
    </w:p>
    <w:p w:rsidR="00926871" w:rsidRPr="00C65E51" w:rsidRDefault="00284F72" w:rsidP="00284F72">
      <w:pPr>
        <w:spacing w:line="360" w:lineRule="auto"/>
        <w:ind w:firstLine="720"/>
        <w:jc w:val="both"/>
      </w:pPr>
      <w:r w:rsidRPr="00C65E51">
        <w:t xml:space="preserve">Cách phân loại </w:t>
      </w:r>
      <w:r w:rsidR="000E5D38" w:rsidRPr="00C65E51">
        <w:t xml:space="preserve">thứ hai </w:t>
      </w:r>
      <w:r w:rsidRPr="00C65E51">
        <w:t>cho kết quả gồm bốn nhóm lớn: động từ ngoại hướng, động từ trung tính, động từ nội hướng và động từ tình thái</w:t>
      </w:r>
      <w:r w:rsidR="00926871" w:rsidRPr="00C65E51">
        <w:t>. Các động từ tình thái không có sự phân chia nhỏ hơn</w:t>
      </w:r>
      <w:r w:rsidR="000C2917" w:rsidRPr="00C65E51">
        <w:t xml:space="preserve"> nhưng có sự xuất hiện của các từ cũ, từ cổ (</w:t>
      </w:r>
      <w:r w:rsidR="000C2917" w:rsidRPr="00C65E51">
        <w:rPr>
          <w:i/>
        </w:rPr>
        <w:t>khá, khứng</w:t>
      </w:r>
      <w:r w:rsidR="000C2917" w:rsidRPr="00C65E51">
        <w:t xml:space="preserve">) và cách diễn đạt bị động, chịu thiệt do </w:t>
      </w:r>
      <w:r w:rsidR="000C2917" w:rsidRPr="00C65E51">
        <w:rPr>
          <w:i/>
        </w:rPr>
        <w:t>phải</w:t>
      </w:r>
      <w:r w:rsidR="000C2917" w:rsidRPr="00C65E51">
        <w:t xml:space="preserve"> đảm nhiệm</w:t>
      </w:r>
      <w:r w:rsidR="00602CFB" w:rsidRPr="00C65E51">
        <w:t>.</w:t>
      </w:r>
    </w:p>
    <w:p w:rsidR="00926871" w:rsidRPr="00C65E51" w:rsidRDefault="00926871" w:rsidP="00284F72">
      <w:pPr>
        <w:spacing w:line="360" w:lineRule="auto"/>
        <w:ind w:firstLine="720"/>
        <w:jc w:val="both"/>
      </w:pPr>
      <w:r w:rsidRPr="00C65E51">
        <w:t xml:space="preserve">Các nhóm </w:t>
      </w:r>
      <w:r w:rsidR="00602CFB" w:rsidRPr="00C65E51">
        <w:t xml:space="preserve">còn </w:t>
      </w:r>
      <w:r w:rsidRPr="00C65E51">
        <w:t>lại được phân loại thành các tiểu nhóm nhỏ. Cụ thể là: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
        <w:gridCol w:w="1105"/>
        <w:gridCol w:w="1048"/>
        <w:gridCol w:w="116"/>
        <w:gridCol w:w="1242"/>
        <w:gridCol w:w="616"/>
        <w:gridCol w:w="479"/>
        <w:gridCol w:w="1236"/>
      </w:tblGrid>
      <w:tr w:rsidR="00926871" w:rsidRPr="00C65E51" w:rsidTr="00000F1B">
        <w:tc>
          <w:tcPr>
            <w:tcW w:w="1480" w:type="dxa"/>
            <w:tcBorders>
              <w:top w:val="single" w:sz="4" w:space="0" w:color="000000"/>
              <w:left w:val="single" w:sz="4" w:space="0" w:color="000000"/>
              <w:bottom w:val="single" w:sz="4" w:space="0" w:color="000000"/>
              <w:right w:val="single" w:sz="4" w:space="0" w:color="000000"/>
            </w:tcBorders>
          </w:tcPr>
          <w:p w:rsidR="00926871" w:rsidRPr="00C65E51" w:rsidRDefault="00926871" w:rsidP="00000F1B">
            <w:pPr>
              <w:spacing w:line="360" w:lineRule="auto"/>
              <w:jc w:val="both"/>
            </w:pPr>
            <w:r w:rsidRPr="00C65E51">
              <w:t>Tiểu loại A1</w:t>
            </w:r>
          </w:p>
        </w:tc>
        <w:tc>
          <w:tcPr>
            <w:tcW w:w="2992" w:type="dxa"/>
            <w:gridSpan w:val="3"/>
            <w:tcBorders>
              <w:top w:val="single" w:sz="4" w:space="0" w:color="000000"/>
              <w:left w:val="single" w:sz="4" w:space="0" w:color="000000"/>
              <w:bottom w:val="single" w:sz="4" w:space="0" w:color="000000"/>
              <w:right w:val="single" w:sz="4" w:space="0" w:color="000000"/>
            </w:tcBorders>
          </w:tcPr>
          <w:p w:rsidR="00926871" w:rsidRPr="00C65E51" w:rsidRDefault="00926871" w:rsidP="00000F1B">
            <w:pPr>
              <w:spacing w:line="360" w:lineRule="auto"/>
              <w:jc w:val="both"/>
            </w:pPr>
            <w:r w:rsidRPr="00C65E51">
              <w:t>Động từ tác động</w:t>
            </w:r>
          </w:p>
        </w:tc>
        <w:tc>
          <w:tcPr>
            <w:tcW w:w="4532" w:type="dxa"/>
            <w:gridSpan w:val="4"/>
            <w:tcBorders>
              <w:top w:val="single" w:sz="4" w:space="0" w:color="000000"/>
              <w:left w:val="single" w:sz="4" w:space="0" w:color="000000"/>
              <w:bottom w:val="single" w:sz="4" w:space="0" w:color="000000"/>
              <w:right w:val="single" w:sz="4" w:space="0" w:color="000000"/>
            </w:tcBorders>
          </w:tcPr>
          <w:p w:rsidR="00926871" w:rsidRPr="00C65E51" w:rsidRDefault="00926871" w:rsidP="00000F1B">
            <w:pPr>
              <w:spacing w:line="360" w:lineRule="auto"/>
              <w:jc w:val="both"/>
            </w:pPr>
            <w:r w:rsidRPr="00C65E51">
              <w:t>Động từ nửa tác động</w:t>
            </w:r>
          </w:p>
        </w:tc>
      </w:tr>
      <w:tr w:rsidR="00926871" w:rsidRPr="00C65E51" w:rsidTr="00000F1B">
        <w:tc>
          <w:tcPr>
            <w:tcW w:w="1480" w:type="dxa"/>
            <w:tcBorders>
              <w:top w:val="single" w:sz="4" w:space="0" w:color="000000"/>
              <w:left w:val="single" w:sz="4" w:space="0" w:color="000000"/>
              <w:bottom w:val="single" w:sz="4" w:space="0" w:color="000000"/>
              <w:right w:val="single" w:sz="4" w:space="0" w:color="000000"/>
            </w:tcBorders>
          </w:tcPr>
          <w:p w:rsidR="00926871" w:rsidRPr="00C65E51" w:rsidRDefault="00926871" w:rsidP="00000F1B">
            <w:pPr>
              <w:spacing w:line="360" w:lineRule="auto"/>
              <w:jc w:val="both"/>
            </w:pPr>
          </w:p>
        </w:tc>
        <w:tc>
          <w:tcPr>
            <w:tcW w:w="1488" w:type="dxa"/>
            <w:tcBorders>
              <w:top w:val="single" w:sz="4" w:space="0" w:color="000000"/>
              <w:left w:val="single" w:sz="4" w:space="0" w:color="000000"/>
              <w:bottom w:val="single" w:sz="4" w:space="0" w:color="000000"/>
              <w:right w:val="single" w:sz="4" w:space="0" w:color="000000"/>
            </w:tcBorders>
          </w:tcPr>
          <w:p w:rsidR="00926871" w:rsidRPr="00C65E51" w:rsidRDefault="00926871" w:rsidP="00000F1B">
            <w:pPr>
              <w:spacing w:line="360" w:lineRule="auto"/>
              <w:jc w:val="both"/>
            </w:pPr>
            <w:r w:rsidRPr="00C65E51">
              <w:t>Biểu thị hoạt động của cơ thể</w:t>
            </w:r>
          </w:p>
        </w:tc>
        <w:tc>
          <w:tcPr>
            <w:tcW w:w="1504" w:type="dxa"/>
            <w:gridSpan w:val="2"/>
            <w:tcBorders>
              <w:top w:val="single" w:sz="4" w:space="0" w:color="000000"/>
              <w:left w:val="single" w:sz="4" w:space="0" w:color="000000"/>
              <w:bottom w:val="single" w:sz="4" w:space="0" w:color="000000"/>
              <w:right w:val="single" w:sz="4" w:space="0" w:color="000000"/>
            </w:tcBorders>
          </w:tcPr>
          <w:p w:rsidR="00926871" w:rsidRPr="00C65E51" w:rsidRDefault="00926871" w:rsidP="00000F1B">
            <w:pPr>
              <w:spacing w:line="360" w:lineRule="auto"/>
              <w:jc w:val="both"/>
            </w:pPr>
            <w:r w:rsidRPr="00C65E51">
              <w:t xml:space="preserve">Biểu thị hoạt động phi cơ thể và những hoạt động xã </w:t>
            </w:r>
            <w:r w:rsidRPr="00C65E51">
              <w:lastRenderedPageBreak/>
              <w:t>hội- chính trị</w:t>
            </w:r>
          </w:p>
        </w:tc>
        <w:tc>
          <w:tcPr>
            <w:tcW w:w="1523" w:type="dxa"/>
            <w:tcBorders>
              <w:top w:val="single" w:sz="4" w:space="0" w:color="000000"/>
              <w:left w:val="single" w:sz="4" w:space="0" w:color="000000"/>
              <w:bottom w:val="single" w:sz="4" w:space="0" w:color="000000"/>
              <w:right w:val="single" w:sz="4" w:space="0" w:color="000000"/>
            </w:tcBorders>
          </w:tcPr>
          <w:p w:rsidR="00926871" w:rsidRPr="00C65E51" w:rsidRDefault="00926871" w:rsidP="00000F1B">
            <w:pPr>
              <w:spacing w:line="360" w:lineRule="auto"/>
              <w:jc w:val="both"/>
            </w:pPr>
            <w:r w:rsidRPr="00C65E51">
              <w:lastRenderedPageBreak/>
              <w:t>Chuyển tới đối tượng khách quan</w:t>
            </w:r>
          </w:p>
        </w:tc>
        <w:tc>
          <w:tcPr>
            <w:tcW w:w="1487" w:type="dxa"/>
            <w:gridSpan w:val="2"/>
            <w:tcBorders>
              <w:top w:val="single" w:sz="4" w:space="0" w:color="000000"/>
              <w:left w:val="single" w:sz="4" w:space="0" w:color="000000"/>
              <w:bottom w:val="single" w:sz="4" w:space="0" w:color="000000"/>
              <w:right w:val="single" w:sz="4" w:space="0" w:color="000000"/>
            </w:tcBorders>
          </w:tcPr>
          <w:p w:rsidR="00926871" w:rsidRPr="00C65E51" w:rsidRDefault="00926871" w:rsidP="00000F1B">
            <w:pPr>
              <w:spacing w:line="360" w:lineRule="auto"/>
              <w:jc w:val="both"/>
            </w:pPr>
            <w:r w:rsidRPr="00C65E51">
              <w:t>Tiếp thụ, chịu đựng</w:t>
            </w:r>
          </w:p>
        </w:tc>
        <w:tc>
          <w:tcPr>
            <w:tcW w:w="1522" w:type="dxa"/>
            <w:tcBorders>
              <w:top w:val="single" w:sz="4" w:space="0" w:color="000000"/>
              <w:left w:val="single" w:sz="4" w:space="0" w:color="000000"/>
              <w:bottom w:val="single" w:sz="4" w:space="0" w:color="000000"/>
              <w:right w:val="single" w:sz="4" w:space="0" w:color="000000"/>
            </w:tcBorders>
          </w:tcPr>
          <w:p w:rsidR="00926871" w:rsidRPr="00C65E51" w:rsidRDefault="00926871" w:rsidP="00000F1B">
            <w:pPr>
              <w:spacing w:line="360" w:lineRule="auto"/>
              <w:jc w:val="both"/>
            </w:pPr>
            <w:r w:rsidRPr="00C65E51">
              <w:t>Vận động có phương hướng xác định</w:t>
            </w:r>
          </w:p>
        </w:tc>
      </w:tr>
      <w:tr w:rsidR="00926871" w:rsidRPr="00C65E51" w:rsidTr="00000F1B">
        <w:tc>
          <w:tcPr>
            <w:tcW w:w="1480" w:type="dxa"/>
            <w:vMerge w:val="restart"/>
            <w:tcBorders>
              <w:top w:val="single" w:sz="24" w:space="0" w:color="auto"/>
              <w:left w:val="single" w:sz="4" w:space="0" w:color="000000"/>
              <w:bottom w:val="single" w:sz="24" w:space="0" w:color="auto"/>
              <w:right w:val="single" w:sz="4" w:space="0" w:color="000000"/>
            </w:tcBorders>
          </w:tcPr>
          <w:p w:rsidR="00926871" w:rsidRPr="00C65E51" w:rsidRDefault="00926871" w:rsidP="00000F1B">
            <w:pPr>
              <w:spacing w:line="360" w:lineRule="auto"/>
              <w:jc w:val="both"/>
            </w:pPr>
            <w:r w:rsidRPr="00C65E51">
              <w:lastRenderedPageBreak/>
              <w:t>Tiểu loại A2</w:t>
            </w:r>
          </w:p>
        </w:tc>
        <w:tc>
          <w:tcPr>
            <w:tcW w:w="7524" w:type="dxa"/>
            <w:gridSpan w:val="7"/>
            <w:tcBorders>
              <w:top w:val="single" w:sz="24" w:space="0" w:color="000000"/>
              <w:left w:val="single" w:sz="4" w:space="0" w:color="000000"/>
              <w:bottom w:val="single" w:sz="4" w:space="0" w:color="000000"/>
              <w:right w:val="single" w:sz="4" w:space="0" w:color="000000"/>
            </w:tcBorders>
          </w:tcPr>
          <w:p w:rsidR="00926871" w:rsidRPr="00C65E51" w:rsidRDefault="00926871" w:rsidP="00000F1B">
            <w:pPr>
              <w:spacing w:line="360" w:lineRule="auto"/>
              <w:jc w:val="both"/>
            </w:pPr>
            <w:r w:rsidRPr="00C65E51">
              <w:t>Động từ phát nhận</w:t>
            </w:r>
          </w:p>
        </w:tc>
      </w:tr>
      <w:tr w:rsidR="00926871" w:rsidRPr="00C65E51" w:rsidTr="00000F1B">
        <w:tc>
          <w:tcPr>
            <w:tcW w:w="0" w:type="auto"/>
            <w:vMerge/>
            <w:tcBorders>
              <w:top w:val="single" w:sz="24" w:space="0" w:color="auto"/>
              <w:left w:val="single" w:sz="4" w:space="0" w:color="000000"/>
              <w:bottom w:val="single" w:sz="24" w:space="0" w:color="auto"/>
              <w:right w:val="single" w:sz="4" w:space="0" w:color="000000"/>
            </w:tcBorders>
            <w:vAlign w:val="center"/>
          </w:tcPr>
          <w:p w:rsidR="00926871" w:rsidRPr="00C65E51" w:rsidRDefault="00926871" w:rsidP="00000F1B">
            <w:pPr>
              <w:spacing w:line="360" w:lineRule="auto"/>
              <w:jc w:val="both"/>
            </w:pPr>
          </w:p>
        </w:tc>
        <w:tc>
          <w:tcPr>
            <w:tcW w:w="2822" w:type="dxa"/>
            <w:gridSpan w:val="2"/>
            <w:tcBorders>
              <w:top w:val="single" w:sz="4" w:space="0" w:color="000000"/>
              <w:left w:val="single" w:sz="4" w:space="0" w:color="000000"/>
              <w:bottom w:val="single" w:sz="24" w:space="0" w:color="000000"/>
              <w:right w:val="single" w:sz="4" w:space="0" w:color="000000"/>
            </w:tcBorders>
          </w:tcPr>
          <w:p w:rsidR="00926871" w:rsidRPr="00C65E51" w:rsidRDefault="00926871" w:rsidP="00000F1B">
            <w:pPr>
              <w:spacing w:line="360" w:lineRule="auto"/>
              <w:jc w:val="both"/>
            </w:pPr>
            <w:r w:rsidRPr="00C65E51">
              <w:t>Động từ ban phát</w:t>
            </w:r>
          </w:p>
        </w:tc>
        <w:tc>
          <w:tcPr>
            <w:tcW w:w="2470" w:type="dxa"/>
            <w:gridSpan w:val="3"/>
            <w:tcBorders>
              <w:top w:val="single" w:sz="4" w:space="0" w:color="000000"/>
              <w:left w:val="single" w:sz="4" w:space="0" w:color="000000"/>
              <w:bottom w:val="single" w:sz="24" w:space="0" w:color="000000"/>
              <w:right w:val="single" w:sz="4" w:space="0" w:color="000000"/>
            </w:tcBorders>
          </w:tcPr>
          <w:p w:rsidR="00926871" w:rsidRPr="00C65E51" w:rsidRDefault="00926871" w:rsidP="00000F1B">
            <w:pPr>
              <w:spacing w:line="360" w:lineRule="auto"/>
              <w:jc w:val="both"/>
            </w:pPr>
            <w:r w:rsidRPr="00C65E51">
              <w:t>Động từ tiếp nhận</w:t>
            </w:r>
          </w:p>
        </w:tc>
        <w:tc>
          <w:tcPr>
            <w:tcW w:w="2232" w:type="dxa"/>
            <w:gridSpan w:val="2"/>
            <w:tcBorders>
              <w:top w:val="single" w:sz="4" w:space="0" w:color="000000"/>
              <w:left w:val="single" w:sz="4" w:space="0" w:color="000000"/>
              <w:bottom w:val="single" w:sz="24" w:space="0" w:color="000000"/>
              <w:right w:val="single" w:sz="4" w:space="0" w:color="000000"/>
            </w:tcBorders>
          </w:tcPr>
          <w:p w:rsidR="00926871" w:rsidRPr="00C65E51" w:rsidRDefault="00926871" w:rsidP="00000F1B">
            <w:pPr>
              <w:spacing w:line="360" w:lineRule="auto"/>
              <w:jc w:val="both"/>
            </w:pPr>
            <w:r w:rsidRPr="00C65E51">
              <w:t>Động từ vừa ban phát vừa tiếp nhận</w:t>
            </w:r>
          </w:p>
        </w:tc>
      </w:tr>
      <w:tr w:rsidR="00926871" w:rsidRPr="00C65E51" w:rsidTr="00000F1B">
        <w:tc>
          <w:tcPr>
            <w:tcW w:w="0" w:type="auto"/>
            <w:vMerge/>
            <w:tcBorders>
              <w:top w:val="single" w:sz="24" w:space="0" w:color="auto"/>
              <w:left w:val="single" w:sz="4" w:space="0" w:color="000000"/>
              <w:bottom w:val="single" w:sz="24" w:space="0" w:color="auto"/>
              <w:right w:val="single" w:sz="4" w:space="0" w:color="000000"/>
            </w:tcBorders>
            <w:vAlign w:val="center"/>
          </w:tcPr>
          <w:p w:rsidR="00926871" w:rsidRPr="00C65E51" w:rsidRDefault="00926871" w:rsidP="00000F1B">
            <w:pPr>
              <w:spacing w:line="360" w:lineRule="auto"/>
              <w:jc w:val="both"/>
            </w:pPr>
          </w:p>
        </w:tc>
        <w:tc>
          <w:tcPr>
            <w:tcW w:w="7524" w:type="dxa"/>
            <w:gridSpan w:val="7"/>
            <w:tcBorders>
              <w:top w:val="single" w:sz="24" w:space="0" w:color="auto"/>
              <w:left w:val="single" w:sz="4" w:space="0" w:color="000000"/>
              <w:bottom w:val="single" w:sz="24" w:space="0" w:color="auto"/>
              <w:right w:val="single" w:sz="4" w:space="0" w:color="000000"/>
            </w:tcBorders>
          </w:tcPr>
          <w:p w:rsidR="00926871" w:rsidRPr="00C65E51" w:rsidRDefault="00926871" w:rsidP="00000F1B">
            <w:pPr>
              <w:spacing w:line="360" w:lineRule="auto"/>
              <w:jc w:val="both"/>
            </w:pPr>
            <w:r w:rsidRPr="00C65E51">
              <w:t>Động từ có hạn chế</w:t>
            </w:r>
          </w:p>
        </w:tc>
      </w:tr>
      <w:tr w:rsidR="00926871" w:rsidRPr="00C65E51" w:rsidTr="00000F1B">
        <w:tc>
          <w:tcPr>
            <w:tcW w:w="1480" w:type="dxa"/>
            <w:tcBorders>
              <w:top w:val="single" w:sz="24" w:space="0" w:color="auto"/>
              <w:left w:val="single" w:sz="4" w:space="0" w:color="000000"/>
              <w:bottom w:val="single" w:sz="24" w:space="0" w:color="auto"/>
              <w:right w:val="single" w:sz="4" w:space="0" w:color="000000"/>
            </w:tcBorders>
          </w:tcPr>
          <w:p w:rsidR="00926871" w:rsidRPr="00C65E51" w:rsidRDefault="00926871" w:rsidP="00000F1B">
            <w:pPr>
              <w:spacing w:line="360" w:lineRule="auto"/>
              <w:jc w:val="both"/>
            </w:pPr>
            <w:r w:rsidRPr="00C65E51">
              <w:t>Tiểu loại A3</w:t>
            </w:r>
          </w:p>
        </w:tc>
        <w:tc>
          <w:tcPr>
            <w:tcW w:w="7524" w:type="dxa"/>
            <w:gridSpan w:val="7"/>
            <w:tcBorders>
              <w:top w:val="single" w:sz="24" w:space="0" w:color="auto"/>
              <w:left w:val="single" w:sz="4" w:space="0" w:color="000000"/>
              <w:bottom w:val="single" w:sz="24" w:space="0" w:color="auto"/>
              <w:right w:val="single" w:sz="4" w:space="0" w:color="000000"/>
            </w:tcBorders>
          </w:tcPr>
          <w:p w:rsidR="00926871" w:rsidRPr="00C65E51" w:rsidRDefault="00926871" w:rsidP="00000F1B">
            <w:pPr>
              <w:spacing w:line="360" w:lineRule="auto"/>
              <w:jc w:val="both"/>
            </w:pPr>
            <w:r w:rsidRPr="00C65E51">
              <w:t>Động từ gây khiến</w:t>
            </w:r>
          </w:p>
        </w:tc>
      </w:tr>
      <w:tr w:rsidR="00926871" w:rsidRPr="00C65E51" w:rsidTr="00000F1B">
        <w:tc>
          <w:tcPr>
            <w:tcW w:w="1480" w:type="dxa"/>
            <w:tcBorders>
              <w:top w:val="single" w:sz="24" w:space="0" w:color="auto"/>
              <w:left w:val="single" w:sz="4" w:space="0" w:color="000000"/>
              <w:bottom w:val="single" w:sz="24" w:space="0" w:color="auto"/>
              <w:right w:val="single" w:sz="4" w:space="0" w:color="000000"/>
            </w:tcBorders>
          </w:tcPr>
          <w:p w:rsidR="00926871" w:rsidRPr="00C65E51" w:rsidRDefault="00926871" w:rsidP="00000F1B">
            <w:pPr>
              <w:spacing w:line="360" w:lineRule="auto"/>
              <w:jc w:val="both"/>
            </w:pPr>
            <w:r w:rsidRPr="00C65E51">
              <w:t>Tiểu loại A4</w:t>
            </w:r>
          </w:p>
        </w:tc>
        <w:tc>
          <w:tcPr>
            <w:tcW w:w="7524" w:type="dxa"/>
            <w:gridSpan w:val="7"/>
            <w:tcBorders>
              <w:top w:val="single" w:sz="24" w:space="0" w:color="auto"/>
              <w:left w:val="single" w:sz="4" w:space="0" w:color="000000"/>
              <w:bottom w:val="single" w:sz="24" w:space="0" w:color="auto"/>
              <w:right w:val="single" w:sz="4" w:space="0" w:color="000000"/>
            </w:tcBorders>
          </w:tcPr>
          <w:p w:rsidR="00926871" w:rsidRPr="00C65E51" w:rsidRDefault="00926871" w:rsidP="00000F1B">
            <w:pPr>
              <w:spacing w:line="360" w:lineRule="auto"/>
              <w:jc w:val="both"/>
            </w:pPr>
            <w:r w:rsidRPr="00C65E51">
              <w:t>Động từ đánh giá nhận xét</w:t>
            </w:r>
          </w:p>
        </w:tc>
      </w:tr>
    </w:tbl>
    <w:p w:rsidR="00926871" w:rsidRPr="00C65E51" w:rsidRDefault="00926871" w:rsidP="00926871">
      <w:pPr>
        <w:spacing w:line="360" w:lineRule="auto"/>
        <w:jc w:val="center"/>
        <w:outlineLvl w:val="4"/>
      </w:pPr>
    </w:p>
    <w:p w:rsidR="00602CFB" w:rsidRPr="00C65E51" w:rsidRDefault="00926871" w:rsidP="00602CFB">
      <w:pPr>
        <w:spacing w:line="360" w:lineRule="auto"/>
        <w:jc w:val="center"/>
        <w:outlineLvl w:val="4"/>
      </w:pPr>
      <w:bookmarkStart w:id="9" w:name="_Toc464757606"/>
      <w:r w:rsidRPr="00C65E51">
        <w:t xml:space="preserve">Bảng 3.2. </w:t>
      </w:r>
      <w:r w:rsidRPr="00C65E51">
        <w:rPr>
          <w:i/>
        </w:rPr>
        <w:t>Bảng thống kê các tiểu loại của động từ ngoại hướng</w:t>
      </w:r>
      <w:bookmarkEnd w:id="9"/>
    </w:p>
    <w:p w:rsidR="00602CFB" w:rsidRPr="00C65E51" w:rsidRDefault="00602CFB" w:rsidP="00602CFB">
      <w:pPr>
        <w:spacing w:line="360" w:lineRule="auto"/>
        <w:ind w:firstLine="720"/>
        <w:outlineLvl w:val="4"/>
      </w:pPr>
      <w:r w:rsidRPr="00C65E51">
        <w:t>Nhóm các động từ trung tính gồm hai nhóm nhỏ hơn (tiểu nhóm các động từ xuất hiện- tồn tại- tiêu hủy, tiểu nhóm các động từ chỉ hoạt động của bộ phận cơ thể).</w:t>
      </w:r>
    </w:p>
    <w:p w:rsidR="00602CFB" w:rsidRPr="00C65E51" w:rsidRDefault="00602CFB" w:rsidP="00602CFB">
      <w:pPr>
        <w:tabs>
          <w:tab w:val="left" w:pos="360"/>
        </w:tabs>
        <w:spacing w:line="360" w:lineRule="auto"/>
        <w:jc w:val="both"/>
        <w:outlineLvl w:val="4"/>
      </w:pPr>
      <w:r w:rsidRPr="00C65E51">
        <w:tab/>
        <w:t>Nhóm các động từ nội hướng gồm ba tiểu nhóm (các động từ cảm nghĩ- nói năng, các động từ không tác động, các động từ là hệ từ)</w:t>
      </w:r>
      <w:r w:rsidR="00930DF7" w:rsidRPr="00C65E51">
        <w:t>.</w:t>
      </w:r>
    </w:p>
    <w:p w:rsidR="00284F72" w:rsidRPr="00C65E51" w:rsidRDefault="00284F72" w:rsidP="00284F72">
      <w:pPr>
        <w:spacing w:line="360" w:lineRule="auto"/>
        <w:ind w:firstLine="720"/>
        <w:jc w:val="both"/>
      </w:pPr>
      <w:r w:rsidRPr="00C65E51">
        <w:t xml:space="preserve">Cách phân loại này không chỉ cho thấy cấu trúc của từng kiểu loại mà còn thấy được ý nghĩa của chúng đối với việc chi phối các thành phần phụ khi làm trung tâm động ngữ. Số lượng các động từ chỉ hoạt động cơ thể chiếm đa số, tiếp đến là các động từ biểu thị </w:t>
      </w:r>
      <w:r w:rsidRPr="00C65E51">
        <w:lastRenderedPageBreak/>
        <w:t>hoạt động phi cơ thể và những hoạt động xã hội- chính trị. Nhóm các động từ có số lượng ít nhất là nhóm động từ chỉ hoạt động của bộ phận cơ thể và nhóm động từ hệ từ.</w:t>
      </w:r>
    </w:p>
    <w:p w:rsidR="000E5D38" w:rsidRPr="00C65E51" w:rsidRDefault="000E5D38" w:rsidP="000E5D38">
      <w:pPr>
        <w:spacing w:line="360" w:lineRule="auto"/>
        <w:jc w:val="both"/>
        <w:outlineLvl w:val="1"/>
        <w:rPr>
          <w:b/>
        </w:rPr>
      </w:pPr>
      <w:r w:rsidRPr="00C65E51">
        <w:rPr>
          <w:b/>
        </w:rPr>
        <w:t>3.2. Thành tố phụ trước trung tâm trong động ngữ tiếng Việt</w:t>
      </w:r>
    </w:p>
    <w:p w:rsidR="000E5D38" w:rsidRPr="00C65E51" w:rsidRDefault="000E5D38" w:rsidP="000E5D38">
      <w:pPr>
        <w:spacing w:line="360" w:lineRule="auto"/>
        <w:ind w:firstLine="720"/>
        <w:jc w:val="both"/>
        <w:outlineLvl w:val="2"/>
      </w:pPr>
      <w:r w:rsidRPr="00C65E51">
        <w:t>Phần phụ trước trung tâm động ngữ tiếng Việt thế kỉ XVII có số lượng vài chục từ nhưng lại không tạo thành một loại thuần nhất và không có một trật tự sắp xếp ổn định như phần phụ trước của danh ngữ. Các đơn vị phụ trước động ngữ gồm 5 nhóm (chỉ sự tiếp diễn của hành động; chỉ sự tồn tại của hoạt động trong thời gian và diễn tiến của hoạt động đối với thời gian; nêu lên cái ý sai khiến, bảo thực hiện hay không thực hiện một hành động nào đấy; dùng để phủ định sự tồn tại của hành động, dùng để miêu tả mức độ của trạng thái).</w:t>
      </w:r>
    </w:p>
    <w:p w:rsidR="00B71330" w:rsidRPr="00C65E51" w:rsidRDefault="00B71330" w:rsidP="00B71330">
      <w:pPr>
        <w:spacing w:line="360" w:lineRule="auto"/>
        <w:jc w:val="both"/>
        <w:outlineLvl w:val="1"/>
        <w:rPr>
          <w:b/>
        </w:rPr>
      </w:pPr>
      <w:bookmarkStart w:id="10" w:name="_Toc464757376"/>
      <w:r w:rsidRPr="00C65E51">
        <w:rPr>
          <w:b/>
        </w:rPr>
        <w:t>3.3. Thành tố phụ sau trung tâm trong động ngữ tiếng Việt</w:t>
      </w:r>
      <w:bookmarkEnd w:id="10"/>
    </w:p>
    <w:p w:rsidR="00B71330" w:rsidRPr="00C65E51" w:rsidRDefault="00B71330" w:rsidP="00B71330">
      <w:pPr>
        <w:spacing w:line="360" w:lineRule="auto"/>
        <w:ind w:firstLine="720"/>
        <w:jc w:val="both"/>
      </w:pPr>
      <w:r w:rsidRPr="00C65E51">
        <w:t xml:space="preserve">Động ngữ là một cấu trúc cú pháp có một trung tâm là động từ và các thành tố phụ quây xung quanh. Phần phụ sau động từ trung tâm bao gồm nhiều yếu tố, đơn vị và phụ thuộc vào mối quan hệ liên nhân của động từ trung tâm. Các thành tố thực từ phụ sau trung tâm thường thấy nhất là danh từ, động từ, tính từ. Các danh từ phụ sau trung tâm có thể được phát triển mở rộng thành các danh ngữ, có thể có đủ cả phần phụ trước, phụ sau và danh từ trung tâm. Ngoài ra, giới từ, hư từ, quan hệ từ và mệnh đề cũng có thể làm thành tố phụ sau cho động từ trung tâm. </w:t>
      </w:r>
    </w:p>
    <w:p w:rsidR="00B71330" w:rsidRPr="00C65E51" w:rsidRDefault="00B71330" w:rsidP="00B71330"/>
    <w:p w:rsidR="00B71330" w:rsidRPr="00C65E51" w:rsidRDefault="00B71330" w:rsidP="00B71330">
      <w:pPr>
        <w:pStyle w:val="ListParagraph"/>
        <w:numPr>
          <w:ilvl w:val="1"/>
          <w:numId w:val="17"/>
        </w:numPr>
        <w:tabs>
          <w:tab w:val="left" w:pos="540"/>
        </w:tabs>
        <w:spacing w:line="360" w:lineRule="auto"/>
        <w:ind w:left="0" w:firstLine="0"/>
        <w:jc w:val="both"/>
        <w:outlineLvl w:val="1"/>
        <w:rPr>
          <w:b/>
          <w:sz w:val="24"/>
          <w:szCs w:val="24"/>
        </w:rPr>
      </w:pPr>
      <w:bookmarkStart w:id="11" w:name="_Toc464757379"/>
      <w:r w:rsidRPr="00C65E51">
        <w:rPr>
          <w:b/>
          <w:sz w:val="24"/>
          <w:szCs w:val="24"/>
        </w:rPr>
        <w:t>Mô hình động ngữ tiếng Việt thế kỉ XVII</w:t>
      </w:r>
      <w:bookmarkEnd w:id="11"/>
    </w:p>
    <w:p w:rsidR="00B71330" w:rsidRPr="00C65E51" w:rsidRDefault="00B71330" w:rsidP="00B71330">
      <w:pPr>
        <w:spacing w:line="360" w:lineRule="auto"/>
        <w:ind w:firstLine="420"/>
        <w:jc w:val="both"/>
      </w:pPr>
      <w:r w:rsidRPr="00C65E51">
        <w:lastRenderedPageBreak/>
        <w:t xml:space="preserve">Kết quả khảo sát nguồn ngữ liệu chữ quốc ngữ thế kỉ XVII cho thấy động ngữ tiếng Việt có mô hình gồm ba ba yếu tố được sắp xếp theo trục tuyến tính từ trái sang phải như sau: thành phần phụ trước, trung tâm, thành phần phụ sau. Phần trung tâm động ngữ tiếng Việt luôn được đảm nhiệm bởi các động từ. </w:t>
      </w:r>
    </w:p>
    <w:p w:rsidR="002F48F4" w:rsidRPr="00C65E51" w:rsidRDefault="00B71330" w:rsidP="002F48F4">
      <w:pPr>
        <w:spacing w:line="360" w:lineRule="auto"/>
        <w:ind w:firstLine="420"/>
        <w:jc w:val="both"/>
      </w:pPr>
      <w:r w:rsidRPr="00C65E51">
        <w:t xml:space="preserve">Các thành tố phụ trước đứng phía trước động từ trung tâm, về phía trái. </w:t>
      </w:r>
      <w:r w:rsidR="002F48F4" w:rsidRPr="00C65E51">
        <w:t xml:space="preserve">Các từ trong nội bộ các nhóm không có hiện tượng kết hợp với nhau gồm các từ loại trừ nhau về mặt logic. Tuy nhiên, các từ trong các nhóm khác nhau có thể kết hợp với nhau để phụ cho động từ trung tâm các ý nghĩa về thời gian, mức độ của trạng thái hoặc sai bảo thực hiện hay không thực hiện một hành vi nào đó. </w:t>
      </w:r>
    </w:p>
    <w:p w:rsidR="00B71330" w:rsidRPr="00C65E51" w:rsidRDefault="00B71330" w:rsidP="00B71330">
      <w:pPr>
        <w:spacing w:line="360" w:lineRule="auto"/>
        <w:ind w:firstLine="420"/>
        <w:jc w:val="both"/>
      </w:pPr>
      <w:r w:rsidRPr="00C65E51">
        <w:t>Các thành phần phụ sau cũng góp phần bổ sung tính tình thái cho toàn bộ động ngữ; đứng ở phía sau động từ trung tâm, về phía phải. Tính tình thái của thành phần phụ sau có lẽ được thể hiện rõ nhất thông qua các phụ từ mang ý nghĩa tình thái đứng sau động từ trung tâm. Thành phần phụ sau động ngữ được rút ra từ nguồn ngữ liệu còn có thể là các danh từ/ danh ngữ, tính từ/ tính ngữ, mệnh đề, giới từ hay quan hệ từ.</w:t>
      </w:r>
    </w:p>
    <w:p w:rsidR="00B71330" w:rsidRPr="00C65E51" w:rsidRDefault="00B71330" w:rsidP="00B71330">
      <w:pPr>
        <w:pStyle w:val="ListParagraph"/>
        <w:numPr>
          <w:ilvl w:val="1"/>
          <w:numId w:val="17"/>
        </w:numPr>
        <w:spacing w:line="360" w:lineRule="auto"/>
        <w:jc w:val="both"/>
        <w:rPr>
          <w:b/>
          <w:sz w:val="24"/>
          <w:szCs w:val="24"/>
        </w:rPr>
      </w:pPr>
      <w:r w:rsidRPr="00C65E51">
        <w:rPr>
          <w:b/>
          <w:sz w:val="24"/>
          <w:szCs w:val="24"/>
        </w:rPr>
        <w:t>Tiểu kết</w:t>
      </w:r>
    </w:p>
    <w:p w:rsidR="00976EC2" w:rsidRPr="00C65E51" w:rsidRDefault="00B71330" w:rsidP="00976EC2">
      <w:pPr>
        <w:spacing w:line="360" w:lineRule="auto"/>
        <w:ind w:firstLine="720"/>
        <w:jc w:val="both"/>
      </w:pPr>
      <w:r w:rsidRPr="00C65E51">
        <w:t xml:space="preserve">Động ngữ tiếng Việt thế kỉ XVII là mô hình ngữ đoạn do động từ làm thành tố trung tâm. Các động từ trung tâm thường chi phối, điều tiết các thành phần phụ ở phía trước hay phía sau trung tâm. Động từ trung tâm trong cấu trúc động ngữ tiếng </w:t>
      </w:r>
      <w:r w:rsidRPr="00C65E51">
        <w:rPr>
          <w:spacing w:val="-8"/>
        </w:rPr>
        <w:t xml:space="preserve">Việt thế kỉ XVII và hiện nay không có sự khác biệt lớn về tiểu nhóm động từ. Có thể nói, tất </w:t>
      </w:r>
      <w:r w:rsidRPr="00C65E51">
        <w:rPr>
          <w:spacing w:val="-8"/>
        </w:rPr>
        <w:lastRenderedPageBreak/>
        <w:t>cả các tiểu loại động từ đều có thể trở thành thành tố trung tâm của động ngữ.</w:t>
      </w:r>
      <w:r w:rsidRPr="00C65E51">
        <w:t xml:space="preserve"> </w:t>
      </w:r>
    </w:p>
    <w:p w:rsidR="00976EC2" w:rsidRPr="00C65E51" w:rsidRDefault="00976EC2" w:rsidP="00976EC2">
      <w:pPr>
        <w:spacing w:line="360" w:lineRule="auto"/>
        <w:ind w:firstLine="720"/>
        <w:jc w:val="both"/>
      </w:pPr>
      <w:r w:rsidRPr="00C65E51">
        <w:t xml:space="preserve">Do có đặc điểm là một ngôn ngữ có rất ít các dấu hiệu hình thái học nên động từ tiếng Việt không có các dấu hiệu được đánh dấu về thời, thể, thức như ở các ngôn ngữ Ấn Âu. Cú pháp tiếng Việt được cấu tạo dựa trên cơ sở của cú pháp trật tự từ nên các dấu hiệu hình thái học đó được chuyển sang cho các phụ từ (chủ yếu nằm ở phía trước động ngữ). Chính vì thế, phần phụ trước của động ngữ tiếng Việt sẽ phải gánh trách nhiệm thể hiện các ý nghĩa ngữ pháp đó. Do tiếp cận nguồn </w:t>
      </w:r>
      <w:r w:rsidRPr="00C65E51">
        <w:rPr>
          <w:spacing w:val="-8"/>
        </w:rPr>
        <w:t>ngữ liệu lịch đại và số lượng tư liệu chưa đủ lớn (trong một số trường hợp cụ thể) nên chúng tôi mới chủ yếu dừng lại ở việc miêu tả mà chưa có điều kiện đi sâu phân tích cụ thể các đặc điểm về các ý nghĩa cú pháp nói trên trong tiếng Việt thế kỉ XVII.</w:t>
      </w:r>
    </w:p>
    <w:p w:rsidR="00976EC2" w:rsidRPr="00C65E51" w:rsidRDefault="00976EC2" w:rsidP="00976EC2">
      <w:pPr>
        <w:spacing w:line="360" w:lineRule="auto"/>
        <w:ind w:firstLine="720"/>
        <w:jc w:val="both"/>
      </w:pPr>
      <w:r w:rsidRPr="00C65E51">
        <w:t>Phần phụ sau động từ trung tâm trong động ngữ tiếng Việt thế kỉ XVII gồm nhiều tiểu loại, có tác dụng làm nổi bật tính ‘động’ của động từ ở vị trí trung tâm. Cũng như trong cấu trúc động ngữ tiếng Việt hiện đại, chỉ có các động từ ngoại động mới cần đến sự xuất hiện của các bổ tố. Dạng bổ tố phổ biến nhất là danh ngữ. Trong một số trường hợp các danh ngữ được rút gọn, chỉ còn lại một danh từ.</w:t>
      </w:r>
    </w:p>
    <w:p w:rsidR="00976EC2" w:rsidRPr="00C65E51" w:rsidRDefault="00976EC2" w:rsidP="00976EC2">
      <w:pPr>
        <w:spacing w:line="360" w:lineRule="auto"/>
        <w:ind w:firstLine="720"/>
        <w:jc w:val="both"/>
      </w:pPr>
      <w:r w:rsidRPr="00C65E51">
        <w:t>Những khác biệt trong nội bộ động ngữ tiếng Việt thế kỉ XVII so với ngày nay không nằm ở những biến đổi từ bình diện cấu trúc mà chỉ nằm ở các vấn đề thuộc địa hạt từ vựng hoặc thói quen sử dụng từ vựng trong cách diễn đạt ý nghĩa bị động, ý nghĩa thường xuyên.</w:t>
      </w:r>
    </w:p>
    <w:p w:rsidR="00976EC2" w:rsidRPr="00C65E51" w:rsidRDefault="00976EC2" w:rsidP="00976EC2">
      <w:pPr>
        <w:spacing w:line="360" w:lineRule="auto"/>
        <w:jc w:val="center"/>
        <w:rPr>
          <w:b/>
        </w:rPr>
      </w:pPr>
    </w:p>
    <w:p w:rsidR="00B71330" w:rsidRPr="00C65E51" w:rsidRDefault="00B71330" w:rsidP="00B71330">
      <w:pPr>
        <w:spacing w:line="360" w:lineRule="auto"/>
        <w:jc w:val="center"/>
        <w:outlineLvl w:val="0"/>
        <w:rPr>
          <w:b/>
        </w:rPr>
      </w:pPr>
      <w:bookmarkStart w:id="12" w:name="_Toc464757384"/>
      <w:r w:rsidRPr="00C65E51">
        <w:rPr>
          <w:b/>
        </w:rPr>
        <w:t>KẾT LUẬN</w:t>
      </w:r>
      <w:bookmarkEnd w:id="12"/>
    </w:p>
    <w:p w:rsidR="00B71330" w:rsidRPr="00C65E51" w:rsidRDefault="00B71330" w:rsidP="00B71330">
      <w:pPr>
        <w:spacing w:line="360" w:lineRule="auto"/>
        <w:ind w:firstLine="720"/>
        <w:jc w:val="both"/>
      </w:pPr>
      <w:r w:rsidRPr="00C65E51">
        <w:t xml:space="preserve">Thế kỉ XVII là một dấu mốc quan trọng đối với lịch sử chữ quốc ngữ và việc nghiên cứu các văn bản thời kì này đã trở nên dễ dàng hơn nhờ công sưu tầm, biên soạn của các nhà nghiên cứu trong và ngoài nước. Dù vậy, việc tiếp cận cú pháp học theo hướng lịch đại là một thách thức bởi tính ‘lịch sử’ của chính vấn đề và sự cần thiết phải sử dụng các thao tác tiền quan và hồi quan trong quá trình làm việc. Việc nghiên cứu danh ngữ, động ngữ tiếng Việt thế kỉ XVII như một lát cắt lịch đại không chỉ góp được những hiểu biết sâu hơn về cú pháp ngữ đoạn giai đoạn này mà còn giúp hiểu sâu hơn về diễn tiến lịch sử cú pháp của tiếng nói dân tộc. Dưới đây là một số kết quả nghiên cứu chính mà luận án đạt được: </w:t>
      </w:r>
    </w:p>
    <w:p w:rsidR="00B71330" w:rsidRPr="00C65E51" w:rsidRDefault="00B71330" w:rsidP="00B71330">
      <w:pPr>
        <w:pStyle w:val="ListParagraph"/>
        <w:numPr>
          <w:ilvl w:val="0"/>
          <w:numId w:val="18"/>
        </w:numPr>
        <w:tabs>
          <w:tab w:val="left" w:pos="360"/>
        </w:tabs>
        <w:spacing w:line="360" w:lineRule="auto"/>
        <w:ind w:left="0" w:firstLine="0"/>
        <w:jc w:val="both"/>
        <w:rPr>
          <w:sz w:val="24"/>
          <w:szCs w:val="24"/>
        </w:rPr>
      </w:pPr>
      <w:r w:rsidRPr="00C65E51">
        <w:rPr>
          <w:sz w:val="24"/>
          <w:szCs w:val="24"/>
        </w:rPr>
        <w:t xml:space="preserve">Luận án đã tổng thuật được một cách tương đổi đẩy đủ, toàn diện và hệ thống </w:t>
      </w:r>
    </w:p>
    <w:p w:rsidR="00B71330" w:rsidRPr="00C65E51" w:rsidRDefault="00B71330" w:rsidP="00B71330">
      <w:pPr>
        <w:spacing w:line="360" w:lineRule="auto"/>
        <w:jc w:val="both"/>
      </w:pPr>
      <w:r w:rsidRPr="00C65E51">
        <w:t>vấn đề nghiên cứu động ngữ và danh ngữ trên thế giới và nhất là ở Việt Nam. Trên cơ sở tiếp thu có chọn lọc và phản biện, đồng thời có một số điều chỉnh, bổ sung cần thiết theo hướng tiếp cận lịch đại, luận án đã hình thành được một khung nền lí thuyết căn bản cho đề tài của mình.</w:t>
      </w:r>
    </w:p>
    <w:p w:rsidR="00B71330" w:rsidRPr="00C65E51" w:rsidRDefault="00B71330" w:rsidP="00B71330">
      <w:pPr>
        <w:pStyle w:val="ListParagraph"/>
        <w:numPr>
          <w:ilvl w:val="0"/>
          <w:numId w:val="18"/>
        </w:numPr>
        <w:tabs>
          <w:tab w:val="left" w:pos="360"/>
        </w:tabs>
        <w:spacing w:line="360" w:lineRule="auto"/>
        <w:ind w:left="0" w:firstLine="0"/>
        <w:jc w:val="both"/>
        <w:rPr>
          <w:sz w:val="24"/>
          <w:szCs w:val="24"/>
        </w:rPr>
      </w:pPr>
      <w:r w:rsidRPr="00C65E51">
        <w:rPr>
          <w:sz w:val="24"/>
          <w:szCs w:val="24"/>
        </w:rPr>
        <w:t xml:space="preserve">Luận án đã miêu tả danh ngữ, động ngữ với tư cách là yếu tố cụm từ (có hạt </w:t>
      </w:r>
    </w:p>
    <w:p w:rsidR="00B71330" w:rsidRPr="00C65E51" w:rsidRDefault="00B71330" w:rsidP="00B71330">
      <w:pPr>
        <w:spacing w:line="360" w:lineRule="auto"/>
        <w:jc w:val="both"/>
      </w:pPr>
      <w:r w:rsidRPr="00C65E51">
        <w:t xml:space="preserve">nhân, từ đó phát triển ra phía trước và phía sau để tạo thành cụm từ mang bản chất ngữ pháp của hạt nhân). Các thành tố hạt nhân của </w:t>
      </w:r>
      <w:r w:rsidRPr="00C65E51">
        <w:lastRenderedPageBreak/>
        <w:t xml:space="preserve">danh ngữ và động ngữ là danh từ và động từ không chỉ chi phối bản chất ngữ pháp của toàn bộ ngữ đoạn (ngữ đoạn danh từ có bản chất ngữ pháp của danh từ, ngữ đoạn động từ có bản chất ngữ pháp của đông từ) mà còn có khả năng ‘hút’ vào mình những yếu tố cần yếu về phía trước và phía sau để hình thành ngữ đoạn. </w:t>
      </w:r>
    </w:p>
    <w:p w:rsidR="00B71330" w:rsidRPr="00C65E51" w:rsidRDefault="00B71330" w:rsidP="00B71330">
      <w:pPr>
        <w:pStyle w:val="ListParagraph"/>
        <w:numPr>
          <w:ilvl w:val="0"/>
          <w:numId w:val="18"/>
        </w:numPr>
        <w:tabs>
          <w:tab w:val="left" w:pos="360"/>
        </w:tabs>
        <w:spacing w:line="360" w:lineRule="auto"/>
        <w:ind w:left="0" w:firstLine="0"/>
        <w:jc w:val="both"/>
        <w:rPr>
          <w:sz w:val="24"/>
          <w:szCs w:val="24"/>
        </w:rPr>
      </w:pPr>
      <w:r w:rsidRPr="00C65E51">
        <w:rPr>
          <w:sz w:val="24"/>
          <w:szCs w:val="24"/>
        </w:rPr>
        <w:t xml:space="preserve">Đối tượng nghiên cứu của luận án thuộc về phương diện lịch đại nên những yếu </w:t>
      </w:r>
    </w:p>
    <w:p w:rsidR="00B71330" w:rsidRPr="00C65E51" w:rsidRDefault="00B71330" w:rsidP="00B71330">
      <w:pPr>
        <w:spacing w:line="360" w:lineRule="auto"/>
        <w:jc w:val="both"/>
      </w:pPr>
      <w:r w:rsidRPr="00C65E51">
        <w:t xml:space="preserve">tố tình thái và các vấn đề về ngữ nghĩa không phải lúc nào cũng dễ dàng nhận ra. Bên cạnh đó, nguồn ngữ liệu cũng không bao trùm được toàn bộ mọi khía cạnh của tiếng Việt thế kỉ XVII. Chính vì thế, luận án mới chỉ xác định được mô hình cấu trúc cú pháp và một phần nào đó về nghĩa cũng như tình thái. </w:t>
      </w:r>
    </w:p>
    <w:p w:rsidR="00B71330" w:rsidRPr="00C65E51" w:rsidRDefault="00B71330" w:rsidP="00B71330">
      <w:pPr>
        <w:pStyle w:val="ListParagraph"/>
        <w:numPr>
          <w:ilvl w:val="0"/>
          <w:numId w:val="18"/>
        </w:numPr>
        <w:tabs>
          <w:tab w:val="left" w:pos="360"/>
        </w:tabs>
        <w:spacing w:line="360" w:lineRule="auto"/>
        <w:ind w:left="0" w:firstLine="0"/>
        <w:jc w:val="both"/>
        <w:rPr>
          <w:sz w:val="24"/>
          <w:szCs w:val="24"/>
        </w:rPr>
      </w:pPr>
      <w:r w:rsidRPr="00C65E51">
        <w:rPr>
          <w:sz w:val="24"/>
          <w:szCs w:val="24"/>
        </w:rPr>
        <w:t xml:space="preserve">Luận án đã phân tích và miêu tả ngữ liệu theo phương pháp phân tích thành tố. </w:t>
      </w:r>
    </w:p>
    <w:p w:rsidR="00B71330" w:rsidRPr="00C65E51" w:rsidRDefault="00B71330" w:rsidP="00B71330">
      <w:pPr>
        <w:spacing w:line="360" w:lineRule="auto"/>
        <w:ind w:firstLine="720"/>
        <w:jc w:val="both"/>
      </w:pPr>
      <w:r w:rsidRPr="00C65E51">
        <w:t xml:space="preserve">Theo đó, về danh ngữ, luận án nhận thấy danh ngữ tiếng Việt thế kỉ XVII có cấu trúc gồm ba thành phần, gồm: thành tố trung tâm, thành tố phụ trước và thành tố phụ sau. Thành tố trung tâm của danh ngữ luôn luôn do danh từ đảm nhiệm. Các danh từ này có thể là DĐV hoặc DK. Các danh ngữ do DĐV đảm nhiệm thường có cấu trúc đầy đủ nhất do DĐV dễ dàng chi phối lượng từ ở phía trước và các định ngữ ở phía sau, đặc biệt là định ngữ hạn định. Các DK [+ đếm được] cũng có thể dễ dàng chi phối các lượng từ ở phần phụ trước và phần định ngữ ở phần phụ sau. Tuy nhiên, do ý nghĩa sự vật của DK đầy đủ hơn so với DĐV nên trong nhiều trường hợp, DK </w:t>
      </w:r>
      <w:r w:rsidRPr="00C65E51">
        <w:lastRenderedPageBreak/>
        <w:t xml:space="preserve">không cần có định ngữ hạn định để chỉ loại/ hạng cho DK ở vị trí trung tâm. Các DK [- đếm được] là những danh từ đảm nhiệm chức năng trung tâm danh ngữ ít điển hình nhất do không có năng lực điều biến các lượng từ ở phần phụ trước. Các định ngữ bổ sung ý nghĩa cho danh từ trung tâm ngoài chức năng chỉ loại/ hạng, còn có chức năng tu sức, miêu tả hay chỉ xuất… cho danh từ trung tâm. Định ngữ hạn định luôn có vị trí ổn định, nằm sát cạnh danh từ trung tâm về phía bên trái. Tiếp đến là các định ngữ miêu tả. Định ngữ kết thúc danh ngữ bao gồm một nhóm các tiểu loại định ngữ và chúng gần như không bao giờ cùng xuất hiện đồng loạt trong một danh ngữ. Các từ chỉ lượng, phụ thêm ý nghĩa về số lượng cho danh từ trung tâm thường ở vị trí phía trước, bên phải danh từ trung tâm. </w:t>
      </w:r>
    </w:p>
    <w:p w:rsidR="00B71330" w:rsidRPr="00C65E51" w:rsidRDefault="00B71330" w:rsidP="00B71330">
      <w:pPr>
        <w:spacing w:line="360" w:lineRule="auto"/>
        <w:ind w:firstLine="720"/>
        <w:jc w:val="both"/>
      </w:pPr>
      <w:r w:rsidRPr="00C65E51">
        <w:t xml:space="preserve">Ở những chỗ cần thiết, luận án cũng đã sử dụng các thao tác tiền quan và hồi quan để khẳng định chắc chắn những sai khác của cấu trúc danh ngữ thế kỉ XVII so với hiện nay. Từ đó, luận án nhận thấy: từ chỉ số lượng toàn thể của danh ngữ thế kỉ XVII có hai vị trí, một là vị trí trước tiên, ngoài cùng về phía bên phải của danh từ trung tâm và vị trí thứ hai là ở cuối cùng của danh ngữ (về phía bên trái). Ngày nay, các từ chỉ số lượng toàn thể: </w:t>
      </w:r>
      <w:r w:rsidRPr="00C65E51">
        <w:rPr>
          <w:i/>
        </w:rPr>
        <w:t xml:space="preserve">cả và, thay thảy </w:t>
      </w:r>
      <w:r w:rsidRPr="00C65E51">
        <w:t xml:space="preserve">đã “biến mất”. </w:t>
      </w:r>
      <w:r w:rsidRPr="00C65E51">
        <w:rPr>
          <w:i/>
        </w:rPr>
        <w:t>Cả và</w:t>
      </w:r>
      <w:r w:rsidRPr="00C65E51">
        <w:t xml:space="preserve"> đã được thay thế bằng </w:t>
      </w:r>
      <w:r w:rsidRPr="00C65E51">
        <w:rPr>
          <w:i/>
        </w:rPr>
        <w:t>cả thảy</w:t>
      </w:r>
      <w:r w:rsidRPr="00C65E51">
        <w:t xml:space="preserve"> và giữ nguyên vị trí trong cấu trúc. </w:t>
      </w:r>
      <w:r w:rsidRPr="00C65E51">
        <w:rPr>
          <w:i/>
        </w:rPr>
        <w:t>Thay thảy</w:t>
      </w:r>
      <w:r w:rsidRPr="00C65E51">
        <w:t xml:space="preserve"> đã không còn xuất hiện ở vị trí cuối của danh ngữ nữa mà thay vào đó, các yếu tố từ vựng như: </w:t>
      </w:r>
      <w:r w:rsidRPr="00C65E51">
        <w:rPr>
          <w:i/>
        </w:rPr>
        <w:t>tất cả, tất thảy, toàn bộ</w:t>
      </w:r>
      <w:r w:rsidRPr="00C65E51">
        <w:t xml:space="preserve"> đều có nghĩa tương đương với </w:t>
      </w:r>
      <w:r w:rsidRPr="00C65E51">
        <w:rPr>
          <w:i/>
        </w:rPr>
        <w:t>thay thảy</w:t>
      </w:r>
      <w:r w:rsidRPr="00C65E51">
        <w:t xml:space="preserve"> . Các yếu tố từ vựng đó hiện nay đều luôn ổn định, đứng ở vị trí đầu tiên (vị trí 1) trong cấu trúc </w:t>
      </w:r>
      <w:r w:rsidRPr="00C65E51">
        <w:lastRenderedPageBreak/>
        <w:t>danh ngữ. Tuy nhiên, thời điểm xuất hiện và kết thúc của hiện tượng này cũng là một vấn đề cần được quan tâm nghiên cứu.</w:t>
      </w:r>
    </w:p>
    <w:p w:rsidR="00B71330" w:rsidRPr="00C65E51" w:rsidRDefault="00B71330" w:rsidP="00B71330">
      <w:pPr>
        <w:spacing w:line="360" w:lineRule="auto"/>
        <w:ind w:firstLine="720"/>
        <w:jc w:val="both"/>
      </w:pPr>
      <w:r w:rsidRPr="00C65E51">
        <w:t xml:space="preserve">Nguồn ngữ liệu thời kì này cho thấy cấu trúc danh ngữ thời kì này không có sự xuất hiện của từ chỉ xuất “cái”. Ý nghĩa chỉ xuất cho danh ngữ thời kì này thuộc về định ngữ chỉ xuất. Sự khuyết thiếu của từ chỉ xuất </w:t>
      </w:r>
      <w:r w:rsidRPr="00C65E51">
        <w:rPr>
          <w:i/>
        </w:rPr>
        <w:t>cái</w:t>
      </w:r>
      <w:r w:rsidRPr="00C65E51">
        <w:t xml:space="preserve"> trong mô hình danh ngữ tiếng Việt thế kỉ XVII khiến cho mô hình danh ngữ thời kì này tương ứng chính xác với mô hình về phổ niệm tất suy của loại hình học (xem W. Croft, 2003). Hiện nay, từ chỉ xuất </w:t>
      </w:r>
      <w:r w:rsidRPr="00C65E51">
        <w:rPr>
          <w:i/>
        </w:rPr>
        <w:t>cái</w:t>
      </w:r>
      <w:r w:rsidRPr="00C65E51">
        <w:t xml:space="preserve"> đã ổn định trong cấu trúc danh ngữ tiếng Việt nhưng nó chỉ được tái hiện trong các phát ngôn khi người nói nhấn mạnh đến tính tình thái mà thôi. Vì lẽ đó, có đi đến một nhận định rằng: </w:t>
      </w:r>
      <w:r w:rsidRPr="00C65E51">
        <w:rPr>
          <w:i/>
        </w:rPr>
        <w:t>cái</w:t>
      </w:r>
      <w:r w:rsidRPr="00C65E51">
        <w:t xml:space="preserve"> chỉ xuất thuộc về bình diện ngữ nghĩa ngữ dụng chứ không nằm trong cấu trúc sâu của mô hình danh ngữ tiếng Việt. Điều này đặt ra những câu hỏi về mô hình danh ngữ tiếng Việt của các thời kì trước và sau thế kỉ XVII; thời điểm xuất hiện và vai trò của thành tố </w:t>
      </w:r>
      <w:r w:rsidRPr="00C65E51">
        <w:rPr>
          <w:i/>
        </w:rPr>
        <w:t>cái</w:t>
      </w:r>
      <w:r w:rsidRPr="00C65E51">
        <w:t xml:space="preserve"> chỉ xuất trong mô hình danh ngữ tiếng Việt hiện đại mà chúng tôi hi vọng có thể tiếp tục tiến hành những nghiên cứu sâu hơn trong thời gian tới. </w:t>
      </w:r>
    </w:p>
    <w:p w:rsidR="00B71330" w:rsidRPr="00C65E51" w:rsidRDefault="00B71330" w:rsidP="00B71330">
      <w:pPr>
        <w:pStyle w:val="ListParagraph"/>
        <w:numPr>
          <w:ilvl w:val="0"/>
          <w:numId w:val="18"/>
        </w:numPr>
        <w:tabs>
          <w:tab w:val="left" w:pos="360"/>
        </w:tabs>
        <w:spacing w:line="360" w:lineRule="auto"/>
        <w:ind w:left="0" w:firstLine="0"/>
        <w:jc w:val="both"/>
        <w:rPr>
          <w:sz w:val="24"/>
          <w:szCs w:val="24"/>
        </w:rPr>
      </w:pPr>
      <w:r w:rsidRPr="00C65E51">
        <w:rPr>
          <w:sz w:val="24"/>
          <w:szCs w:val="24"/>
        </w:rPr>
        <w:t xml:space="preserve">Các động ngữ tiếng Việt thời kì này cũng có cấu trúc gồm ba thành phần, gồm: </w:t>
      </w:r>
    </w:p>
    <w:p w:rsidR="00B71330" w:rsidRPr="00C65E51" w:rsidRDefault="00B71330" w:rsidP="00B71330">
      <w:pPr>
        <w:spacing w:line="360" w:lineRule="auto"/>
        <w:jc w:val="both"/>
      </w:pPr>
      <w:r w:rsidRPr="00C65E51">
        <w:t xml:space="preserve">thành tố trung tâm, thành tố phụ trước và thành tố phụ sau. Tuy nhiên, khác với cấu trúc thiên về miêu tả của danh ngữ, các động ngữ thế kỉ XVII có cấu trúc phức tạp với các mối quan hệ ngữ pháp, tình thái và ngữ dụng đan xen, không dễ tách bạch. Sự xuất hiện của các </w:t>
      </w:r>
      <w:r w:rsidRPr="00C65E51">
        <w:lastRenderedPageBreak/>
        <w:t xml:space="preserve">thành tố phụ ở phía trước hay phía sau động ngữ hoàn toàn do yêu cầu của động từ ở vị trí trung tâm. Vào thời kì này, để thể hiện ý nghĩa bị động, người ta ít khi dùng </w:t>
      </w:r>
      <w:r w:rsidRPr="00C65E51">
        <w:rPr>
          <w:i/>
        </w:rPr>
        <w:t xml:space="preserve">bị </w:t>
      </w:r>
      <w:r w:rsidRPr="00C65E51">
        <w:t xml:space="preserve">mà thay vào đó là </w:t>
      </w:r>
      <w:r w:rsidRPr="00C65E51">
        <w:rPr>
          <w:i/>
        </w:rPr>
        <w:t xml:space="preserve">phải; </w:t>
      </w:r>
      <w:r w:rsidRPr="00C65E51">
        <w:t xml:space="preserve">hoặc để thể hiện ý nghĩa tương đương với động từ </w:t>
      </w:r>
      <w:r w:rsidRPr="00C65E51">
        <w:rPr>
          <w:i/>
        </w:rPr>
        <w:t xml:space="preserve">biết </w:t>
      </w:r>
      <w:r w:rsidRPr="00C65E51">
        <w:t xml:space="preserve">người ta hay dùng động từ </w:t>
      </w:r>
      <w:r w:rsidRPr="00C65E51">
        <w:rPr>
          <w:i/>
        </w:rPr>
        <w:t xml:space="preserve">hay. </w:t>
      </w:r>
      <w:r w:rsidRPr="00C65E51">
        <w:t xml:space="preserve">Các chỉ tố thời gian có thể được thể hiện thông qua các thành phần phụ trước: </w:t>
      </w:r>
      <w:r w:rsidRPr="00C65E51">
        <w:rPr>
          <w:i/>
        </w:rPr>
        <w:t xml:space="preserve">đã, đang, sẽ. </w:t>
      </w:r>
      <w:r w:rsidRPr="00C65E51">
        <w:t>Những khác biệt của tiếng Việt thế kỉ XVII có trong các động ngữ so với hiện nay nằm ở các từ vựng cổ, cũ hoặc cách dùng từ, còn cấu trúc lại không có biến đổi. Cách phân loại động từ trung tâm dựa vào số lượng thành tố cấu tạo (động từ đơn tiết hay động từ đa tiết) hoặc dựa vào khả năng chi phối của động từ giúp cho việc hiểu sâu hơn về thành tố đảm nhiệm chức năng trung tâm của động ngữ. Tuy nhiên, luận án cũng chưa thể bao quát hết các vấn đề của các tiểu loại động từ làm trung tâm động ngữ, đặc biệt là tiểu loại động từ tình thái.</w:t>
      </w:r>
    </w:p>
    <w:p w:rsidR="00B71330" w:rsidRPr="00C65E51" w:rsidRDefault="00B71330" w:rsidP="00B71330">
      <w:pPr>
        <w:pStyle w:val="ListParagraph"/>
        <w:numPr>
          <w:ilvl w:val="0"/>
          <w:numId w:val="18"/>
        </w:numPr>
        <w:tabs>
          <w:tab w:val="left" w:pos="360"/>
        </w:tabs>
        <w:spacing w:line="360" w:lineRule="auto"/>
        <w:ind w:left="0" w:firstLine="0"/>
        <w:jc w:val="both"/>
        <w:rPr>
          <w:sz w:val="24"/>
          <w:szCs w:val="24"/>
        </w:rPr>
      </w:pPr>
      <w:r w:rsidRPr="00C65E51">
        <w:rPr>
          <w:sz w:val="24"/>
          <w:szCs w:val="24"/>
        </w:rPr>
        <w:t xml:space="preserve">Thông qua các kết quả nghiên cứu, luận án đã chỉ ra được cấu trúc của danh </w:t>
      </w:r>
    </w:p>
    <w:p w:rsidR="00B71330" w:rsidRPr="00C65E51" w:rsidRDefault="00B71330" w:rsidP="00B71330">
      <w:pPr>
        <w:tabs>
          <w:tab w:val="left" w:pos="360"/>
        </w:tabs>
        <w:spacing w:line="360" w:lineRule="auto"/>
        <w:jc w:val="both"/>
      </w:pPr>
      <w:r w:rsidRPr="00C65E51">
        <w:t xml:space="preserve">ngữ và động ngữ tiếng Việt từ thế kỉ XVII. Bên cạnh đó, trong chừng mực còn khiêm tốn, luận án cũng đã chỉ ra diễn tiến của danh ngữ và động ngữ tiếng Việt từ thế kỉ XVII đến nay. Có thể nói, ngoài một số vấn đề về việc sử dụng phương ngữ (ví dụ: </w:t>
      </w:r>
      <w:r w:rsidRPr="00C65E51">
        <w:rPr>
          <w:i/>
        </w:rPr>
        <w:t>nghỉ</w:t>
      </w:r>
      <w:r w:rsidRPr="00C65E51">
        <w:t xml:space="preserve"> tương đương với </w:t>
      </w:r>
      <w:r w:rsidRPr="00C65E51">
        <w:rPr>
          <w:i/>
        </w:rPr>
        <w:t>ông ấy</w:t>
      </w:r>
      <w:r w:rsidRPr="00C65E51">
        <w:t xml:space="preserve">, hay một số hiện tượng vẫn còn ghi âm tổ hợp phụ âm đầu (ví dụ: bvào, blả) hoặc sự xuất hiện của các từ cổ, từ cũ như: phô, hoa, khứng…) hay sự biến mất của </w:t>
      </w:r>
      <w:r w:rsidRPr="00C65E51">
        <w:rPr>
          <w:i/>
        </w:rPr>
        <w:t>thay thảy</w:t>
      </w:r>
      <w:r w:rsidRPr="00C65E51">
        <w:t xml:space="preserve"> ở vị trí cuối cùng của động </w:t>
      </w:r>
      <w:r w:rsidRPr="00C65E51">
        <w:lastRenderedPageBreak/>
        <w:t xml:space="preserve">ngữ thì các danh ngữ và đặc biệt là các động ngữ tiếng Việt kể từ thế kỉ XVII cho đến nay không có sự đột biến về cấu trúc. </w:t>
      </w:r>
    </w:p>
    <w:p w:rsidR="00B71330" w:rsidRPr="00C65E51" w:rsidRDefault="00B71330" w:rsidP="00B71330">
      <w:pPr>
        <w:spacing w:line="360" w:lineRule="auto"/>
        <w:ind w:firstLine="720"/>
        <w:jc w:val="both"/>
      </w:pPr>
      <w:r w:rsidRPr="00C65E51">
        <w:t>Mặc dù các thay đổi trong cấu trúc danh ngữ và động ngữ tiếng Việt kể từ thế kỉ XVII đến nay không nhiều nhưng những thay đổi đó đều nhằm mục đích đáp ứng cho những diễn tiến của tiếng Việt nói chung. Về nguyên tắc, chức năng của danh ngữ và động ngữ luôn tương đương với các yếu tố hạt nhân là danh từ và động từ. Các ngữ đoạn này đảm nhận một cách trọn vẹn các tư cách của chúng trong thành phần câu.</w:t>
      </w:r>
    </w:p>
    <w:p w:rsidR="00B71330" w:rsidRPr="00C65E51" w:rsidRDefault="00B71330" w:rsidP="00DE3FE5">
      <w:pPr>
        <w:spacing w:line="340" w:lineRule="exact"/>
        <w:ind w:right="32"/>
        <w:jc w:val="center"/>
        <w:outlineLvl w:val="0"/>
        <w:rPr>
          <w:b/>
          <w:lang w:val="fr-FR"/>
        </w:rPr>
      </w:pPr>
    </w:p>
    <w:p w:rsidR="00B71330" w:rsidRPr="00C65E51" w:rsidRDefault="00B71330" w:rsidP="00DE3FE5">
      <w:pPr>
        <w:spacing w:line="340" w:lineRule="exact"/>
        <w:ind w:right="32"/>
        <w:jc w:val="center"/>
        <w:outlineLvl w:val="0"/>
        <w:rPr>
          <w:b/>
          <w:lang w:val="fr-FR"/>
        </w:rPr>
      </w:pPr>
    </w:p>
    <w:p w:rsidR="00B71330" w:rsidRPr="00C65E51" w:rsidRDefault="00B71330" w:rsidP="00DE3FE5">
      <w:pPr>
        <w:spacing w:line="340" w:lineRule="exact"/>
        <w:ind w:right="32"/>
        <w:jc w:val="center"/>
        <w:outlineLvl w:val="0"/>
        <w:rPr>
          <w:b/>
          <w:lang w:val="fr-FR"/>
        </w:rPr>
      </w:pPr>
    </w:p>
    <w:p w:rsidR="00B71330" w:rsidRPr="00C65E51" w:rsidRDefault="00B71330" w:rsidP="00DE3FE5">
      <w:pPr>
        <w:spacing w:line="340" w:lineRule="exact"/>
        <w:ind w:right="32"/>
        <w:jc w:val="center"/>
        <w:outlineLvl w:val="0"/>
        <w:rPr>
          <w:b/>
          <w:lang w:val="fr-FR"/>
        </w:rPr>
      </w:pPr>
    </w:p>
    <w:p w:rsidR="00D17F6D" w:rsidRPr="00C65E51" w:rsidRDefault="00D17F6D" w:rsidP="00DE3FE5">
      <w:pPr>
        <w:spacing w:line="340" w:lineRule="exact"/>
        <w:ind w:right="32"/>
        <w:jc w:val="center"/>
        <w:outlineLvl w:val="0"/>
        <w:rPr>
          <w:b/>
          <w:lang w:val="fr-FR"/>
        </w:rPr>
      </w:pPr>
    </w:p>
    <w:p w:rsidR="00D17F6D" w:rsidRPr="00C65E51" w:rsidRDefault="00D17F6D" w:rsidP="00DE3FE5">
      <w:pPr>
        <w:spacing w:line="340" w:lineRule="exact"/>
        <w:ind w:right="32"/>
        <w:jc w:val="center"/>
        <w:outlineLvl w:val="0"/>
        <w:rPr>
          <w:b/>
          <w:lang w:val="fr-FR"/>
        </w:rPr>
      </w:pPr>
    </w:p>
    <w:p w:rsidR="00D17F6D" w:rsidRPr="00C65E51" w:rsidRDefault="00D17F6D" w:rsidP="00DE3FE5">
      <w:pPr>
        <w:spacing w:line="340" w:lineRule="exact"/>
        <w:ind w:right="32"/>
        <w:jc w:val="center"/>
        <w:outlineLvl w:val="0"/>
        <w:rPr>
          <w:b/>
          <w:lang w:val="fr-FR"/>
        </w:rPr>
      </w:pPr>
    </w:p>
    <w:p w:rsidR="00D17F6D" w:rsidRPr="00C65E51" w:rsidRDefault="00D17F6D" w:rsidP="00DE3FE5">
      <w:pPr>
        <w:spacing w:line="340" w:lineRule="exact"/>
        <w:ind w:right="32"/>
        <w:jc w:val="center"/>
        <w:outlineLvl w:val="0"/>
        <w:rPr>
          <w:b/>
          <w:lang w:val="fr-FR"/>
        </w:rPr>
      </w:pPr>
    </w:p>
    <w:p w:rsidR="00D17F6D" w:rsidRPr="00C65E51" w:rsidRDefault="00D17F6D" w:rsidP="00DE3FE5">
      <w:pPr>
        <w:spacing w:line="340" w:lineRule="exact"/>
        <w:ind w:right="32"/>
        <w:jc w:val="center"/>
        <w:outlineLvl w:val="0"/>
        <w:rPr>
          <w:b/>
          <w:lang w:val="fr-FR"/>
        </w:rPr>
      </w:pPr>
    </w:p>
    <w:p w:rsidR="00D17F6D" w:rsidRPr="00C65E51" w:rsidRDefault="00D17F6D" w:rsidP="00DE3FE5">
      <w:pPr>
        <w:spacing w:line="340" w:lineRule="exact"/>
        <w:ind w:right="32"/>
        <w:jc w:val="center"/>
        <w:outlineLvl w:val="0"/>
        <w:rPr>
          <w:b/>
          <w:lang w:val="fr-FR"/>
        </w:rPr>
      </w:pPr>
    </w:p>
    <w:p w:rsidR="00D17F6D" w:rsidRPr="00C65E51" w:rsidRDefault="00D17F6D" w:rsidP="00DE3FE5">
      <w:pPr>
        <w:spacing w:line="340" w:lineRule="exact"/>
        <w:ind w:right="32"/>
        <w:jc w:val="center"/>
        <w:outlineLvl w:val="0"/>
        <w:rPr>
          <w:b/>
          <w:lang w:val="fr-FR"/>
        </w:rPr>
      </w:pPr>
    </w:p>
    <w:p w:rsidR="00B71330" w:rsidRPr="00C65E51" w:rsidRDefault="00B71330" w:rsidP="00DE3FE5">
      <w:pPr>
        <w:spacing w:line="340" w:lineRule="exact"/>
        <w:ind w:right="32"/>
        <w:jc w:val="center"/>
        <w:outlineLvl w:val="0"/>
        <w:rPr>
          <w:b/>
          <w:lang w:val="fr-FR"/>
        </w:rPr>
      </w:pPr>
    </w:p>
    <w:p w:rsidR="00B71330" w:rsidRPr="00C65E51" w:rsidRDefault="00B71330" w:rsidP="00DE3FE5">
      <w:pPr>
        <w:spacing w:line="340" w:lineRule="exact"/>
        <w:ind w:right="32"/>
        <w:jc w:val="center"/>
        <w:outlineLvl w:val="0"/>
        <w:rPr>
          <w:b/>
          <w:lang w:val="fr-FR"/>
        </w:rPr>
      </w:pPr>
    </w:p>
    <w:p w:rsidR="00B71330" w:rsidRPr="00C65E51" w:rsidRDefault="00B71330" w:rsidP="00DE3FE5">
      <w:pPr>
        <w:spacing w:line="340" w:lineRule="exact"/>
        <w:ind w:right="32"/>
        <w:jc w:val="center"/>
        <w:outlineLvl w:val="0"/>
        <w:rPr>
          <w:b/>
          <w:lang w:val="fr-FR"/>
        </w:rPr>
      </w:pPr>
    </w:p>
    <w:p w:rsidR="00B71330" w:rsidRPr="00C65E51" w:rsidRDefault="00B71330" w:rsidP="00DE3FE5">
      <w:pPr>
        <w:spacing w:line="340" w:lineRule="exact"/>
        <w:ind w:right="32"/>
        <w:jc w:val="center"/>
        <w:outlineLvl w:val="0"/>
        <w:rPr>
          <w:b/>
          <w:lang w:val="fr-FR"/>
        </w:rPr>
      </w:pPr>
    </w:p>
    <w:p w:rsidR="00B71330" w:rsidRPr="00C65E51" w:rsidRDefault="00B71330" w:rsidP="00DE3FE5">
      <w:pPr>
        <w:spacing w:line="340" w:lineRule="exact"/>
        <w:ind w:right="32"/>
        <w:jc w:val="center"/>
        <w:outlineLvl w:val="0"/>
        <w:rPr>
          <w:b/>
          <w:lang w:val="fr-FR"/>
        </w:rPr>
      </w:pPr>
    </w:p>
    <w:p w:rsidR="00B71330" w:rsidRPr="00C65E51" w:rsidRDefault="00B71330" w:rsidP="00DE3FE5">
      <w:pPr>
        <w:spacing w:line="340" w:lineRule="exact"/>
        <w:ind w:right="32"/>
        <w:jc w:val="center"/>
        <w:outlineLvl w:val="0"/>
        <w:rPr>
          <w:b/>
          <w:lang w:val="fr-FR"/>
        </w:rPr>
      </w:pPr>
    </w:p>
    <w:p w:rsidR="00D47B45" w:rsidRPr="00C65E51" w:rsidRDefault="00D47B45" w:rsidP="00D47B45">
      <w:pPr>
        <w:spacing w:line="340" w:lineRule="exact"/>
        <w:ind w:right="32"/>
        <w:jc w:val="center"/>
        <w:outlineLvl w:val="0"/>
        <w:rPr>
          <w:b/>
          <w:lang w:val="fr-FR"/>
        </w:rPr>
      </w:pPr>
      <w:r w:rsidRPr="00C65E51">
        <w:rPr>
          <w:b/>
          <w:lang w:val="fr-FR"/>
        </w:rPr>
        <w:lastRenderedPageBreak/>
        <w:t xml:space="preserve">DANH MỤC CÁC CÔNG TRÌNH KHOA HỌC CỦA TÁC GIẢ </w:t>
      </w:r>
    </w:p>
    <w:p w:rsidR="00D47B45" w:rsidRPr="00C65E51" w:rsidRDefault="00D47B45" w:rsidP="00D47B45">
      <w:pPr>
        <w:spacing w:line="340" w:lineRule="exact"/>
        <w:ind w:right="32"/>
        <w:jc w:val="center"/>
        <w:outlineLvl w:val="0"/>
        <w:rPr>
          <w:b/>
          <w:lang w:val="fr-FR"/>
        </w:rPr>
      </w:pPr>
      <w:r w:rsidRPr="00C65E51">
        <w:rPr>
          <w:b/>
          <w:lang w:val="fr-FR"/>
        </w:rPr>
        <w:t>LIÊN QUAN ĐẾN LUẬN ÁN</w:t>
      </w:r>
    </w:p>
    <w:p w:rsidR="00D47B45" w:rsidRPr="00C65E51" w:rsidRDefault="00D47B45" w:rsidP="00D47B45">
      <w:pPr>
        <w:spacing w:line="360" w:lineRule="auto"/>
        <w:jc w:val="center"/>
      </w:pPr>
    </w:p>
    <w:p w:rsidR="00D47B45" w:rsidRPr="00C65E51" w:rsidRDefault="00D47B45" w:rsidP="00D47B45">
      <w:pPr>
        <w:numPr>
          <w:ilvl w:val="0"/>
          <w:numId w:val="23"/>
        </w:numPr>
        <w:spacing w:line="360" w:lineRule="auto"/>
      </w:pPr>
      <w:r w:rsidRPr="00C65E51">
        <w:t xml:space="preserve">Võ Thị Minh Hà (2013), “Phần đầu của danh ngữ tiếng Việt thế kỉ XVII trong văn bản “Lịch sử nước An Nam” (1659)”, </w:t>
      </w:r>
      <w:r w:rsidRPr="00C65E51">
        <w:rPr>
          <w:i/>
        </w:rPr>
        <w:t xml:space="preserve">Kỉ yếu hội thảo Khoa học quốc tế Ngôn ngữ học Việt Nam trong bối cảnh đổi mới và hội nhập, </w:t>
      </w:r>
      <w:r w:rsidRPr="00C65E51">
        <w:t>tr. 1185- 1197.</w:t>
      </w:r>
    </w:p>
    <w:p w:rsidR="00D47B45" w:rsidRPr="00C65E51" w:rsidRDefault="00D47B45" w:rsidP="00D47B45">
      <w:pPr>
        <w:numPr>
          <w:ilvl w:val="0"/>
          <w:numId w:val="23"/>
        </w:numPr>
        <w:spacing w:line="360" w:lineRule="auto"/>
      </w:pPr>
      <w:r w:rsidRPr="00C65E51">
        <w:t xml:space="preserve">Võ Thị Minh Hà (2014), “Đặc điểm ngữ pháp của </w:t>
      </w:r>
      <w:r w:rsidRPr="00C65E51">
        <w:rPr>
          <w:i/>
        </w:rPr>
        <w:t>những, các</w:t>
      </w:r>
      <w:r w:rsidRPr="00C65E51">
        <w:t xml:space="preserve"> trong một số văn bản thư từ của người công giáo thế kỉ XVII- XIX”, </w:t>
      </w:r>
      <w:r w:rsidR="00896700">
        <w:rPr>
          <w:i/>
        </w:rPr>
        <w:t xml:space="preserve">Tạp chí Ngôn ngữ </w:t>
      </w:r>
      <w:r w:rsidR="00896700">
        <w:t>(</w:t>
      </w:r>
      <w:r w:rsidRPr="00C65E51">
        <w:t>8</w:t>
      </w:r>
      <w:r w:rsidR="00896700">
        <w:t>)</w:t>
      </w:r>
      <w:r w:rsidRPr="00C65E51">
        <w:t>, tr. 63- 77.</w:t>
      </w:r>
    </w:p>
    <w:p w:rsidR="00D47B45" w:rsidRPr="00C65E51" w:rsidRDefault="00D47B45" w:rsidP="00D47B45">
      <w:pPr>
        <w:numPr>
          <w:ilvl w:val="0"/>
          <w:numId w:val="23"/>
        </w:numPr>
        <w:spacing w:line="360" w:lineRule="auto"/>
      </w:pPr>
      <w:r w:rsidRPr="00C65E51">
        <w:t xml:space="preserve">Võ Thị Minh Hà (2016), “Lượng từ chỉ số lượng trong văn bản thư từ thế kỉ XVII- XIX của người công giáo”, </w:t>
      </w:r>
      <w:r w:rsidR="00896700">
        <w:rPr>
          <w:i/>
        </w:rPr>
        <w:t>Tạp chí Ngôn ngữ  (</w:t>
      </w:r>
      <w:r w:rsidRPr="00C65E51">
        <w:t>1</w:t>
      </w:r>
      <w:r w:rsidR="00896700">
        <w:t>)</w:t>
      </w:r>
      <w:r w:rsidRPr="00C65E51">
        <w:t>, tr. 64- 77.</w:t>
      </w:r>
    </w:p>
    <w:p w:rsidR="00D47B45" w:rsidRPr="00C65E51" w:rsidRDefault="00D47B45" w:rsidP="00D47B45">
      <w:pPr>
        <w:numPr>
          <w:ilvl w:val="0"/>
          <w:numId w:val="23"/>
        </w:numPr>
        <w:spacing w:line="360" w:lineRule="auto"/>
      </w:pPr>
      <w:r w:rsidRPr="00C65E51">
        <w:t xml:space="preserve">Võ Thị Minh Hà (2016), “Một số hiện tượng đặc biệt của trung tâm danh ngữ tiếng Việt thế kỉ XVII- XIX (Qua các văn bản viết bằng chữ Quốc ngữ)”, </w:t>
      </w:r>
      <w:r w:rsidR="00896700">
        <w:rPr>
          <w:i/>
        </w:rPr>
        <w:t>Tạp chí Ngôn ngữ &amp; đời sống</w:t>
      </w:r>
      <w:r w:rsidRPr="00C65E51">
        <w:t xml:space="preserve"> </w:t>
      </w:r>
      <w:r w:rsidR="00896700">
        <w:t>(</w:t>
      </w:r>
      <w:r w:rsidRPr="00C65E51">
        <w:t>2</w:t>
      </w:r>
      <w:r w:rsidR="00896700">
        <w:t>)</w:t>
      </w:r>
      <w:r w:rsidRPr="00C65E51">
        <w:t>, tr. 48- 55.</w:t>
      </w:r>
    </w:p>
    <w:p w:rsidR="00D47B45" w:rsidRPr="00C65E51" w:rsidRDefault="00D47B45" w:rsidP="00D47B45">
      <w:pPr>
        <w:numPr>
          <w:ilvl w:val="0"/>
          <w:numId w:val="23"/>
        </w:numPr>
        <w:spacing w:line="360" w:lineRule="auto"/>
      </w:pPr>
      <w:r w:rsidRPr="00C65E51">
        <w:t>Võ Thị Minh Hà (2016) “Một số hiện tượng từ vựng đặc biệt trong các văn bản thư từ viết bằ</w:t>
      </w:r>
      <w:bookmarkStart w:id="13" w:name="_GoBack"/>
      <w:bookmarkEnd w:id="13"/>
      <w:r w:rsidRPr="00C65E51">
        <w:t xml:space="preserve">ng chữ Quốc ngữ thế kỉ XVII- XIII”, </w:t>
      </w:r>
      <w:r w:rsidRPr="00C65E51">
        <w:rPr>
          <w:i/>
        </w:rPr>
        <w:t xml:space="preserve">Kỉ yếu hội thảo khoa học Giữ gìn sự trong sáng của tiếng Việt và Giáo dục ngôn ngữ trong nhà trường, </w:t>
      </w:r>
      <w:r w:rsidRPr="00C65E51">
        <w:t>tr. 132- 139.</w:t>
      </w:r>
    </w:p>
    <w:p w:rsidR="00913D77" w:rsidRPr="00976EC2" w:rsidRDefault="00913D77"/>
    <w:sectPr w:rsidR="00913D77" w:rsidRPr="00976EC2" w:rsidSect="00A340FC">
      <w:footerReference w:type="default" r:id="rId9"/>
      <w:pgSz w:w="8420" w:h="11907" w:orient="landscape" w:code="9"/>
      <w:pgMar w:top="1080" w:right="864" w:bottom="1008" w:left="864" w:header="720" w:footer="44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83" w:rsidRDefault="00B82383" w:rsidP="006711CB">
      <w:r>
        <w:separator/>
      </w:r>
    </w:p>
  </w:endnote>
  <w:endnote w:type="continuationSeparator" w:id="0">
    <w:p w:rsidR="00B82383" w:rsidRDefault="00B82383" w:rsidP="0067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FC" w:rsidRDefault="007F5365" w:rsidP="00A340FC">
    <w:pPr>
      <w:pStyle w:val="Footer"/>
      <w:framePr w:wrap="around" w:vAnchor="text" w:hAnchor="margin" w:xAlign="center" w:y="1"/>
      <w:rPr>
        <w:rStyle w:val="PageNumber"/>
      </w:rPr>
    </w:pPr>
    <w:r>
      <w:rPr>
        <w:rStyle w:val="PageNumber"/>
      </w:rPr>
      <w:fldChar w:fldCharType="begin"/>
    </w:r>
    <w:r w:rsidR="00A340FC">
      <w:rPr>
        <w:rStyle w:val="PageNumber"/>
      </w:rPr>
      <w:instrText xml:space="preserve">PAGE  </w:instrText>
    </w:r>
    <w:r>
      <w:rPr>
        <w:rStyle w:val="PageNumber"/>
      </w:rPr>
      <w:fldChar w:fldCharType="end"/>
    </w:r>
  </w:p>
  <w:p w:rsidR="00A340FC" w:rsidRDefault="00A340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FC" w:rsidRPr="00E01C18" w:rsidRDefault="007F5365">
    <w:pPr>
      <w:pStyle w:val="Footer"/>
      <w:jc w:val="center"/>
      <w:rPr>
        <w:sz w:val="22"/>
      </w:rPr>
    </w:pPr>
    <w:r w:rsidRPr="00E01C18">
      <w:rPr>
        <w:sz w:val="22"/>
      </w:rPr>
      <w:fldChar w:fldCharType="begin"/>
    </w:r>
    <w:r w:rsidR="00A340FC" w:rsidRPr="00E01C18">
      <w:rPr>
        <w:sz w:val="22"/>
      </w:rPr>
      <w:instrText xml:space="preserve"> PAGE   \* MERGEFORMAT </w:instrText>
    </w:r>
    <w:r w:rsidRPr="00E01C18">
      <w:rPr>
        <w:sz w:val="22"/>
      </w:rPr>
      <w:fldChar w:fldCharType="separate"/>
    </w:r>
    <w:r w:rsidR="00896700">
      <w:rPr>
        <w:noProof/>
        <w:sz w:val="22"/>
      </w:rPr>
      <w:t>25</w:t>
    </w:r>
    <w:r w:rsidRPr="00E01C18">
      <w:rPr>
        <w:noProof/>
        <w:sz w:val="22"/>
      </w:rPr>
      <w:fldChar w:fldCharType="end"/>
    </w:r>
  </w:p>
  <w:p w:rsidR="00A340FC" w:rsidRDefault="00A34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83" w:rsidRDefault="00B82383" w:rsidP="006711CB">
      <w:r>
        <w:separator/>
      </w:r>
    </w:p>
  </w:footnote>
  <w:footnote w:type="continuationSeparator" w:id="0">
    <w:p w:rsidR="00B82383" w:rsidRDefault="00B82383" w:rsidP="00671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09D"/>
    <w:multiLevelType w:val="multilevel"/>
    <w:tmpl w:val="A96292AC"/>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DD40DF"/>
    <w:multiLevelType w:val="hybridMultilevel"/>
    <w:tmpl w:val="6CD83046"/>
    <w:lvl w:ilvl="0" w:tplc="95AA2FF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19974CA"/>
    <w:multiLevelType w:val="multilevel"/>
    <w:tmpl w:val="6C3EE4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617974"/>
    <w:multiLevelType w:val="hybridMultilevel"/>
    <w:tmpl w:val="CBE6D228"/>
    <w:lvl w:ilvl="0" w:tplc="429A6F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F93439"/>
    <w:multiLevelType w:val="hybridMultilevel"/>
    <w:tmpl w:val="5BF672AA"/>
    <w:lvl w:ilvl="0" w:tplc="7DF8F8EE">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3AF7275"/>
    <w:multiLevelType w:val="multilevel"/>
    <w:tmpl w:val="732014D6"/>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9047D2D"/>
    <w:multiLevelType w:val="multilevel"/>
    <w:tmpl w:val="079C63B6"/>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AF34EE5"/>
    <w:multiLevelType w:val="multilevel"/>
    <w:tmpl w:val="E68ACC68"/>
    <w:lvl w:ilvl="0">
      <w:start w:val="3"/>
      <w:numFmt w:val="decimal"/>
      <w:lvlText w:val="%1."/>
      <w:lvlJc w:val="left"/>
      <w:pPr>
        <w:tabs>
          <w:tab w:val="num" w:pos="390"/>
        </w:tabs>
        <w:ind w:left="390" w:hanging="39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0F8F191F"/>
    <w:multiLevelType w:val="multilevel"/>
    <w:tmpl w:val="D00270F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D5874CB"/>
    <w:multiLevelType w:val="hybridMultilevel"/>
    <w:tmpl w:val="EFDC9594"/>
    <w:lvl w:ilvl="0" w:tplc="7C2E78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142890"/>
    <w:multiLevelType w:val="hybridMultilevel"/>
    <w:tmpl w:val="FF8C69D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E781F80"/>
    <w:multiLevelType w:val="hybridMultilevel"/>
    <w:tmpl w:val="06729310"/>
    <w:lvl w:ilvl="0" w:tplc="791CA618">
      <w:start w:val="1"/>
      <w:numFmt w:val="decimal"/>
      <w:lvlText w:val="%1."/>
      <w:lvlJc w:val="left"/>
      <w:pPr>
        <w:ind w:left="720" w:hanging="360"/>
      </w:pPr>
      <w:rPr>
        <w:rFonts w:ascii="Times New Roman" w:eastAsia="Calibri"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EBB30F0"/>
    <w:multiLevelType w:val="multilevel"/>
    <w:tmpl w:val="4E883130"/>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49C27CF"/>
    <w:multiLevelType w:val="multilevel"/>
    <w:tmpl w:val="FC086082"/>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5FE4481"/>
    <w:multiLevelType w:val="multilevel"/>
    <w:tmpl w:val="A6661204"/>
    <w:lvl w:ilvl="0">
      <w:start w:val="3"/>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3"/>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2A8025BF"/>
    <w:multiLevelType w:val="multilevel"/>
    <w:tmpl w:val="12EE750A"/>
    <w:lvl w:ilvl="0">
      <w:start w:val="1"/>
      <w:numFmt w:val="decimal"/>
      <w:lvlText w:val="%1."/>
      <w:lvlJc w:val="left"/>
      <w:pPr>
        <w:ind w:left="720" w:hanging="360"/>
      </w:pPr>
      <w:rPr>
        <w:rFonts w:hint="default"/>
      </w:rPr>
    </w:lvl>
    <w:lvl w:ilvl="1">
      <w:start w:val="2"/>
      <w:numFmt w:val="decimal"/>
      <w:isLgl/>
      <w:lvlText w:val="%1.%2"/>
      <w:lvlJc w:val="left"/>
      <w:pPr>
        <w:ind w:left="990" w:hanging="63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5055023"/>
    <w:multiLevelType w:val="hybridMultilevel"/>
    <w:tmpl w:val="274C16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CF24174"/>
    <w:multiLevelType w:val="multilevel"/>
    <w:tmpl w:val="61C0753E"/>
    <w:lvl w:ilvl="0">
      <w:start w:val="1"/>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40F40C4E"/>
    <w:multiLevelType w:val="multilevel"/>
    <w:tmpl w:val="7E0C08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B262DC3"/>
    <w:multiLevelType w:val="multilevel"/>
    <w:tmpl w:val="A0B4C2CA"/>
    <w:lvl w:ilvl="0">
      <w:start w:val="3"/>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5AF06A64"/>
    <w:multiLevelType w:val="hybridMultilevel"/>
    <w:tmpl w:val="87705D22"/>
    <w:lvl w:ilvl="0" w:tplc="17EC22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DD43F2"/>
    <w:multiLevelType w:val="hybridMultilevel"/>
    <w:tmpl w:val="F00463BC"/>
    <w:lvl w:ilvl="0" w:tplc="98AA3D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E910FA5"/>
    <w:multiLevelType w:val="hybridMultilevel"/>
    <w:tmpl w:val="CCE87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7"/>
  </w:num>
  <w:num w:numId="4">
    <w:abstractNumId w:val="5"/>
  </w:num>
  <w:num w:numId="5">
    <w:abstractNumId w:val="6"/>
  </w:num>
  <w:num w:numId="6">
    <w:abstractNumId w:val="7"/>
  </w:num>
  <w:num w:numId="7">
    <w:abstractNumId w:val="12"/>
  </w:num>
  <w:num w:numId="8">
    <w:abstractNumId w:val="13"/>
  </w:num>
  <w:num w:numId="9">
    <w:abstractNumId w:val="0"/>
  </w:num>
  <w:num w:numId="10">
    <w:abstractNumId w:val="16"/>
  </w:num>
  <w:num w:numId="11">
    <w:abstractNumId w:val="22"/>
  </w:num>
  <w:num w:numId="12">
    <w:abstractNumId w:val="15"/>
  </w:num>
  <w:num w:numId="13">
    <w:abstractNumId w:val="3"/>
  </w:num>
  <w:num w:numId="14">
    <w:abstractNumId w:val="9"/>
  </w:num>
  <w:num w:numId="15">
    <w:abstractNumId w:val="18"/>
  </w:num>
  <w:num w:numId="16">
    <w:abstractNumId w:val="2"/>
  </w:num>
  <w:num w:numId="17">
    <w:abstractNumId w:val="1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FE5"/>
    <w:rsid w:val="000C2917"/>
    <w:rsid w:val="000D1AFF"/>
    <w:rsid w:val="000E5D38"/>
    <w:rsid w:val="001B7DA0"/>
    <w:rsid w:val="001E5475"/>
    <w:rsid w:val="002066E2"/>
    <w:rsid w:val="00267614"/>
    <w:rsid w:val="00272D33"/>
    <w:rsid w:val="00284F72"/>
    <w:rsid w:val="002F48F4"/>
    <w:rsid w:val="00553467"/>
    <w:rsid w:val="00602CFB"/>
    <w:rsid w:val="006445A9"/>
    <w:rsid w:val="006711CB"/>
    <w:rsid w:val="006A253E"/>
    <w:rsid w:val="006B0188"/>
    <w:rsid w:val="006E6840"/>
    <w:rsid w:val="00735F9E"/>
    <w:rsid w:val="007C1279"/>
    <w:rsid w:val="007C5716"/>
    <w:rsid w:val="007E6B2C"/>
    <w:rsid w:val="007F5365"/>
    <w:rsid w:val="00896700"/>
    <w:rsid w:val="008B6C88"/>
    <w:rsid w:val="008E0638"/>
    <w:rsid w:val="00913D77"/>
    <w:rsid w:val="00915F43"/>
    <w:rsid w:val="00926871"/>
    <w:rsid w:val="00930DF7"/>
    <w:rsid w:val="00976EC2"/>
    <w:rsid w:val="00977D04"/>
    <w:rsid w:val="009B1831"/>
    <w:rsid w:val="009E50D9"/>
    <w:rsid w:val="009F6763"/>
    <w:rsid w:val="00A340FC"/>
    <w:rsid w:val="00B71330"/>
    <w:rsid w:val="00B82383"/>
    <w:rsid w:val="00BA09D7"/>
    <w:rsid w:val="00C65E51"/>
    <w:rsid w:val="00CD33D9"/>
    <w:rsid w:val="00D17F6D"/>
    <w:rsid w:val="00D47B45"/>
    <w:rsid w:val="00D72F59"/>
    <w:rsid w:val="00DE3FE5"/>
    <w:rsid w:val="00E15BFF"/>
    <w:rsid w:val="00ED3B88"/>
    <w:rsid w:val="00F6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E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3FE5"/>
    <w:pPr>
      <w:tabs>
        <w:tab w:val="center" w:pos="4320"/>
        <w:tab w:val="right" w:pos="8640"/>
      </w:tabs>
    </w:pPr>
  </w:style>
  <w:style w:type="character" w:customStyle="1" w:styleId="FooterChar">
    <w:name w:val="Footer Char"/>
    <w:basedOn w:val="DefaultParagraphFont"/>
    <w:link w:val="Footer"/>
    <w:uiPriority w:val="99"/>
    <w:rsid w:val="00DE3FE5"/>
    <w:rPr>
      <w:rFonts w:eastAsia="Times New Roman" w:cs="Times New Roman"/>
      <w:sz w:val="24"/>
      <w:szCs w:val="24"/>
    </w:rPr>
  </w:style>
  <w:style w:type="character" w:styleId="PageNumber">
    <w:name w:val="page number"/>
    <w:basedOn w:val="DefaultParagraphFont"/>
    <w:rsid w:val="00DE3FE5"/>
  </w:style>
  <w:style w:type="character" w:styleId="Strong">
    <w:name w:val="Strong"/>
    <w:qFormat/>
    <w:rsid w:val="00DE3FE5"/>
    <w:rPr>
      <w:rFonts w:cs="Times New Roman"/>
      <w:b/>
      <w:bCs/>
    </w:rPr>
  </w:style>
  <w:style w:type="paragraph" w:styleId="BalloonText">
    <w:name w:val="Balloon Text"/>
    <w:basedOn w:val="Normal"/>
    <w:link w:val="BalloonTextChar"/>
    <w:uiPriority w:val="99"/>
    <w:semiHidden/>
    <w:unhideWhenUsed/>
    <w:rsid w:val="00DE3FE5"/>
    <w:rPr>
      <w:rFonts w:ascii="Tahoma" w:hAnsi="Tahoma" w:cs="Tahoma"/>
      <w:sz w:val="16"/>
      <w:szCs w:val="16"/>
    </w:rPr>
  </w:style>
  <w:style w:type="character" w:customStyle="1" w:styleId="BalloonTextChar">
    <w:name w:val="Balloon Text Char"/>
    <w:basedOn w:val="DefaultParagraphFont"/>
    <w:link w:val="BalloonText"/>
    <w:uiPriority w:val="99"/>
    <w:semiHidden/>
    <w:rsid w:val="00DE3FE5"/>
    <w:rPr>
      <w:rFonts w:ascii="Tahoma" w:eastAsia="Times New Roman" w:hAnsi="Tahoma" w:cs="Tahoma"/>
      <w:sz w:val="16"/>
      <w:szCs w:val="16"/>
    </w:rPr>
  </w:style>
  <w:style w:type="paragraph" w:styleId="ListParagraph">
    <w:name w:val="List Paragraph"/>
    <w:basedOn w:val="Normal"/>
    <w:uiPriority w:val="34"/>
    <w:qFormat/>
    <w:rsid w:val="009B1831"/>
    <w:pPr>
      <w:ind w:left="720"/>
      <w:contextualSpacing/>
    </w:pPr>
    <w:rPr>
      <w:rFonts w:eastAsiaTheme="minorHAnsi" w:cstheme="minorBidi"/>
      <w:sz w:val="28"/>
      <w:szCs w:val="22"/>
    </w:rPr>
  </w:style>
  <w:style w:type="paragraph" w:styleId="FootnoteText">
    <w:name w:val="footnote text"/>
    <w:basedOn w:val="Normal"/>
    <w:link w:val="FootnoteTextChar"/>
    <w:uiPriority w:val="99"/>
    <w:unhideWhenUsed/>
    <w:rsid w:val="007C5716"/>
    <w:rPr>
      <w:rFonts w:ascii="Calibri" w:eastAsia="Calibri" w:hAnsi="Calibri"/>
      <w:sz w:val="20"/>
      <w:szCs w:val="20"/>
    </w:rPr>
  </w:style>
  <w:style w:type="character" w:customStyle="1" w:styleId="FootnoteTextChar">
    <w:name w:val="Footnote Text Char"/>
    <w:basedOn w:val="DefaultParagraphFont"/>
    <w:link w:val="FootnoteText"/>
    <w:uiPriority w:val="99"/>
    <w:rsid w:val="007C5716"/>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E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3FE5"/>
    <w:pPr>
      <w:tabs>
        <w:tab w:val="center" w:pos="4320"/>
        <w:tab w:val="right" w:pos="8640"/>
      </w:tabs>
    </w:pPr>
  </w:style>
  <w:style w:type="character" w:customStyle="1" w:styleId="FooterChar">
    <w:name w:val="Footer Char"/>
    <w:basedOn w:val="DefaultParagraphFont"/>
    <w:link w:val="Footer"/>
    <w:uiPriority w:val="99"/>
    <w:rsid w:val="00DE3FE5"/>
    <w:rPr>
      <w:rFonts w:eastAsia="Times New Roman" w:cs="Times New Roman"/>
      <w:sz w:val="24"/>
      <w:szCs w:val="24"/>
    </w:rPr>
  </w:style>
  <w:style w:type="character" w:styleId="PageNumber">
    <w:name w:val="page number"/>
    <w:basedOn w:val="DefaultParagraphFont"/>
    <w:rsid w:val="00DE3FE5"/>
  </w:style>
  <w:style w:type="character" w:styleId="Strong">
    <w:name w:val="Strong"/>
    <w:qFormat/>
    <w:rsid w:val="00DE3FE5"/>
    <w:rPr>
      <w:rFonts w:cs="Times New Roman"/>
      <w:b/>
      <w:bCs/>
    </w:rPr>
  </w:style>
  <w:style w:type="paragraph" w:styleId="BalloonText">
    <w:name w:val="Balloon Text"/>
    <w:basedOn w:val="Normal"/>
    <w:link w:val="BalloonTextChar"/>
    <w:uiPriority w:val="99"/>
    <w:semiHidden/>
    <w:unhideWhenUsed/>
    <w:rsid w:val="00DE3FE5"/>
    <w:rPr>
      <w:rFonts w:ascii="Tahoma" w:hAnsi="Tahoma" w:cs="Tahoma"/>
      <w:sz w:val="16"/>
      <w:szCs w:val="16"/>
    </w:rPr>
  </w:style>
  <w:style w:type="character" w:customStyle="1" w:styleId="BalloonTextChar">
    <w:name w:val="Balloon Text Char"/>
    <w:basedOn w:val="DefaultParagraphFont"/>
    <w:link w:val="BalloonText"/>
    <w:uiPriority w:val="99"/>
    <w:semiHidden/>
    <w:rsid w:val="00DE3FE5"/>
    <w:rPr>
      <w:rFonts w:ascii="Tahoma" w:eastAsia="Times New Roman" w:hAnsi="Tahoma" w:cs="Tahoma"/>
      <w:sz w:val="16"/>
      <w:szCs w:val="16"/>
    </w:rPr>
  </w:style>
  <w:style w:type="paragraph" w:styleId="ListParagraph">
    <w:name w:val="List Paragraph"/>
    <w:basedOn w:val="Normal"/>
    <w:uiPriority w:val="34"/>
    <w:qFormat/>
    <w:rsid w:val="009B1831"/>
    <w:pPr>
      <w:ind w:left="720"/>
      <w:contextualSpacing/>
    </w:pPr>
    <w:rPr>
      <w:rFonts w:eastAsiaTheme="minorHAnsi" w:cstheme="minorBidi"/>
      <w:sz w:val="28"/>
      <w:szCs w:val="22"/>
    </w:rPr>
  </w:style>
  <w:style w:type="paragraph" w:styleId="FootnoteText">
    <w:name w:val="footnote text"/>
    <w:basedOn w:val="Normal"/>
    <w:link w:val="FootnoteTextChar"/>
    <w:uiPriority w:val="99"/>
    <w:unhideWhenUsed/>
    <w:rsid w:val="007C5716"/>
    <w:rPr>
      <w:rFonts w:ascii="Calibri" w:eastAsia="Calibri" w:hAnsi="Calibri"/>
      <w:sz w:val="20"/>
      <w:szCs w:val="20"/>
    </w:rPr>
  </w:style>
  <w:style w:type="character" w:customStyle="1" w:styleId="FootnoteTextChar">
    <w:name w:val="Footnote Text Char"/>
    <w:basedOn w:val="DefaultParagraphFont"/>
    <w:link w:val="FootnoteText"/>
    <w:uiPriority w:val="99"/>
    <w:rsid w:val="007C571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4891</Words>
  <Characters>27879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HuyHa</dc:creator>
  <cp:lastModifiedBy>Windows User</cp:lastModifiedBy>
  <cp:revision>2</cp:revision>
  <dcterms:created xsi:type="dcterms:W3CDTF">2016-10-26T03:25:00Z</dcterms:created>
  <dcterms:modified xsi:type="dcterms:W3CDTF">2016-10-26T03:25:00Z</dcterms:modified>
</cp:coreProperties>
</file>