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C66" w:rsidRPr="00252652" w:rsidRDefault="001C5C66" w:rsidP="001C5C66">
      <w:pPr>
        <w:spacing w:line="360" w:lineRule="auto"/>
        <w:jc w:val="center"/>
        <w:rPr>
          <w:sz w:val="22"/>
        </w:rPr>
      </w:pPr>
      <w:bookmarkStart w:id="0" w:name="_GoBack"/>
      <w:bookmarkEnd w:id="0"/>
      <w:r w:rsidRPr="00252652">
        <w:rPr>
          <w:sz w:val="22"/>
        </w:rPr>
        <w:t>ĐẠI HỌC QUỐC GIA HÀ NỘI</w:t>
      </w:r>
    </w:p>
    <w:p w:rsidR="001C5C66" w:rsidRPr="00252652" w:rsidRDefault="001C5C66" w:rsidP="001C5C66">
      <w:pPr>
        <w:spacing w:line="360" w:lineRule="auto"/>
        <w:jc w:val="center"/>
        <w:rPr>
          <w:b/>
          <w:bCs/>
          <w:sz w:val="22"/>
        </w:rPr>
      </w:pPr>
      <w:r w:rsidRPr="00252652">
        <w:rPr>
          <w:b/>
          <w:bCs/>
          <w:sz w:val="22"/>
        </w:rPr>
        <w:t>TRƯỜNG ĐẠI HỌC KHOA HỌC XÃ HỘI VÀ NHÂN VĂN</w:t>
      </w:r>
    </w:p>
    <w:p w:rsidR="001C5C66" w:rsidRDefault="001C5C66" w:rsidP="001C5C66">
      <w:pPr>
        <w:spacing w:line="240" w:lineRule="exact"/>
        <w:jc w:val="center"/>
        <w:rPr>
          <w:sz w:val="22"/>
        </w:rPr>
      </w:pPr>
      <w:r w:rsidRPr="00252652">
        <w:rPr>
          <w:sz w:val="22"/>
        </w:rPr>
        <w:t>---------------------------------------</w:t>
      </w:r>
    </w:p>
    <w:p w:rsidR="001C5C66" w:rsidRDefault="001C5C66" w:rsidP="001C5C66">
      <w:pPr>
        <w:spacing w:line="360" w:lineRule="auto"/>
        <w:jc w:val="center"/>
        <w:rPr>
          <w:b/>
          <w:bCs/>
          <w:sz w:val="32"/>
          <w:szCs w:val="32"/>
        </w:rPr>
      </w:pPr>
    </w:p>
    <w:p w:rsidR="001C5C66" w:rsidRPr="00252652" w:rsidRDefault="001C5C66" w:rsidP="001C5C66">
      <w:pPr>
        <w:spacing w:line="360" w:lineRule="auto"/>
        <w:jc w:val="center"/>
        <w:rPr>
          <w:sz w:val="32"/>
          <w:szCs w:val="32"/>
        </w:rPr>
      </w:pPr>
      <w:r w:rsidRPr="00252652">
        <w:rPr>
          <w:b/>
          <w:bCs/>
          <w:sz w:val="32"/>
          <w:szCs w:val="32"/>
        </w:rPr>
        <w:t>NGUYỄN THỊ HOÀI</w:t>
      </w:r>
    </w:p>
    <w:p w:rsidR="001C5C66" w:rsidRPr="009113CD" w:rsidRDefault="001C5C66" w:rsidP="001C5C66">
      <w:pPr>
        <w:spacing w:line="360" w:lineRule="auto"/>
        <w:rPr>
          <w:b/>
          <w:bCs/>
        </w:rPr>
      </w:pPr>
    </w:p>
    <w:p w:rsidR="001C5C66" w:rsidRPr="00775964" w:rsidRDefault="001C5C66" w:rsidP="001C5C66">
      <w:pPr>
        <w:spacing w:line="360" w:lineRule="auto"/>
        <w:jc w:val="center"/>
        <w:rPr>
          <w:b/>
          <w:bCs/>
        </w:rPr>
      </w:pPr>
      <w:r w:rsidRPr="00775964">
        <w:rPr>
          <w:b/>
          <w:bCs/>
        </w:rPr>
        <w:t>NGHIÊN CỨU THUẬT NGỮ CHỈ BỆNH</w:t>
      </w:r>
    </w:p>
    <w:p w:rsidR="001C5C66" w:rsidRDefault="001C5C66" w:rsidP="001C5C66">
      <w:pPr>
        <w:spacing w:line="360" w:lineRule="auto"/>
        <w:jc w:val="center"/>
        <w:rPr>
          <w:b/>
          <w:bCs/>
        </w:rPr>
      </w:pPr>
      <w:r w:rsidRPr="00775964">
        <w:rPr>
          <w:b/>
          <w:bCs/>
        </w:rPr>
        <w:t>TRONG TIẾNG ANH VÀ CÁCH CHUYỂN DỊCH SANG TIẾNG VIỆT</w:t>
      </w:r>
    </w:p>
    <w:p w:rsidR="001C5C66" w:rsidRPr="00775964" w:rsidRDefault="001C5C66" w:rsidP="001C5C66">
      <w:pPr>
        <w:spacing w:line="360" w:lineRule="auto"/>
        <w:jc w:val="center"/>
        <w:rPr>
          <w:b/>
          <w:bCs/>
        </w:rPr>
      </w:pPr>
    </w:p>
    <w:p w:rsidR="001C5C66" w:rsidRPr="00252652" w:rsidRDefault="001C5C66" w:rsidP="001C5C66">
      <w:pPr>
        <w:spacing w:line="360" w:lineRule="auto"/>
        <w:jc w:val="center"/>
        <w:rPr>
          <w:b/>
          <w:bCs/>
          <w:sz w:val="24"/>
          <w:szCs w:val="24"/>
        </w:rPr>
      </w:pPr>
      <w:r>
        <w:rPr>
          <w:b/>
          <w:bCs/>
          <w:sz w:val="24"/>
          <w:szCs w:val="24"/>
        </w:rPr>
        <w:t>Chuyên ngành: Ngôn ngữ học so sánh đối chiếu</w:t>
      </w:r>
    </w:p>
    <w:p w:rsidR="001C5C66" w:rsidRDefault="003F065E" w:rsidP="003F065E">
      <w:pPr>
        <w:spacing w:line="360" w:lineRule="auto"/>
        <w:rPr>
          <w:b/>
          <w:bCs/>
          <w:sz w:val="24"/>
          <w:szCs w:val="24"/>
        </w:rPr>
      </w:pPr>
      <w:r>
        <w:rPr>
          <w:b/>
          <w:bCs/>
          <w:sz w:val="24"/>
          <w:szCs w:val="24"/>
        </w:rPr>
        <w:t xml:space="preserve">                      </w:t>
      </w:r>
      <w:r w:rsidR="001C5C66">
        <w:rPr>
          <w:b/>
          <w:bCs/>
          <w:sz w:val="24"/>
          <w:szCs w:val="24"/>
        </w:rPr>
        <w:t>Mã số: : 62 22 02 41</w:t>
      </w:r>
    </w:p>
    <w:p w:rsidR="001C5C66" w:rsidRPr="00252652" w:rsidRDefault="001C5C66" w:rsidP="001C5C66">
      <w:pPr>
        <w:spacing w:line="360" w:lineRule="auto"/>
        <w:jc w:val="both"/>
        <w:rPr>
          <w:b/>
          <w:bCs/>
          <w:sz w:val="24"/>
          <w:szCs w:val="24"/>
        </w:rPr>
      </w:pPr>
    </w:p>
    <w:p w:rsidR="001C5C66" w:rsidRDefault="001C5C66" w:rsidP="001C5C66">
      <w:pPr>
        <w:tabs>
          <w:tab w:val="left" w:pos="7020"/>
        </w:tabs>
        <w:spacing w:line="360" w:lineRule="auto"/>
        <w:jc w:val="center"/>
        <w:rPr>
          <w:b/>
          <w:bCs/>
          <w:sz w:val="32"/>
          <w:szCs w:val="32"/>
        </w:rPr>
      </w:pPr>
    </w:p>
    <w:p w:rsidR="001C5C66" w:rsidRPr="00252652" w:rsidRDefault="001C5C66" w:rsidP="001C5C66">
      <w:pPr>
        <w:spacing w:line="360" w:lineRule="auto"/>
        <w:jc w:val="center"/>
        <w:rPr>
          <w:b/>
          <w:bCs/>
        </w:rPr>
      </w:pPr>
      <w:r>
        <w:rPr>
          <w:b/>
          <w:bCs/>
        </w:rPr>
        <w:t xml:space="preserve">TÓM TẮT </w:t>
      </w:r>
      <w:r w:rsidRPr="00252652">
        <w:rPr>
          <w:b/>
          <w:bCs/>
        </w:rPr>
        <w:t>LUẬN ÁN TIẾN SĨ NGÔN NGỮ HỌC</w:t>
      </w:r>
    </w:p>
    <w:p w:rsidR="001C5C66" w:rsidRPr="00775964" w:rsidRDefault="001C5C66" w:rsidP="001C5C66">
      <w:pPr>
        <w:tabs>
          <w:tab w:val="left" w:pos="7020"/>
        </w:tabs>
        <w:spacing w:line="360" w:lineRule="auto"/>
        <w:rPr>
          <w:b/>
          <w:bCs/>
          <w:spacing w:val="-2"/>
          <w:sz w:val="32"/>
          <w:szCs w:val="32"/>
        </w:rPr>
      </w:pPr>
      <w:r>
        <w:rPr>
          <w:b/>
          <w:bCs/>
          <w:sz w:val="32"/>
          <w:szCs w:val="32"/>
        </w:rPr>
        <w:t xml:space="preserve">    </w:t>
      </w:r>
      <w:r>
        <w:rPr>
          <w:b/>
          <w:bCs/>
          <w:spacing w:val="-2"/>
          <w:sz w:val="32"/>
          <w:szCs w:val="32"/>
        </w:rPr>
        <w:t xml:space="preserve">  </w:t>
      </w:r>
    </w:p>
    <w:p w:rsidR="001C5C66" w:rsidRDefault="001C5C66" w:rsidP="001C5C66">
      <w:pPr>
        <w:tabs>
          <w:tab w:val="left" w:pos="7020"/>
        </w:tabs>
        <w:spacing w:line="360" w:lineRule="auto"/>
        <w:rPr>
          <w:b/>
          <w:bCs/>
          <w:sz w:val="32"/>
          <w:szCs w:val="32"/>
        </w:rPr>
      </w:pPr>
    </w:p>
    <w:p w:rsidR="001C5C66" w:rsidRDefault="001C5C66" w:rsidP="001C5C66">
      <w:pPr>
        <w:tabs>
          <w:tab w:val="left" w:pos="7020"/>
        </w:tabs>
        <w:spacing w:line="360" w:lineRule="auto"/>
        <w:rPr>
          <w:b/>
          <w:bCs/>
          <w:sz w:val="32"/>
          <w:szCs w:val="32"/>
        </w:rPr>
      </w:pPr>
    </w:p>
    <w:p w:rsidR="001C5C66" w:rsidRPr="00453267" w:rsidRDefault="001C5C66" w:rsidP="001C5C66">
      <w:pPr>
        <w:tabs>
          <w:tab w:val="left" w:pos="7020"/>
        </w:tabs>
        <w:spacing w:line="360" w:lineRule="auto"/>
        <w:rPr>
          <w:b/>
          <w:bCs/>
          <w:sz w:val="32"/>
          <w:szCs w:val="32"/>
        </w:rPr>
      </w:pPr>
    </w:p>
    <w:p w:rsidR="001C5C66" w:rsidRDefault="001C5C66" w:rsidP="003F065E">
      <w:pPr>
        <w:tabs>
          <w:tab w:val="left" w:pos="7020"/>
        </w:tabs>
        <w:jc w:val="center"/>
        <w:rPr>
          <w:b/>
          <w:bCs/>
          <w:sz w:val="24"/>
          <w:szCs w:val="24"/>
        </w:rPr>
      </w:pPr>
      <w:r w:rsidRPr="00252652">
        <w:rPr>
          <w:b/>
          <w:bCs/>
          <w:sz w:val="24"/>
          <w:szCs w:val="24"/>
        </w:rPr>
        <w:t>HÀ NỘI – 2017</w:t>
      </w:r>
    </w:p>
    <w:p w:rsidR="0016779F" w:rsidRDefault="0016779F" w:rsidP="001C5C66">
      <w:pPr>
        <w:tabs>
          <w:tab w:val="left" w:pos="7020"/>
        </w:tabs>
        <w:spacing w:line="360" w:lineRule="auto"/>
        <w:jc w:val="both"/>
        <w:rPr>
          <w:bCs/>
          <w:sz w:val="22"/>
        </w:rPr>
      </w:pPr>
    </w:p>
    <w:p w:rsidR="001C5C66" w:rsidRPr="00775964" w:rsidRDefault="001C5C66" w:rsidP="001C5C66">
      <w:pPr>
        <w:tabs>
          <w:tab w:val="left" w:pos="7020"/>
        </w:tabs>
        <w:spacing w:line="360" w:lineRule="auto"/>
        <w:jc w:val="both"/>
        <w:rPr>
          <w:bCs/>
          <w:sz w:val="22"/>
        </w:rPr>
      </w:pPr>
      <w:r w:rsidRPr="00775964">
        <w:rPr>
          <w:bCs/>
          <w:sz w:val="22"/>
        </w:rPr>
        <w:lastRenderedPageBreak/>
        <w:t>Công trình được công bố tại:</w:t>
      </w:r>
    </w:p>
    <w:p w:rsidR="001C5C66" w:rsidRPr="00F967B2" w:rsidRDefault="001C5C66" w:rsidP="001C5C66">
      <w:pPr>
        <w:tabs>
          <w:tab w:val="left" w:pos="7020"/>
        </w:tabs>
        <w:spacing w:line="360" w:lineRule="auto"/>
        <w:jc w:val="center"/>
        <w:rPr>
          <w:b/>
          <w:bCs/>
          <w:sz w:val="22"/>
        </w:rPr>
      </w:pPr>
      <w:r w:rsidRPr="00F967B2">
        <w:rPr>
          <w:b/>
          <w:bCs/>
          <w:sz w:val="22"/>
        </w:rPr>
        <w:t>TRƯỜNG ĐẠI HỌC KHOA HỌC XÃ HỘI VÀ NHÂN VĂN</w:t>
      </w:r>
    </w:p>
    <w:p w:rsidR="001C5C66" w:rsidRDefault="001C5C66" w:rsidP="001C5C66">
      <w:pPr>
        <w:tabs>
          <w:tab w:val="left" w:pos="7020"/>
        </w:tabs>
        <w:spacing w:line="360" w:lineRule="auto"/>
        <w:jc w:val="center"/>
        <w:rPr>
          <w:bCs/>
          <w:sz w:val="22"/>
        </w:rPr>
      </w:pPr>
      <w:r>
        <w:rPr>
          <w:bCs/>
          <w:sz w:val="22"/>
        </w:rPr>
        <w:t>ĐẠI HỌC QUỐC GIA HÀ NỘI</w:t>
      </w:r>
    </w:p>
    <w:p w:rsidR="001C5C66" w:rsidRDefault="001C5C66" w:rsidP="001C5C66">
      <w:pPr>
        <w:tabs>
          <w:tab w:val="left" w:pos="7020"/>
        </w:tabs>
        <w:spacing w:line="360" w:lineRule="auto"/>
        <w:jc w:val="both"/>
        <w:rPr>
          <w:bCs/>
          <w:sz w:val="22"/>
        </w:rPr>
      </w:pPr>
    </w:p>
    <w:p w:rsidR="001C5C66" w:rsidRDefault="001C5C66" w:rsidP="001C5C66">
      <w:pPr>
        <w:tabs>
          <w:tab w:val="left" w:pos="7020"/>
        </w:tabs>
        <w:spacing w:line="360" w:lineRule="auto"/>
        <w:jc w:val="both"/>
        <w:rPr>
          <w:bCs/>
          <w:sz w:val="22"/>
        </w:rPr>
      </w:pPr>
      <w:r>
        <w:rPr>
          <w:bCs/>
          <w:sz w:val="22"/>
        </w:rPr>
        <w:t>Người hướng dẫn khoa học: PGS. TS. Nguyễn Văn Chính</w:t>
      </w:r>
    </w:p>
    <w:p w:rsidR="001C5C66" w:rsidRDefault="001C5C66" w:rsidP="001C5C66">
      <w:pPr>
        <w:tabs>
          <w:tab w:val="left" w:pos="7020"/>
        </w:tabs>
        <w:spacing w:line="360" w:lineRule="auto"/>
        <w:jc w:val="both"/>
        <w:rPr>
          <w:bCs/>
          <w:sz w:val="22"/>
        </w:rPr>
      </w:pPr>
    </w:p>
    <w:p w:rsidR="001C5C66" w:rsidRDefault="001C5C66" w:rsidP="001C5C66">
      <w:pPr>
        <w:tabs>
          <w:tab w:val="left" w:pos="7020"/>
        </w:tabs>
        <w:spacing w:line="360" w:lineRule="auto"/>
        <w:jc w:val="both"/>
        <w:rPr>
          <w:bCs/>
          <w:sz w:val="22"/>
        </w:rPr>
      </w:pPr>
      <w:r>
        <w:rPr>
          <w:bCs/>
          <w:sz w:val="22"/>
        </w:rPr>
        <w:t>Phản biện 1: .............................................................................</w:t>
      </w:r>
    </w:p>
    <w:p w:rsidR="001C5C66" w:rsidRDefault="001C5C66" w:rsidP="001C5C66">
      <w:pPr>
        <w:tabs>
          <w:tab w:val="left" w:pos="7020"/>
        </w:tabs>
        <w:spacing w:line="360" w:lineRule="auto"/>
        <w:jc w:val="both"/>
        <w:rPr>
          <w:bCs/>
          <w:sz w:val="22"/>
        </w:rPr>
      </w:pPr>
      <w:r>
        <w:rPr>
          <w:bCs/>
          <w:sz w:val="22"/>
        </w:rPr>
        <w:t>Phản biện 2: .............................................................................</w:t>
      </w:r>
    </w:p>
    <w:p w:rsidR="001C5C66" w:rsidRDefault="001C5C66" w:rsidP="001C5C66">
      <w:pPr>
        <w:tabs>
          <w:tab w:val="left" w:pos="7020"/>
        </w:tabs>
        <w:spacing w:line="360" w:lineRule="auto"/>
        <w:jc w:val="both"/>
        <w:rPr>
          <w:bCs/>
          <w:sz w:val="22"/>
        </w:rPr>
      </w:pPr>
      <w:r>
        <w:rPr>
          <w:bCs/>
          <w:sz w:val="22"/>
        </w:rPr>
        <w:t>Phản biện 3: .............................................................................</w:t>
      </w:r>
    </w:p>
    <w:p w:rsidR="001C5C66" w:rsidRDefault="001C5C66" w:rsidP="001C5C66">
      <w:pPr>
        <w:tabs>
          <w:tab w:val="left" w:pos="7020"/>
        </w:tabs>
        <w:spacing w:line="360" w:lineRule="auto"/>
        <w:jc w:val="both"/>
        <w:rPr>
          <w:bCs/>
          <w:sz w:val="22"/>
        </w:rPr>
      </w:pPr>
    </w:p>
    <w:p w:rsidR="001C5C66" w:rsidRDefault="001C5C66" w:rsidP="001C5C66">
      <w:pPr>
        <w:tabs>
          <w:tab w:val="left" w:pos="7020"/>
        </w:tabs>
        <w:spacing w:line="360" w:lineRule="auto"/>
        <w:jc w:val="both"/>
        <w:rPr>
          <w:bCs/>
          <w:sz w:val="22"/>
        </w:rPr>
      </w:pPr>
    </w:p>
    <w:p w:rsidR="001C5C66" w:rsidRDefault="001C5C66" w:rsidP="001C5C66">
      <w:pPr>
        <w:tabs>
          <w:tab w:val="left" w:pos="7020"/>
        </w:tabs>
        <w:spacing w:line="360" w:lineRule="auto"/>
        <w:jc w:val="both"/>
        <w:rPr>
          <w:bCs/>
          <w:sz w:val="22"/>
        </w:rPr>
      </w:pPr>
      <w:r>
        <w:rPr>
          <w:bCs/>
          <w:sz w:val="22"/>
        </w:rPr>
        <w:t>Luận án được bảo vệ trước Hội đồng cấp trường họp tại Trường Đại học KHXH và Nhân văn, ĐHQG Hà Nội.</w:t>
      </w:r>
    </w:p>
    <w:p w:rsidR="001C5C66" w:rsidRDefault="001C5C66" w:rsidP="001C5C66">
      <w:pPr>
        <w:tabs>
          <w:tab w:val="left" w:pos="7020"/>
        </w:tabs>
        <w:spacing w:line="360" w:lineRule="auto"/>
        <w:jc w:val="both"/>
        <w:rPr>
          <w:bCs/>
          <w:sz w:val="22"/>
        </w:rPr>
      </w:pPr>
      <w:r>
        <w:rPr>
          <w:bCs/>
          <w:sz w:val="22"/>
        </w:rPr>
        <w:t>Vào hồi: ..... giờ ..... ngày ..... tháng ..... năm 2017</w:t>
      </w:r>
    </w:p>
    <w:p w:rsidR="001C5C66" w:rsidRDefault="001C5C66" w:rsidP="001C5C66">
      <w:pPr>
        <w:tabs>
          <w:tab w:val="left" w:pos="7020"/>
        </w:tabs>
        <w:spacing w:line="360" w:lineRule="auto"/>
        <w:jc w:val="both"/>
        <w:rPr>
          <w:bCs/>
          <w:sz w:val="22"/>
        </w:rPr>
      </w:pPr>
    </w:p>
    <w:p w:rsidR="001C5C66" w:rsidRDefault="001C5C66" w:rsidP="001C5C66">
      <w:pPr>
        <w:tabs>
          <w:tab w:val="left" w:pos="7020"/>
        </w:tabs>
        <w:spacing w:line="360" w:lineRule="auto"/>
        <w:jc w:val="both"/>
        <w:rPr>
          <w:bCs/>
          <w:sz w:val="22"/>
        </w:rPr>
      </w:pPr>
      <w:r>
        <w:rPr>
          <w:bCs/>
          <w:sz w:val="22"/>
        </w:rPr>
        <w:t>Có thể tìm hiểu luận án tại</w:t>
      </w:r>
    </w:p>
    <w:p w:rsidR="001C5C66" w:rsidRDefault="001C5C66" w:rsidP="001C5C66">
      <w:pPr>
        <w:pStyle w:val="ListParagraph"/>
        <w:numPr>
          <w:ilvl w:val="0"/>
          <w:numId w:val="16"/>
        </w:numPr>
        <w:tabs>
          <w:tab w:val="left" w:pos="7020"/>
        </w:tabs>
        <w:spacing w:line="360" w:lineRule="auto"/>
        <w:jc w:val="both"/>
        <w:rPr>
          <w:bCs/>
          <w:sz w:val="22"/>
        </w:rPr>
      </w:pPr>
      <w:r>
        <w:rPr>
          <w:bCs/>
          <w:sz w:val="22"/>
        </w:rPr>
        <w:t xml:space="preserve"> Thư viện Quốc gia Việt Nam</w:t>
      </w:r>
    </w:p>
    <w:p w:rsidR="00A527C2" w:rsidRDefault="001C5C66" w:rsidP="001C5C66">
      <w:pPr>
        <w:pStyle w:val="ListParagraph"/>
        <w:numPr>
          <w:ilvl w:val="0"/>
          <w:numId w:val="16"/>
        </w:numPr>
        <w:tabs>
          <w:tab w:val="left" w:pos="7020"/>
        </w:tabs>
        <w:spacing w:line="360" w:lineRule="auto"/>
        <w:jc w:val="both"/>
        <w:rPr>
          <w:bCs/>
          <w:sz w:val="22"/>
        </w:rPr>
        <w:sectPr w:rsidR="00A527C2" w:rsidSect="00325647">
          <w:footerReference w:type="even" r:id="rId9"/>
          <w:footerReference w:type="default" r:id="rId10"/>
          <w:pgSz w:w="8392" w:h="11907" w:code="11"/>
          <w:pgMar w:top="1134" w:right="1134" w:bottom="1134" w:left="1134" w:header="720" w:footer="720" w:gutter="0"/>
          <w:pgBorders w:display="firstPage">
            <w:top w:val="double" w:sz="6" w:space="1" w:color="auto"/>
            <w:left w:val="double" w:sz="6" w:space="4" w:color="auto"/>
            <w:bottom w:val="double" w:sz="6" w:space="1" w:color="auto"/>
            <w:right w:val="double" w:sz="6" w:space="4" w:color="auto"/>
          </w:pgBorders>
          <w:cols w:space="720"/>
          <w:docGrid w:linePitch="360"/>
        </w:sectPr>
      </w:pPr>
      <w:r>
        <w:rPr>
          <w:bCs/>
          <w:sz w:val="22"/>
        </w:rPr>
        <w:t>Trung tâm Thông tin – Thư viện, Đại học Quốc gia Hà Nội</w:t>
      </w:r>
    </w:p>
    <w:p w:rsidR="00250408" w:rsidRPr="004767AC" w:rsidRDefault="00250408" w:rsidP="004A34A3">
      <w:pPr>
        <w:spacing w:line="240" w:lineRule="exact"/>
        <w:ind w:firstLine="284"/>
        <w:jc w:val="center"/>
        <w:rPr>
          <w:b/>
          <w:sz w:val="22"/>
          <w:lang w:val="pt-PT"/>
        </w:rPr>
      </w:pPr>
      <w:r w:rsidRPr="004767AC">
        <w:rPr>
          <w:b/>
          <w:sz w:val="22"/>
          <w:lang w:val="pt-PT"/>
        </w:rPr>
        <w:lastRenderedPageBreak/>
        <w:t>MỞ ĐẦU</w:t>
      </w:r>
    </w:p>
    <w:p w:rsidR="00250408" w:rsidRPr="004767AC" w:rsidRDefault="00250408" w:rsidP="007F084B">
      <w:pPr>
        <w:spacing w:line="240" w:lineRule="exact"/>
        <w:jc w:val="both"/>
        <w:rPr>
          <w:b/>
          <w:sz w:val="22"/>
          <w:lang w:val="pt-PT"/>
        </w:rPr>
      </w:pPr>
      <w:r w:rsidRPr="004767AC">
        <w:rPr>
          <w:b/>
          <w:sz w:val="22"/>
          <w:lang w:val="pt-PT"/>
        </w:rPr>
        <w:t>1. Lý do chọn đề tài</w:t>
      </w:r>
    </w:p>
    <w:p w:rsidR="00250408" w:rsidRPr="004767AC" w:rsidRDefault="00250408" w:rsidP="004A34A3">
      <w:pPr>
        <w:spacing w:line="240" w:lineRule="exact"/>
        <w:ind w:firstLine="284"/>
        <w:jc w:val="both"/>
        <w:rPr>
          <w:sz w:val="22"/>
        </w:rPr>
      </w:pPr>
      <w:r w:rsidRPr="004767AC">
        <w:rPr>
          <w:sz w:val="22"/>
        </w:rPr>
        <w:t xml:space="preserve">Nhu cầu trao đổi học thuật, chuyên môn là một trong những động lực cơ bản khiến giới khoa học, trí thức, giảng viên, học viên ngành y quan tâm tới tiếng Anh nói chung và tiếng Anh trong y học nói riêng. </w:t>
      </w:r>
    </w:p>
    <w:p w:rsidR="00250408" w:rsidRPr="004767AC" w:rsidRDefault="00250408" w:rsidP="004A34A3">
      <w:pPr>
        <w:spacing w:line="240" w:lineRule="exact"/>
        <w:ind w:firstLine="284"/>
        <w:jc w:val="both"/>
        <w:rPr>
          <w:sz w:val="22"/>
        </w:rPr>
      </w:pPr>
      <w:r w:rsidRPr="004767AC">
        <w:rPr>
          <w:sz w:val="22"/>
        </w:rPr>
        <w:t>Làm chủ được vốn từ ngữ tiếng Anh y học trong giao tiếp, trao đổi và cập nhật thông tin khoa học là công việc đầy thách thức đối với các nhà nghiên cứu trong ngành y. Việc tìm kiếm những biểu thức ngôn ngữ tương đương trong tiếng Việt để chuyển dịch các đơn vị từ vựng chuyên ngành cũng đang còn nhiều khó khăn và chưa có sự thống nhất trong giới nghiên cứu và thực hành y học</w:t>
      </w:r>
      <w:r w:rsidR="00643CFD" w:rsidRPr="004767AC">
        <w:rPr>
          <w:sz w:val="22"/>
        </w:rPr>
        <w:t>.</w:t>
      </w:r>
    </w:p>
    <w:p w:rsidR="00250408" w:rsidRPr="004767AC" w:rsidRDefault="00250408" w:rsidP="004A34A3">
      <w:pPr>
        <w:spacing w:line="240" w:lineRule="exact"/>
        <w:ind w:firstLine="284"/>
        <w:jc w:val="both"/>
        <w:rPr>
          <w:sz w:val="22"/>
        </w:rPr>
      </w:pPr>
      <w:r w:rsidRPr="004767AC">
        <w:rPr>
          <w:sz w:val="22"/>
        </w:rPr>
        <w:t>Các loại bệnh được phát hiện ngày càng nhiều, trước đây có một số bệnh người ta không biết, giờ đây nhờ có giao lưu quốc tế và sự phát triển tri thức khoa học, người ta biết nhiều hơn về số lượng các loại bệnh, tương ứng với mỗi bệnh là</w:t>
      </w:r>
      <w:r w:rsidR="00F93B3B">
        <w:rPr>
          <w:sz w:val="22"/>
        </w:rPr>
        <w:t xml:space="preserve"> một</w:t>
      </w:r>
      <w:r w:rsidRPr="004767AC">
        <w:rPr>
          <w:sz w:val="22"/>
        </w:rPr>
        <w:t xml:space="preserve"> </w:t>
      </w:r>
      <w:r w:rsidR="001C5CBA">
        <w:rPr>
          <w:sz w:val="22"/>
        </w:rPr>
        <w:t>thuật ngữ</w:t>
      </w:r>
      <w:r w:rsidR="00D83179">
        <w:rPr>
          <w:sz w:val="22"/>
        </w:rPr>
        <w:t xml:space="preserve"> quốc tế</w:t>
      </w:r>
      <w:r w:rsidRPr="004767AC">
        <w:rPr>
          <w:sz w:val="22"/>
        </w:rPr>
        <w:t xml:space="preserve">, </w:t>
      </w:r>
      <w:r w:rsidR="001C5CBA">
        <w:rPr>
          <w:sz w:val="22"/>
        </w:rPr>
        <w:t>thuật ngữ</w:t>
      </w:r>
      <w:r w:rsidRPr="004767AC">
        <w:rPr>
          <w:sz w:val="22"/>
        </w:rPr>
        <w:t xml:space="preserve"> định danh có tính quốc tế mà trước hết bằng tiếng Anh.</w:t>
      </w:r>
    </w:p>
    <w:p w:rsidR="00250408" w:rsidRPr="004767AC" w:rsidRDefault="00250408" w:rsidP="004A34A3">
      <w:pPr>
        <w:spacing w:line="240" w:lineRule="exact"/>
        <w:ind w:firstLine="284"/>
        <w:jc w:val="both"/>
        <w:rPr>
          <w:sz w:val="22"/>
        </w:rPr>
      </w:pPr>
      <w:r w:rsidRPr="004767AC">
        <w:rPr>
          <w:sz w:val="22"/>
        </w:rPr>
        <w:t>Y học hiện đại phát triển, bệnh và các phác đồ điều trị bệnh đều được cập nhật, trao đổi giữa các nhà khoa học trên toàn cầu, nên rất cần xây dựng và đưa ra các tên gọi bệnh theo một hệ thống thống nhất trong tiếng Việt, đó chính là hệ thống</w:t>
      </w:r>
      <w:r w:rsidR="001C5CBA">
        <w:rPr>
          <w:sz w:val="22"/>
        </w:rPr>
        <w:t xml:space="preserve"> thuật ngữ chỉ bệnh (</w:t>
      </w:r>
      <w:r w:rsidR="0046542E" w:rsidRPr="004767AC">
        <w:rPr>
          <w:sz w:val="22"/>
        </w:rPr>
        <w:t>TNCB</w:t>
      </w:r>
      <w:r w:rsidR="001C5CBA">
        <w:rPr>
          <w:sz w:val="22"/>
        </w:rPr>
        <w:t>)</w:t>
      </w:r>
      <w:r w:rsidRPr="004767AC">
        <w:rPr>
          <w:sz w:val="22"/>
        </w:rPr>
        <w:t>.</w:t>
      </w:r>
    </w:p>
    <w:p w:rsidR="00250408" w:rsidRPr="004767AC" w:rsidRDefault="00250408" w:rsidP="004A34A3">
      <w:pPr>
        <w:spacing w:line="240" w:lineRule="exact"/>
        <w:ind w:firstLine="284"/>
        <w:jc w:val="both"/>
        <w:rPr>
          <w:sz w:val="22"/>
        </w:rPr>
      </w:pPr>
      <w:r w:rsidRPr="004767AC">
        <w:rPr>
          <w:sz w:val="22"/>
        </w:rPr>
        <w:t>Vì vậy, chúng tôi chọn “</w:t>
      </w:r>
      <w:r w:rsidRPr="004767AC">
        <w:rPr>
          <w:b/>
          <w:sz w:val="22"/>
        </w:rPr>
        <w:t xml:space="preserve">Nghiên cứu </w:t>
      </w:r>
      <w:r w:rsidR="001C5CBA">
        <w:rPr>
          <w:b/>
          <w:sz w:val="22"/>
        </w:rPr>
        <w:t>thuật ngữ chỉ bệnh</w:t>
      </w:r>
      <w:r w:rsidRPr="004767AC">
        <w:rPr>
          <w:b/>
          <w:sz w:val="22"/>
        </w:rPr>
        <w:t xml:space="preserve"> trong tiếng Anh và cách chuyển dịch sang tiếng Việt</w:t>
      </w:r>
      <w:r w:rsidRPr="004767AC">
        <w:rPr>
          <w:sz w:val="22"/>
        </w:rPr>
        <w:t xml:space="preserve">” làm đề tài nghiên cứu cho luận án tiến sỹ. </w:t>
      </w:r>
    </w:p>
    <w:p w:rsidR="00250408" w:rsidRPr="004767AC" w:rsidRDefault="00250408" w:rsidP="007F084B">
      <w:pPr>
        <w:spacing w:line="240" w:lineRule="exact"/>
        <w:jc w:val="both"/>
        <w:rPr>
          <w:sz w:val="22"/>
        </w:rPr>
      </w:pPr>
      <w:r w:rsidRPr="004767AC">
        <w:rPr>
          <w:b/>
          <w:sz w:val="22"/>
        </w:rPr>
        <w:t>2. Đối tượng và phạm vi nghiên cứu</w:t>
      </w:r>
    </w:p>
    <w:p w:rsidR="00250408" w:rsidRPr="004767AC" w:rsidRDefault="00250408" w:rsidP="004A34A3">
      <w:pPr>
        <w:spacing w:line="240" w:lineRule="exact"/>
        <w:ind w:firstLine="284"/>
        <w:jc w:val="both"/>
        <w:rPr>
          <w:i/>
          <w:sz w:val="22"/>
        </w:rPr>
      </w:pPr>
      <w:r w:rsidRPr="004767AC">
        <w:rPr>
          <w:i/>
          <w:sz w:val="22"/>
        </w:rPr>
        <w:t>Đối tượng nghiên cứ</w:t>
      </w:r>
      <w:r w:rsidR="006C2B77" w:rsidRPr="004767AC">
        <w:rPr>
          <w:i/>
          <w:sz w:val="22"/>
        </w:rPr>
        <w:t xml:space="preserve">u: </w:t>
      </w:r>
      <w:r w:rsidR="007F084B" w:rsidRPr="004767AC">
        <w:rPr>
          <w:sz w:val="22"/>
        </w:rPr>
        <w:t>TNCB</w:t>
      </w:r>
      <w:r w:rsidRPr="004767AC">
        <w:rPr>
          <w:sz w:val="22"/>
        </w:rPr>
        <w:t xml:space="preserve"> trong tiếng Anh và tiếng Việt, hay nói cách khác đó là tên gọi các loại bệnh trong tiếng Anh và tiếng Việt.</w:t>
      </w:r>
    </w:p>
    <w:p w:rsidR="00250408" w:rsidRPr="004767AC" w:rsidRDefault="00250408" w:rsidP="007F084B">
      <w:pPr>
        <w:spacing w:line="240" w:lineRule="exact"/>
        <w:ind w:firstLine="284"/>
        <w:jc w:val="both"/>
        <w:rPr>
          <w:i/>
          <w:sz w:val="22"/>
        </w:rPr>
      </w:pPr>
      <w:r w:rsidRPr="004767AC">
        <w:rPr>
          <w:i/>
          <w:sz w:val="22"/>
        </w:rPr>
        <w:t>Phạm vi nghiên cứu</w:t>
      </w:r>
      <w:r w:rsidR="007F084B" w:rsidRPr="004767AC">
        <w:rPr>
          <w:i/>
          <w:sz w:val="22"/>
        </w:rPr>
        <w:t xml:space="preserve">: các </w:t>
      </w:r>
      <w:r w:rsidR="007F084B" w:rsidRPr="004767AC">
        <w:rPr>
          <w:sz w:val="22"/>
        </w:rPr>
        <w:t>TNCB</w:t>
      </w:r>
      <w:r w:rsidRPr="004767AC">
        <w:rPr>
          <w:sz w:val="22"/>
        </w:rPr>
        <w:t>, cụ thể là các</w:t>
      </w:r>
      <w:r w:rsidR="001C5CBA">
        <w:rPr>
          <w:sz w:val="22"/>
        </w:rPr>
        <w:t xml:space="preserve"> thuật ngữ</w:t>
      </w:r>
      <w:r w:rsidRPr="004767AC">
        <w:rPr>
          <w:sz w:val="22"/>
        </w:rPr>
        <w:t xml:space="preserve"> </w:t>
      </w:r>
      <w:r w:rsidR="001C5CBA">
        <w:rPr>
          <w:sz w:val="22"/>
        </w:rPr>
        <w:t>(</w:t>
      </w:r>
      <w:r w:rsidR="00643CFD" w:rsidRPr="004767AC">
        <w:rPr>
          <w:sz w:val="22"/>
        </w:rPr>
        <w:t>TN</w:t>
      </w:r>
      <w:r w:rsidR="001C5CBA">
        <w:rPr>
          <w:sz w:val="22"/>
        </w:rPr>
        <w:t>)</w:t>
      </w:r>
      <w:r w:rsidRPr="004767AC">
        <w:rPr>
          <w:sz w:val="22"/>
        </w:rPr>
        <w:t xml:space="preserve"> được trích ra từ các từ điển y học Anh – Việt, có đối chiếu và so sánh với các từ điển giải thích tiếng Anh và tiếng Việt, nhằm nghiên cứu kết quả của sự chuyển dịch từ tiếng Anh sang tiếng Việt.</w:t>
      </w:r>
    </w:p>
    <w:p w:rsidR="00250408" w:rsidRPr="004767AC" w:rsidRDefault="00250408" w:rsidP="007F084B">
      <w:pPr>
        <w:spacing w:line="240" w:lineRule="exact"/>
        <w:jc w:val="both"/>
        <w:rPr>
          <w:b/>
          <w:sz w:val="22"/>
        </w:rPr>
      </w:pPr>
      <w:r w:rsidRPr="004767AC">
        <w:rPr>
          <w:b/>
          <w:sz w:val="22"/>
        </w:rPr>
        <w:t>3. Mục đích và nhiệm vụ nghiên cứu</w:t>
      </w:r>
    </w:p>
    <w:p w:rsidR="00250408" w:rsidRPr="004767AC" w:rsidRDefault="00250408" w:rsidP="004A34A3">
      <w:pPr>
        <w:shd w:val="clear" w:color="auto" w:fill="FFFFFF"/>
        <w:spacing w:line="240" w:lineRule="exact"/>
        <w:ind w:firstLine="284"/>
        <w:jc w:val="both"/>
        <w:rPr>
          <w:i/>
          <w:sz w:val="22"/>
        </w:rPr>
      </w:pPr>
      <w:r w:rsidRPr="004767AC">
        <w:rPr>
          <w:i/>
          <w:sz w:val="22"/>
        </w:rPr>
        <w:t>Mục đích nghiên cứ</w:t>
      </w:r>
      <w:r w:rsidR="006C2B77" w:rsidRPr="004767AC">
        <w:rPr>
          <w:i/>
          <w:sz w:val="22"/>
        </w:rPr>
        <w:t xml:space="preserve">u: </w:t>
      </w:r>
      <w:r w:rsidRPr="004767AC">
        <w:rPr>
          <w:sz w:val="22"/>
        </w:rPr>
        <w:t xml:space="preserve">nghiên cứu hệ thống </w:t>
      </w:r>
      <w:r w:rsidR="007F084B" w:rsidRPr="004767AC">
        <w:rPr>
          <w:sz w:val="22"/>
        </w:rPr>
        <w:t>TNCB</w:t>
      </w:r>
      <w:r w:rsidRPr="004767AC">
        <w:rPr>
          <w:sz w:val="22"/>
        </w:rPr>
        <w:t xml:space="preserve"> trong tiếng Anh và cách chuyển dịch sang tiếng Việt. Trên cơ sở đó, luận án sẽ đề xuất một số giải pháp chuyển dịch, xây dựng và chuẩn hóa </w:t>
      </w:r>
      <w:r w:rsidR="007F084B" w:rsidRPr="004767AC">
        <w:rPr>
          <w:sz w:val="22"/>
        </w:rPr>
        <w:t>TNCB</w:t>
      </w:r>
      <w:r w:rsidRPr="004767AC">
        <w:rPr>
          <w:sz w:val="22"/>
        </w:rPr>
        <w:t xml:space="preserve"> trong tiếng Việt giúp cho việc giảng dạy, nghiên cứu và học tập trong lĩnh vực y học. </w:t>
      </w:r>
    </w:p>
    <w:p w:rsidR="00170CB3" w:rsidRDefault="00250408" w:rsidP="00170CB3">
      <w:pPr>
        <w:shd w:val="clear" w:color="auto" w:fill="FFFFFF"/>
        <w:spacing w:line="240" w:lineRule="exact"/>
        <w:ind w:firstLine="284"/>
        <w:jc w:val="both"/>
        <w:rPr>
          <w:sz w:val="22"/>
        </w:rPr>
      </w:pPr>
      <w:r w:rsidRPr="004767AC">
        <w:rPr>
          <w:i/>
          <w:sz w:val="22"/>
        </w:rPr>
        <w:t>Nhiệm vụ nghiên cứu</w:t>
      </w:r>
      <w:r w:rsidR="00170CB3">
        <w:rPr>
          <w:sz w:val="22"/>
        </w:rPr>
        <w:t xml:space="preserve">: </w:t>
      </w:r>
    </w:p>
    <w:p w:rsidR="00250408" w:rsidRPr="00170CB3" w:rsidRDefault="00170CB3" w:rsidP="00170CB3">
      <w:pPr>
        <w:shd w:val="clear" w:color="auto" w:fill="FFFFFF"/>
        <w:spacing w:line="240" w:lineRule="exact"/>
        <w:ind w:firstLine="284"/>
        <w:jc w:val="both"/>
        <w:rPr>
          <w:i/>
          <w:sz w:val="22"/>
        </w:rPr>
      </w:pPr>
      <w:r>
        <w:rPr>
          <w:sz w:val="22"/>
        </w:rPr>
        <w:t xml:space="preserve">- </w:t>
      </w:r>
      <w:r w:rsidR="00250408" w:rsidRPr="004767AC">
        <w:rPr>
          <w:sz w:val="22"/>
        </w:rPr>
        <w:t xml:space="preserve">Khái quát tình hình nghiên cứu về </w:t>
      </w:r>
      <w:r w:rsidR="00643CFD" w:rsidRPr="004767AC">
        <w:rPr>
          <w:sz w:val="22"/>
        </w:rPr>
        <w:t>TN</w:t>
      </w:r>
      <w:r w:rsidR="00250408" w:rsidRPr="004767AC">
        <w:rPr>
          <w:sz w:val="22"/>
        </w:rPr>
        <w:t xml:space="preserve"> y học nói chung và </w:t>
      </w:r>
      <w:r w:rsidR="0046542E" w:rsidRPr="004767AC">
        <w:rPr>
          <w:sz w:val="22"/>
        </w:rPr>
        <w:t>TNCB</w:t>
      </w:r>
      <w:r w:rsidR="00250408" w:rsidRPr="004767AC">
        <w:rPr>
          <w:sz w:val="22"/>
        </w:rPr>
        <w:t xml:space="preserve"> nói riêng trên thế giới và ở Việt nam, đồng thời xác định cơ sở lý luận về </w:t>
      </w:r>
      <w:r w:rsidR="00643CFD" w:rsidRPr="004767AC">
        <w:rPr>
          <w:sz w:val="22"/>
        </w:rPr>
        <w:t>TN</w:t>
      </w:r>
      <w:r w:rsidR="00250408" w:rsidRPr="004767AC">
        <w:rPr>
          <w:sz w:val="22"/>
        </w:rPr>
        <w:t xml:space="preserve">, </w:t>
      </w:r>
      <w:r w:rsidR="0046542E" w:rsidRPr="004767AC">
        <w:rPr>
          <w:sz w:val="22"/>
        </w:rPr>
        <w:t>TNCB</w:t>
      </w:r>
      <w:r w:rsidR="00250408" w:rsidRPr="004767AC">
        <w:rPr>
          <w:sz w:val="22"/>
        </w:rPr>
        <w:t xml:space="preserve"> và các vấn đề về đối chiếu chuyển dịch </w:t>
      </w:r>
      <w:r w:rsidR="00643CFD" w:rsidRPr="004767AC">
        <w:rPr>
          <w:sz w:val="22"/>
        </w:rPr>
        <w:t>TN</w:t>
      </w:r>
      <w:r w:rsidR="00250408" w:rsidRPr="004767AC">
        <w:rPr>
          <w:sz w:val="22"/>
        </w:rPr>
        <w:t>.</w:t>
      </w:r>
    </w:p>
    <w:p w:rsidR="00250408" w:rsidRPr="004767AC" w:rsidRDefault="00250408" w:rsidP="004A34A3">
      <w:pPr>
        <w:shd w:val="clear" w:color="auto" w:fill="FFFFFF"/>
        <w:spacing w:line="240" w:lineRule="exact"/>
        <w:ind w:firstLine="284"/>
        <w:jc w:val="both"/>
        <w:rPr>
          <w:sz w:val="22"/>
        </w:rPr>
      </w:pPr>
      <w:r w:rsidRPr="004767AC">
        <w:rPr>
          <w:sz w:val="22"/>
        </w:rPr>
        <w:lastRenderedPageBreak/>
        <w:t xml:space="preserve">- Tập hợp khảo sát hệ thống </w:t>
      </w:r>
      <w:r w:rsidR="0046542E" w:rsidRPr="004767AC">
        <w:rPr>
          <w:sz w:val="22"/>
        </w:rPr>
        <w:t>TNCB</w:t>
      </w:r>
      <w:r w:rsidRPr="004767AC">
        <w:rPr>
          <w:sz w:val="22"/>
        </w:rPr>
        <w:t xml:space="preserve"> trong tiếng Anh, từ đó tìm ra mô hình cấu tạo và các đơn vị tương đương trong tiếng Việt. </w:t>
      </w:r>
    </w:p>
    <w:p w:rsidR="00250408" w:rsidRPr="004767AC" w:rsidRDefault="00250408" w:rsidP="004A34A3">
      <w:pPr>
        <w:shd w:val="clear" w:color="auto" w:fill="FFFFFF"/>
        <w:spacing w:line="240" w:lineRule="exact"/>
        <w:ind w:firstLine="284"/>
        <w:jc w:val="both"/>
        <w:rPr>
          <w:sz w:val="22"/>
        </w:rPr>
      </w:pPr>
      <w:r w:rsidRPr="004767AC">
        <w:rPr>
          <w:sz w:val="22"/>
        </w:rPr>
        <w:t xml:space="preserve">- Tiến hành miêu tả nội dung ngữ nghĩa bộ phận </w:t>
      </w:r>
      <w:r w:rsidR="00643CFD" w:rsidRPr="004767AC">
        <w:rPr>
          <w:sz w:val="22"/>
        </w:rPr>
        <w:t>TN</w:t>
      </w:r>
      <w:r w:rsidRPr="004767AC">
        <w:rPr>
          <w:sz w:val="22"/>
        </w:rPr>
        <w:t xml:space="preserve"> này trên phạm vi bệnh có tính chất phổ biến và hiện hành trên thế giới</w:t>
      </w:r>
    </w:p>
    <w:p w:rsidR="00250408" w:rsidRPr="004767AC" w:rsidRDefault="00250408" w:rsidP="004A34A3">
      <w:pPr>
        <w:shd w:val="clear" w:color="auto" w:fill="FFFFFF"/>
        <w:spacing w:line="240" w:lineRule="exact"/>
        <w:ind w:firstLine="284"/>
        <w:jc w:val="both"/>
        <w:rPr>
          <w:sz w:val="22"/>
        </w:rPr>
      </w:pPr>
      <w:r w:rsidRPr="004767AC">
        <w:rPr>
          <w:sz w:val="22"/>
        </w:rPr>
        <w:t xml:space="preserve">- Trên cơ sở kết quả của nghiên cứu về cấu tạo và ngữ nghĩa </w:t>
      </w:r>
      <w:r w:rsidR="0046542E" w:rsidRPr="004767AC">
        <w:rPr>
          <w:sz w:val="22"/>
        </w:rPr>
        <w:t>TNCB</w:t>
      </w:r>
      <w:r w:rsidRPr="004767AC">
        <w:rPr>
          <w:sz w:val="22"/>
        </w:rPr>
        <w:t xml:space="preserve"> trong tiếng Anh, luận án sẽ nghiên cứu các vấn đề về chuyển dịch </w:t>
      </w:r>
      <w:r w:rsidR="0046542E" w:rsidRPr="004767AC">
        <w:rPr>
          <w:sz w:val="22"/>
        </w:rPr>
        <w:t>TNCB</w:t>
      </w:r>
      <w:r w:rsidRPr="004767AC">
        <w:rPr>
          <w:sz w:val="22"/>
        </w:rPr>
        <w:t xml:space="preserve"> Anh – Việt, đồng thời đưa ra một số đề xuất cụ thể liên quan đến dịch </w:t>
      </w:r>
      <w:r w:rsidR="00643CFD" w:rsidRPr="004767AC">
        <w:rPr>
          <w:sz w:val="22"/>
        </w:rPr>
        <w:t>TN</w:t>
      </w:r>
      <w:r w:rsidRPr="004767AC">
        <w:rPr>
          <w:sz w:val="22"/>
        </w:rPr>
        <w:t xml:space="preserve"> và </w:t>
      </w:r>
      <w:r w:rsidR="007F084B" w:rsidRPr="004767AC">
        <w:rPr>
          <w:sz w:val="22"/>
        </w:rPr>
        <w:t xml:space="preserve"> hướng tới việc </w:t>
      </w:r>
      <w:r w:rsidRPr="004767AC">
        <w:rPr>
          <w:sz w:val="22"/>
        </w:rPr>
        <w:t xml:space="preserve">chuẩn hóa các </w:t>
      </w:r>
      <w:r w:rsidR="0046542E" w:rsidRPr="004767AC">
        <w:rPr>
          <w:sz w:val="22"/>
        </w:rPr>
        <w:t>TNCB</w:t>
      </w:r>
      <w:r w:rsidRPr="004767AC">
        <w:rPr>
          <w:sz w:val="22"/>
        </w:rPr>
        <w:t xml:space="preserve"> trong tiếng Việt.</w:t>
      </w:r>
    </w:p>
    <w:p w:rsidR="00250408" w:rsidRPr="004767AC" w:rsidRDefault="00250408" w:rsidP="007F084B">
      <w:pPr>
        <w:spacing w:line="240" w:lineRule="exact"/>
        <w:jc w:val="both"/>
        <w:rPr>
          <w:b/>
          <w:sz w:val="22"/>
        </w:rPr>
      </w:pPr>
      <w:r w:rsidRPr="004767AC">
        <w:rPr>
          <w:b/>
          <w:sz w:val="22"/>
        </w:rPr>
        <w:t>4. Phương pháp nghiên cứu</w:t>
      </w:r>
    </w:p>
    <w:p w:rsidR="00406734" w:rsidRPr="004767AC" w:rsidRDefault="00250408" w:rsidP="004A34A3">
      <w:pPr>
        <w:spacing w:line="240" w:lineRule="exact"/>
        <w:ind w:firstLine="284"/>
        <w:jc w:val="both"/>
        <w:rPr>
          <w:sz w:val="22"/>
        </w:rPr>
      </w:pPr>
      <w:r w:rsidRPr="004767AC">
        <w:rPr>
          <w:sz w:val="22"/>
        </w:rPr>
        <w:t xml:space="preserve">- Phương pháp </w:t>
      </w:r>
      <w:r w:rsidR="00EF214B" w:rsidRPr="004767AC">
        <w:rPr>
          <w:sz w:val="22"/>
        </w:rPr>
        <w:t>sưu tập, tổng hợp ngữ liệu.</w:t>
      </w:r>
      <w:r w:rsidRPr="004767AC">
        <w:rPr>
          <w:sz w:val="22"/>
        </w:rPr>
        <w:t xml:space="preserve"> </w:t>
      </w:r>
    </w:p>
    <w:p w:rsidR="006C2B77" w:rsidRPr="004767AC" w:rsidRDefault="00250408" w:rsidP="004A34A3">
      <w:pPr>
        <w:spacing w:line="240" w:lineRule="exact"/>
        <w:ind w:firstLine="284"/>
        <w:jc w:val="both"/>
        <w:rPr>
          <w:sz w:val="22"/>
        </w:rPr>
      </w:pPr>
      <w:r w:rsidRPr="004767AC">
        <w:rPr>
          <w:sz w:val="22"/>
        </w:rPr>
        <w:t>- Phương pháp phân tích thành tố trực</w:t>
      </w:r>
      <w:r w:rsidR="006C2B77" w:rsidRPr="004767AC">
        <w:rPr>
          <w:sz w:val="22"/>
        </w:rPr>
        <w:t xml:space="preserve"> tiếp.</w:t>
      </w:r>
      <w:r w:rsidRPr="004767AC">
        <w:rPr>
          <w:sz w:val="22"/>
        </w:rPr>
        <w:t xml:space="preserve"> </w:t>
      </w:r>
    </w:p>
    <w:p w:rsidR="006C2B77" w:rsidRPr="004767AC" w:rsidRDefault="00250408" w:rsidP="004A34A3">
      <w:pPr>
        <w:spacing w:line="240" w:lineRule="exact"/>
        <w:ind w:firstLine="284"/>
        <w:jc w:val="both"/>
        <w:rPr>
          <w:sz w:val="22"/>
        </w:rPr>
      </w:pPr>
      <w:r w:rsidRPr="004767AC">
        <w:rPr>
          <w:sz w:val="22"/>
        </w:rPr>
        <w:t>- Phương pháp phân tích ngữ</w:t>
      </w:r>
      <w:r w:rsidR="006C2B77" w:rsidRPr="004767AC">
        <w:rPr>
          <w:sz w:val="22"/>
        </w:rPr>
        <w:t xml:space="preserve"> nghĩa.</w:t>
      </w:r>
      <w:r w:rsidRPr="004767AC">
        <w:rPr>
          <w:sz w:val="22"/>
        </w:rPr>
        <w:t xml:space="preserve"> </w:t>
      </w:r>
    </w:p>
    <w:p w:rsidR="006C2B77" w:rsidRPr="004767AC" w:rsidRDefault="00250408" w:rsidP="004A34A3">
      <w:pPr>
        <w:spacing w:line="240" w:lineRule="exact"/>
        <w:ind w:firstLine="284"/>
        <w:jc w:val="both"/>
        <w:rPr>
          <w:sz w:val="22"/>
        </w:rPr>
      </w:pPr>
      <w:r w:rsidRPr="004767AC">
        <w:rPr>
          <w:sz w:val="22"/>
        </w:rPr>
        <w:t>- Phương pháp mô tả và so sánh đối chiếu</w:t>
      </w:r>
      <w:r w:rsidR="006C2B77" w:rsidRPr="004767AC">
        <w:rPr>
          <w:sz w:val="22"/>
        </w:rPr>
        <w:t>.</w:t>
      </w:r>
      <w:r w:rsidRPr="004767AC">
        <w:rPr>
          <w:sz w:val="22"/>
        </w:rPr>
        <w:t xml:space="preserve"> </w:t>
      </w:r>
    </w:p>
    <w:p w:rsidR="00250408" w:rsidRPr="004767AC" w:rsidRDefault="00250408" w:rsidP="004A34A3">
      <w:pPr>
        <w:spacing w:line="240" w:lineRule="exact"/>
        <w:ind w:firstLine="284"/>
        <w:jc w:val="both"/>
        <w:rPr>
          <w:sz w:val="22"/>
        </w:rPr>
      </w:pPr>
      <w:r w:rsidRPr="004767AC">
        <w:rPr>
          <w:sz w:val="22"/>
        </w:rPr>
        <w:t>- Phương pháp đối dịch.</w:t>
      </w:r>
    </w:p>
    <w:p w:rsidR="00250408" w:rsidRPr="004767AC" w:rsidRDefault="00250408" w:rsidP="004A34A3">
      <w:pPr>
        <w:shd w:val="clear" w:color="auto" w:fill="FFFFFF"/>
        <w:spacing w:line="240" w:lineRule="exact"/>
        <w:ind w:firstLine="284"/>
        <w:jc w:val="both"/>
        <w:rPr>
          <w:sz w:val="22"/>
        </w:rPr>
      </w:pPr>
      <w:r w:rsidRPr="004767AC">
        <w:rPr>
          <w:sz w:val="22"/>
        </w:rPr>
        <w:t xml:space="preserve">- Ngoài ra luận án sử dụng một số thủ pháp nghiên cứu thường dùng khác như: thủ pháp thống kê, phân loại, định lượng trong quan hệ phân tích định tính, thủ pháp mô hình hóa và lập bảng biểu, sơ đồ để biểu diễn kết quả nghiên cứu.   </w:t>
      </w:r>
    </w:p>
    <w:p w:rsidR="00250408" w:rsidRPr="004767AC" w:rsidRDefault="00250408" w:rsidP="007F084B">
      <w:pPr>
        <w:spacing w:line="240" w:lineRule="exact"/>
        <w:jc w:val="both"/>
        <w:rPr>
          <w:b/>
          <w:sz w:val="22"/>
        </w:rPr>
      </w:pPr>
      <w:r w:rsidRPr="004767AC">
        <w:rPr>
          <w:b/>
          <w:sz w:val="22"/>
        </w:rPr>
        <w:t>5.  Ngữ liệu nghiên cứu</w:t>
      </w:r>
    </w:p>
    <w:p w:rsidR="00250408" w:rsidRPr="004767AC" w:rsidRDefault="006C2B77" w:rsidP="004A34A3">
      <w:pPr>
        <w:spacing w:line="240" w:lineRule="exact"/>
        <w:ind w:firstLine="284"/>
        <w:jc w:val="both"/>
        <w:rPr>
          <w:sz w:val="22"/>
        </w:rPr>
      </w:pPr>
      <w:r w:rsidRPr="004767AC">
        <w:rPr>
          <w:sz w:val="22"/>
        </w:rPr>
        <w:t xml:space="preserve">1949 </w:t>
      </w:r>
      <w:r w:rsidR="00EF214B" w:rsidRPr="004767AC">
        <w:rPr>
          <w:sz w:val="22"/>
        </w:rPr>
        <w:t>TNCB</w:t>
      </w:r>
      <w:r w:rsidRPr="004767AC">
        <w:rPr>
          <w:sz w:val="22"/>
        </w:rPr>
        <w:t xml:space="preserve"> tiếng Anh và phần đối dịch tiếng Việt, </w:t>
      </w:r>
      <w:r w:rsidR="007F084B" w:rsidRPr="004767AC">
        <w:rPr>
          <w:sz w:val="22"/>
        </w:rPr>
        <w:t xml:space="preserve">trích </w:t>
      </w:r>
      <w:r w:rsidR="00250408" w:rsidRPr="004767AC">
        <w:rPr>
          <w:sz w:val="22"/>
        </w:rPr>
        <w:t xml:space="preserve"> trong cuốn từ điển “Y học Anh – Pháp – Nga – La tinh – Nhật – Việ</w:t>
      </w:r>
      <w:r w:rsidR="00643CFD" w:rsidRPr="004767AC">
        <w:rPr>
          <w:sz w:val="22"/>
        </w:rPr>
        <w:t>t”.</w:t>
      </w:r>
    </w:p>
    <w:p w:rsidR="00250408" w:rsidRPr="004767AC" w:rsidRDefault="00250408" w:rsidP="007F084B">
      <w:pPr>
        <w:spacing w:line="240" w:lineRule="exact"/>
        <w:jc w:val="both"/>
        <w:rPr>
          <w:b/>
          <w:sz w:val="22"/>
        </w:rPr>
      </w:pPr>
      <w:r w:rsidRPr="004767AC">
        <w:rPr>
          <w:b/>
          <w:sz w:val="22"/>
        </w:rPr>
        <w:t xml:space="preserve">6. Đóng góp của luận án </w:t>
      </w:r>
    </w:p>
    <w:p w:rsidR="00250408" w:rsidRPr="004767AC" w:rsidRDefault="00250408" w:rsidP="007F084B">
      <w:pPr>
        <w:shd w:val="clear" w:color="auto" w:fill="FFFFFF"/>
        <w:spacing w:line="240" w:lineRule="exact"/>
        <w:ind w:firstLine="284"/>
        <w:jc w:val="both"/>
        <w:rPr>
          <w:i/>
          <w:sz w:val="22"/>
        </w:rPr>
      </w:pPr>
      <w:r w:rsidRPr="004767AC">
        <w:rPr>
          <w:i/>
          <w:sz w:val="22"/>
        </w:rPr>
        <w:t>Về mặt khoa học</w:t>
      </w:r>
      <w:r w:rsidR="007F084B" w:rsidRPr="004767AC">
        <w:rPr>
          <w:i/>
          <w:sz w:val="22"/>
        </w:rPr>
        <w:t xml:space="preserve">: </w:t>
      </w:r>
      <w:r w:rsidRPr="004767AC">
        <w:rPr>
          <w:sz w:val="22"/>
        </w:rPr>
        <w:t xml:space="preserve">Luận án là những bước đầu nghiên cứu một cách tương đối toàn diện và có hệ thống các </w:t>
      </w:r>
      <w:r w:rsidR="00643CFD" w:rsidRPr="004767AC">
        <w:rPr>
          <w:sz w:val="22"/>
        </w:rPr>
        <w:t>TN</w:t>
      </w:r>
      <w:r w:rsidRPr="004767AC">
        <w:rPr>
          <w:sz w:val="22"/>
        </w:rPr>
        <w:t xml:space="preserve">  chỉ bệnh trong tiếng Anh và cách chuyển dịch sang Việt.</w:t>
      </w:r>
    </w:p>
    <w:p w:rsidR="00250408" w:rsidRPr="004767AC" w:rsidRDefault="007F084B" w:rsidP="004A34A3">
      <w:pPr>
        <w:shd w:val="clear" w:color="auto" w:fill="FFFFFF"/>
        <w:spacing w:line="240" w:lineRule="exact"/>
        <w:ind w:firstLine="284"/>
        <w:jc w:val="both"/>
        <w:rPr>
          <w:sz w:val="22"/>
        </w:rPr>
      </w:pPr>
      <w:r w:rsidRPr="004767AC">
        <w:rPr>
          <w:sz w:val="22"/>
        </w:rPr>
        <w:t>L</w:t>
      </w:r>
      <w:r w:rsidR="00250408" w:rsidRPr="004767AC">
        <w:rPr>
          <w:sz w:val="22"/>
        </w:rPr>
        <w:t>uậ</w:t>
      </w:r>
      <w:r w:rsidRPr="004767AC">
        <w:rPr>
          <w:sz w:val="22"/>
        </w:rPr>
        <w:t>n án</w:t>
      </w:r>
      <w:r w:rsidR="00250408" w:rsidRPr="004767AC">
        <w:rPr>
          <w:sz w:val="22"/>
        </w:rPr>
        <w:t xml:space="preserve"> hướng tới việc đề xuất cách thức, giải pháp chuyển dịch </w:t>
      </w:r>
      <w:r w:rsidR="0046542E" w:rsidRPr="004767AC">
        <w:rPr>
          <w:sz w:val="22"/>
        </w:rPr>
        <w:t>TNCB</w:t>
      </w:r>
      <w:r w:rsidR="00250408" w:rsidRPr="004767AC">
        <w:rPr>
          <w:sz w:val="22"/>
        </w:rPr>
        <w:t xml:space="preserve"> từ tiếng Anh sang tiếng Việt sao cho phù hợp, chính xác, vừa có tính hệ thống vừa tính quốc tế, nhằm xây dựng và chuẩn hóa bộ phận </w:t>
      </w:r>
      <w:r w:rsidR="0046542E" w:rsidRPr="004767AC">
        <w:rPr>
          <w:sz w:val="22"/>
        </w:rPr>
        <w:t>TNCB</w:t>
      </w:r>
      <w:r w:rsidR="00250408" w:rsidRPr="004767AC">
        <w:rPr>
          <w:sz w:val="22"/>
        </w:rPr>
        <w:t xml:space="preserve"> trong tiếng Việt.</w:t>
      </w:r>
    </w:p>
    <w:p w:rsidR="00250408" w:rsidRPr="004767AC" w:rsidRDefault="00250408" w:rsidP="007F084B">
      <w:pPr>
        <w:shd w:val="clear" w:color="auto" w:fill="FFFFFF"/>
        <w:spacing w:line="240" w:lineRule="exact"/>
        <w:ind w:firstLine="284"/>
        <w:jc w:val="both"/>
        <w:rPr>
          <w:i/>
          <w:sz w:val="22"/>
        </w:rPr>
      </w:pPr>
      <w:r w:rsidRPr="004767AC">
        <w:rPr>
          <w:i/>
          <w:sz w:val="22"/>
        </w:rPr>
        <w:t>Về thực tiễn</w:t>
      </w:r>
      <w:r w:rsidR="007F084B" w:rsidRPr="004767AC">
        <w:rPr>
          <w:i/>
          <w:sz w:val="22"/>
        </w:rPr>
        <w:t xml:space="preserve">: </w:t>
      </w:r>
      <w:r w:rsidRPr="004767AC">
        <w:rPr>
          <w:sz w:val="22"/>
        </w:rPr>
        <w:t xml:space="preserve">Kết quả nghiên cứu của luận án sẽ góp phần phục vụ cho công tác xử lý các tài liệu y học tiếng Anh, biên soạn và chỉnh lý tài liệu giảng dạy và nghiên cứu tiếng Anh trong y học, cũng như việc xây dựng </w:t>
      </w:r>
      <w:r w:rsidR="00643CFD" w:rsidRPr="004767AC">
        <w:rPr>
          <w:sz w:val="22"/>
        </w:rPr>
        <w:t>TN</w:t>
      </w:r>
      <w:r w:rsidRPr="004767AC">
        <w:rPr>
          <w:sz w:val="22"/>
        </w:rPr>
        <w:t xml:space="preserve"> tiếng Anh chuyên ngành y nói chung và </w:t>
      </w:r>
      <w:r w:rsidR="0046542E" w:rsidRPr="004767AC">
        <w:rPr>
          <w:sz w:val="22"/>
        </w:rPr>
        <w:t>TNCB</w:t>
      </w:r>
      <w:r w:rsidRPr="004767AC">
        <w:rPr>
          <w:sz w:val="22"/>
        </w:rPr>
        <w:t xml:space="preserve"> nói riêng</w:t>
      </w:r>
      <w:r w:rsidR="007F084B" w:rsidRPr="004767AC">
        <w:rPr>
          <w:sz w:val="22"/>
        </w:rPr>
        <w:t>.</w:t>
      </w:r>
    </w:p>
    <w:p w:rsidR="00250408" w:rsidRPr="004767AC" w:rsidRDefault="00250408" w:rsidP="007F084B">
      <w:pPr>
        <w:spacing w:line="240" w:lineRule="exact"/>
        <w:jc w:val="both"/>
        <w:rPr>
          <w:b/>
          <w:sz w:val="22"/>
        </w:rPr>
      </w:pPr>
      <w:r w:rsidRPr="004767AC">
        <w:rPr>
          <w:b/>
          <w:sz w:val="22"/>
        </w:rPr>
        <w:t>7. Bố cục của luận án</w:t>
      </w:r>
    </w:p>
    <w:p w:rsidR="00250408" w:rsidRPr="004767AC" w:rsidRDefault="00250408" w:rsidP="004A34A3">
      <w:pPr>
        <w:spacing w:line="240" w:lineRule="exact"/>
        <w:ind w:firstLine="284"/>
        <w:jc w:val="both"/>
        <w:rPr>
          <w:sz w:val="22"/>
        </w:rPr>
      </w:pPr>
      <w:r w:rsidRPr="004767AC">
        <w:rPr>
          <w:sz w:val="22"/>
        </w:rPr>
        <w:t>Ngoài phần mở đầu, kết luận, danh mục tài liệu tham khảo, phụ lục, luận án bao gồm 4 chương:</w:t>
      </w:r>
    </w:p>
    <w:p w:rsidR="00250408" w:rsidRPr="004767AC" w:rsidRDefault="00250408" w:rsidP="004A34A3">
      <w:pPr>
        <w:spacing w:line="240" w:lineRule="exact"/>
        <w:ind w:firstLine="284"/>
        <w:jc w:val="both"/>
        <w:rPr>
          <w:sz w:val="22"/>
        </w:rPr>
      </w:pPr>
      <w:r w:rsidRPr="004767AC">
        <w:rPr>
          <w:sz w:val="22"/>
        </w:rPr>
        <w:t xml:space="preserve">Chương 1: Tổng quan lý luận và thực tiễn nghiên cứu </w:t>
      </w:r>
      <w:r w:rsidR="00643CFD" w:rsidRPr="004767AC">
        <w:rPr>
          <w:sz w:val="22"/>
        </w:rPr>
        <w:t>TN</w:t>
      </w:r>
      <w:r w:rsidRPr="004767AC">
        <w:rPr>
          <w:sz w:val="22"/>
        </w:rPr>
        <w:t xml:space="preserve">, </w:t>
      </w:r>
      <w:r w:rsidR="0046542E" w:rsidRPr="004767AC">
        <w:rPr>
          <w:sz w:val="22"/>
        </w:rPr>
        <w:t>TNCB</w:t>
      </w:r>
      <w:r w:rsidRPr="004767AC">
        <w:rPr>
          <w:sz w:val="22"/>
        </w:rPr>
        <w:t xml:space="preserve"> tiếng Anh và tiếng Việt.</w:t>
      </w:r>
    </w:p>
    <w:p w:rsidR="00250408" w:rsidRPr="004767AC" w:rsidRDefault="00250408" w:rsidP="004A34A3">
      <w:pPr>
        <w:spacing w:line="240" w:lineRule="exact"/>
        <w:ind w:firstLine="284"/>
        <w:jc w:val="both"/>
        <w:rPr>
          <w:sz w:val="22"/>
        </w:rPr>
      </w:pPr>
      <w:r w:rsidRPr="004767AC">
        <w:rPr>
          <w:sz w:val="22"/>
        </w:rPr>
        <w:t xml:space="preserve">Chương 2: Cấu tạo </w:t>
      </w:r>
      <w:r w:rsidR="0046542E" w:rsidRPr="004767AC">
        <w:rPr>
          <w:sz w:val="22"/>
        </w:rPr>
        <w:t>TNCB</w:t>
      </w:r>
      <w:r w:rsidRPr="004767AC">
        <w:rPr>
          <w:sz w:val="22"/>
        </w:rPr>
        <w:t xml:space="preserve"> trong tiếng Anh và đơn vị tương đương trong tiếng Việt.</w:t>
      </w:r>
    </w:p>
    <w:p w:rsidR="00250408" w:rsidRPr="004767AC" w:rsidRDefault="00250408" w:rsidP="004A34A3">
      <w:pPr>
        <w:spacing w:line="240" w:lineRule="exact"/>
        <w:ind w:firstLine="284"/>
        <w:jc w:val="both"/>
        <w:rPr>
          <w:sz w:val="22"/>
        </w:rPr>
      </w:pPr>
      <w:r w:rsidRPr="004767AC">
        <w:rPr>
          <w:sz w:val="22"/>
        </w:rPr>
        <w:lastRenderedPageBreak/>
        <w:t xml:space="preserve">Chương 3: Đặc điểm định danh của </w:t>
      </w:r>
      <w:r w:rsidR="0046542E" w:rsidRPr="004767AC">
        <w:rPr>
          <w:sz w:val="22"/>
        </w:rPr>
        <w:t>TNCB</w:t>
      </w:r>
      <w:r w:rsidRPr="004767AC">
        <w:rPr>
          <w:sz w:val="22"/>
        </w:rPr>
        <w:t xml:space="preserve"> tiếng Anh và  đơn vị tương đương trong tiếng Việt.</w:t>
      </w:r>
    </w:p>
    <w:p w:rsidR="003F065E" w:rsidRPr="00FB121B" w:rsidRDefault="00250408" w:rsidP="00FB121B">
      <w:pPr>
        <w:spacing w:line="240" w:lineRule="exact"/>
        <w:ind w:firstLine="284"/>
        <w:jc w:val="both"/>
        <w:rPr>
          <w:sz w:val="22"/>
        </w:rPr>
      </w:pPr>
      <w:r w:rsidRPr="004767AC">
        <w:rPr>
          <w:sz w:val="22"/>
        </w:rPr>
        <w:t xml:space="preserve">Chương 4: Chuyển dịch </w:t>
      </w:r>
      <w:r w:rsidR="0046542E" w:rsidRPr="004767AC">
        <w:rPr>
          <w:sz w:val="22"/>
        </w:rPr>
        <w:t>TNCB</w:t>
      </w:r>
      <w:r w:rsidRPr="004767AC">
        <w:rPr>
          <w:sz w:val="22"/>
        </w:rPr>
        <w:t xml:space="preserve"> Anh – Việt.</w:t>
      </w:r>
    </w:p>
    <w:p w:rsidR="00250408" w:rsidRPr="004767AC" w:rsidRDefault="00250408" w:rsidP="004A34A3">
      <w:pPr>
        <w:spacing w:before="120" w:line="240" w:lineRule="exact"/>
        <w:ind w:firstLine="284"/>
        <w:contextualSpacing/>
        <w:jc w:val="center"/>
        <w:rPr>
          <w:b/>
          <w:sz w:val="22"/>
        </w:rPr>
      </w:pPr>
      <w:r w:rsidRPr="004767AC">
        <w:rPr>
          <w:b/>
          <w:sz w:val="22"/>
        </w:rPr>
        <w:t>CHƯƠNG 1</w:t>
      </w:r>
    </w:p>
    <w:p w:rsidR="00250408" w:rsidRPr="004767AC" w:rsidRDefault="00250408" w:rsidP="007F084B">
      <w:pPr>
        <w:spacing w:before="120" w:line="240" w:lineRule="exact"/>
        <w:ind w:firstLine="284"/>
        <w:contextualSpacing/>
        <w:jc w:val="center"/>
        <w:rPr>
          <w:b/>
          <w:sz w:val="22"/>
        </w:rPr>
      </w:pPr>
      <w:r w:rsidRPr="004767AC">
        <w:rPr>
          <w:b/>
          <w:sz w:val="22"/>
        </w:rPr>
        <w:t xml:space="preserve">TỔNG QUAN LÝ LUẬN VÀ THỰC TIỄN NGHIÊN CỨU </w:t>
      </w:r>
      <w:r w:rsidR="00643CFD" w:rsidRPr="004767AC">
        <w:rPr>
          <w:b/>
          <w:sz w:val="22"/>
        </w:rPr>
        <w:t>TN</w:t>
      </w:r>
      <w:r w:rsidRPr="004767AC">
        <w:rPr>
          <w:b/>
          <w:sz w:val="22"/>
        </w:rPr>
        <w:t xml:space="preserve">, </w:t>
      </w:r>
      <w:r w:rsidR="0046542E" w:rsidRPr="004767AC">
        <w:rPr>
          <w:b/>
          <w:sz w:val="22"/>
        </w:rPr>
        <w:t>TNCB</w:t>
      </w:r>
      <w:r w:rsidRPr="004767AC">
        <w:rPr>
          <w:b/>
          <w:sz w:val="22"/>
        </w:rPr>
        <w:t xml:space="preserve"> TIẾNG ANH VÀ TIẾNG VIỆT</w:t>
      </w:r>
    </w:p>
    <w:p w:rsidR="00250408" w:rsidRPr="004767AC" w:rsidRDefault="00250408" w:rsidP="007F084B">
      <w:pPr>
        <w:spacing w:before="120" w:line="240" w:lineRule="exact"/>
        <w:contextualSpacing/>
        <w:jc w:val="both"/>
        <w:rPr>
          <w:sz w:val="22"/>
        </w:rPr>
      </w:pPr>
      <w:r w:rsidRPr="004767AC">
        <w:rPr>
          <w:b/>
          <w:sz w:val="22"/>
        </w:rPr>
        <w:t xml:space="preserve">1.1. </w:t>
      </w:r>
      <w:r w:rsidRPr="004767AC">
        <w:rPr>
          <w:sz w:val="22"/>
        </w:rPr>
        <w:t xml:space="preserve">TÌNH HÌNH NGHIÊN CỨU </w:t>
      </w:r>
      <w:r w:rsidR="00643CFD" w:rsidRPr="004767AC">
        <w:rPr>
          <w:sz w:val="22"/>
        </w:rPr>
        <w:t>TN</w:t>
      </w:r>
      <w:r w:rsidRPr="004767AC">
        <w:rPr>
          <w:sz w:val="22"/>
        </w:rPr>
        <w:t xml:space="preserve">, </w:t>
      </w:r>
      <w:r w:rsidR="0046542E" w:rsidRPr="004767AC">
        <w:rPr>
          <w:sz w:val="22"/>
        </w:rPr>
        <w:t>TNCB</w:t>
      </w:r>
      <w:r w:rsidRPr="004767AC">
        <w:rPr>
          <w:sz w:val="22"/>
        </w:rPr>
        <w:t xml:space="preserve"> ANH - VIỆT</w:t>
      </w:r>
    </w:p>
    <w:p w:rsidR="00250408" w:rsidRPr="004767AC" w:rsidRDefault="00406734" w:rsidP="007F084B">
      <w:pPr>
        <w:spacing w:before="120" w:line="240" w:lineRule="exact"/>
        <w:contextualSpacing/>
        <w:jc w:val="both"/>
        <w:rPr>
          <w:b/>
          <w:sz w:val="22"/>
        </w:rPr>
      </w:pPr>
      <w:r w:rsidRPr="004767AC">
        <w:rPr>
          <w:b/>
          <w:sz w:val="22"/>
        </w:rPr>
        <w:t xml:space="preserve">1.1.1. </w:t>
      </w:r>
      <w:r w:rsidR="00250408" w:rsidRPr="004767AC">
        <w:rPr>
          <w:b/>
          <w:sz w:val="22"/>
        </w:rPr>
        <w:t xml:space="preserve">Tình hình nghiên cứu </w:t>
      </w:r>
      <w:r w:rsidR="007F084B" w:rsidRPr="004767AC">
        <w:rPr>
          <w:b/>
          <w:sz w:val="22"/>
        </w:rPr>
        <w:t>TN</w:t>
      </w:r>
      <w:r w:rsidR="00250408" w:rsidRPr="004767AC">
        <w:rPr>
          <w:b/>
          <w:sz w:val="22"/>
        </w:rPr>
        <w:t xml:space="preserve"> trên thế giới và ở Việt Nam</w:t>
      </w:r>
    </w:p>
    <w:p w:rsidR="00250408" w:rsidRPr="004767AC" w:rsidRDefault="00250408" w:rsidP="004A34A3">
      <w:pPr>
        <w:spacing w:before="120" w:line="240" w:lineRule="exact"/>
        <w:ind w:firstLine="284"/>
        <w:contextualSpacing/>
        <w:jc w:val="both"/>
        <w:rPr>
          <w:i/>
          <w:sz w:val="22"/>
        </w:rPr>
      </w:pPr>
      <w:r w:rsidRPr="004767AC">
        <w:rPr>
          <w:i/>
          <w:sz w:val="22"/>
        </w:rPr>
        <w:t>1.1.1.1. Trên thế giới</w:t>
      </w:r>
    </w:p>
    <w:p w:rsidR="00250408" w:rsidRPr="004767AC" w:rsidRDefault="00250408" w:rsidP="004A34A3">
      <w:pPr>
        <w:tabs>
          <w:tab w:val="left" w:pos="426"/>
        </w:tabs>
        <w:spacing w:before="120" w:line="240" w:lineRule="exact"/>
        <w:ind w:firstLine="284"/>
        <w:contextualSpacing/>
        <w:jc w:val="both"/>
        <w:rPr>
          <w:sz w:val="22"/>
        </w:rPr>
      </w:pPr>
      <w:r w:rsidRPr="004767AC">
        <w:rPr>
          <w:sz w:val="22"/>
        </w:rPr>
        <w:t xml:space="preserve">Xét về lý thuyết, </w:t>
      </w:r>
      <w:r w:rsidR="00643CFD" w:rsidRPr="004767AC">
        <w:rPr>
          <w:sz w:val="22"/>
        </w:rPr>
        <w:t>TN</w:t>
      </w:r>
      <w:r w:rsidRPr="004767AC">
        <w:rPr>
          <w:sz w:val="22"/>
        </w:rPr>
        <w:t xml:space="preserve"> học có ba trường phái: Áo, Xô Viết, và Praha, tương ứng với ba hướng tiếp cận trong lịch sử phát triển </w:t>
      </w:r>
      <w:r w:rsidR="00643CFD" w:rsidRPr="004767AC">
        <w:rPr>
          <w:sz w:val="22"/>
        </w:rPr>
        <w:t>TN</w:t>
      </w:r>
      <w:r w:rsidRPr="004767AC">
        <w:rPr>
          <w:sz w:val="22"/>
        </w:rPr>
        <w:t>.</w:t>
      </w:r>
    </w:p>
    <w:p w:rsidR="00250408" w:rsidRPr="004767AC" w:rsidRDefault="00250408" w:rsidP="004A34A3">
      <w:pPr>
        <w:tabs>
          <w:tab w:val="left" w:pos="426"/>
        </w:tabs>
        <w:spacing w:before="120" w:line="240" w:lineRule="exact"/>
        <w:ind w:firstLine="284"/>
        <w:contextualSpacing/>
        <w:jc w:val="both"/>
        <w:rPr>
          <w:sz w:val="22"/>
        </w:rPr>
      </w:pPr>
      <w:r w:rsidRPr="004767AC">
        <w:rPr>
          <w:sz w:val="22"/>
        </w:rPr>
        <w:t xml:space="preserve">Ngày nay, lý thuyết đại cương về </w:t>
      </w:r>
      <w:r w:rsidR="00643CFD" w:rsidRPr="004767AC">
        <w:rPr>
          <w:sz w:val="22"/>
        </w:rPr>
        <w:t>TN</w:t>
      </w:r>
      <w:r w:rsidRPr="004767AC">
        <w:rPr>
          <w:sz w:val="22"/>
        </w:rPr>
        <w:t xml:space="preserve"> được tập trung chủ yếu theo hướng đi từ quan niệm, mang tính khái quát cao nhằm tạo ra các </w:t>
      </w:r>
      <w:r w:rsidR="00643CFD" w:rsidRPr="004767AC">
        <w:rPr>
          <w:sz w:val="22"/>
        </w:rPr>
        <w:t>TN</w:t>
      </w:r>
      <w:r w:rsidRPr="004767AC">
        <w:rPr>
          <w:sz w:val="22"/>
        </w:rPr>
        <w:t xml:space="preserve"> cho các quan niệm, tức là đi từ quan niệm đến </w:t>
      </w:r>
      <w:r w:rsidR="00643CFD" w:rsidRPr="004767AC">
        <w:rPr>
          <w:sz w:val="22"/>
        </w:rPr>
        <w:t>TN</w:t>
      </w:r>
      <w:r w:rsidRPr="004767AC">
        <w:rPr>
          <w:sz w:val="22"/>
        </w:rPr>
        <w:t>, đây chính là quá trình logic định danh.</w:t>
      </w:r>
    </w:p>
    <w:p w:rsidR="00250408" w:rsidRPr="004767AC" w:rsidRDefault="00250408" w:rsidP="004A34A3">
      <w:pPr>
        <w:spacing w:before="120" w:line="240" w:lineRule="exact"/>
        <w:ind w:firstLine="284"/>
        <w:contextualSpacing/>
        <w:jc w:val="both"/>
        <w:rPr>
          <w:i/>
          <w:sz w:val="22"/>
        </w:rPr>
      </w:pPr>
      <w:r w:rsidRPr="004767AC">
        <w:rPr>
          <w:i/>
          <w:sz w:val="22"/>
        </w:rPr>
        <w:t>1.1.1.2. Ở Việt nam</w:t>
      </w:r>
    </w:p>
    <w:p w:rsidR="00250408" w:rsidRPr="004767AC" w:rsidRDefault="00643CFD" w:rsidP="004A34A3">
      <w:pPr>
        <w:spacing w:before="120" w:line="240" w:lineRule="exact"/>
        <w:ind w:firstLine="284"/>
        <w:contextualSpacing/>
        <w:jc w:val="both"/>
        <w:rPr>
          <w:sz w:val="22"/>
        </w:rPr>
      </w:pPr>
      <w:r w:rsidRPr="004767AC">
        <w:rPr>
          <w:sz w:val="22"/>
        </w:rPr>
        <w:t>TN</w:t>
      </w:r>
      <w:r w:rsidR="00250408" w:rsidRPr="004767AC">
        <w:rPr>
          <w:sz w:val="22"/>
        </w:rPr>
        <w:t xml:space="preserve"> khoa học Việt nam bắt đầu hình thành và khẳng định vị trí của mình vào khoảng đầu thế kỷ XX. Hoàng Xuân Hãn là người đầu tiên đặt nền móng cho nghiên cứu </w:t>
      </w:r>
      <w:r w:rsidRPr="004767AC">
        <w:rPr>
          <w:sz w:val="22"/>
        </w:rPr>
        <w:t>TN</w:t>
      </w:r>
      <w:r w:rsidR="00250408" w:rsidRPr="004767AC">
        <w:rPr>
          <w:sz w:val="22"/>
        </w:rPr>
        <w:t xml:space="preserve"> ở nước ta </w:t>
      </w:r>
      <w:r w:rsidRPr="004767AC">
        <w:rPr>
          <w:sz w:val="22"/>
        </w:rPr>
        <w:t>sau</w:t>
      </w:r>
      <w:r w:rsidR="00250408" w:rsidRPr="004767AC">
        <w:rPr>
          <w:sz w:val="22"/>
        </w:rPr>
        <w:t xml:space="preserve"> đó là: Lưu vân lăng, Như Ý, Nguyễn văn Tu, Đỗ Hữu Châu, Lê khả Kế,</w:t>
      </w:r>
      <w:r w:rsidRPr="004767AC">
        <w:rPr>
          <w:sz w:val="22"/>
        </w:rPr>
        <w:t xml:space="preserve"> Hoàng Văn Hành</w:t>
      </w:r>
      <w:r w:rsidR="00250408" w:rsidRPr="004767AC">
        <w:rPr>
          <w:sz w:val="22"/>
        </w:rPr>
        <w:t xml:space="preserve">... Gần đây một số công trình có giá trị về mặt lý luận và thực tiễn trong lĩnh vực </w:t>
      </w:r>
      <w:r w:rsidRPr="004767AC">
        <w:rPr>
          <w:sz w:val="22"/>
        </w:rPr>
        <w:t>TN</w:t>
      </w:r>
      <w:r w:rsidR="00250408" w:rsidRPr="004767AC">
        <w:rPr>
          <w:sz w:val="22"/>
        </w:rPr>
        <w:t xml:space="preserve"> như Lê Quang Thiêm với “Sự phát triển </w:t>
      </w:r>
      <w:r w:rsidRPr="004767AC">
        <w:rPr>
          <w:sz w:val="22"/>
        </w:rPr>
        <w:t>TN</w:t>
      </w:r>
      <w:r w:rsidR="00250408" w:rsidRPr="004767AC">
        <w:rPr>
          <w:sz w:val="22"/>
        </w:rPr>
        <w:t xml:space="preserve"> tiếng Việt theo định hướng văn hóa (từ 1907 – 2005)”, Nguyễn Đức Tồn (2012) với “Nghiên cứu khảo sát </w:t>
      </w:r>
      <w:r w:rsidRPr="004767AC">
        <w:rPr>
          <w:sz w:val="22"/>
        </w:rPr>
        <w:t>TN</w:t>
      </w:r>
      <w:r w:rsidR="00250408" w:rsidRPr="004767AC">
        <w:rPr>
          <w:sz w:val="22"/>
        </w:rPr>
        <w:t xml:space="preserve"> tiếng Việt phục vụ cho việc xây dựng luật ngôn ngữ ở Việt nam”. Hà Quang Năng (2009) với “sự phát triển của từ vựng tiếng Việt nửa sau thế kỷ XX” và “</w:t>
      </w:r>
      <w:r w:rsidRPr="004767AC">
        <w:rPr>
          <w:sz w:val="22"/>
        </w:rPr>
        <w:t>TN</w:t>
      </w:r>
      <w:r w:rsidR="00250408" w:rsidRPr="004767AC">
        <w:rPr>
          <w:sz w:val="22"/>
        </w:rPr>
        <w:t xml:space="preserve"> học, những vấn đề lý luận và thực tiễn”, trong công trình này, ông đã khẳng định bốn giai đoạn quan trọng trong lịch sử phát triển </w:t>
      </w:r>
      <w:r w:rsidRPr="004767AC">
        <w:rPr>
          <w:sz w:val="22"/>
        </w:rPr>
        <w:t>TN</w:t>
      </w:r>
      <w:r w:rsidR="00250408" w:rsidRPr="004767AC">
        <w:rPr>
          <w:sz w:val="22"/>
        </w:rPr>
        <w:t xml:space="preserve"> tiếng Việt hiện đại. </w:t>
      </w:r>
    </w:p>
    <w:p w:rsidR="00BD2042" w:rsidRPr="004767AC" w:rsidRDefault="00250408" w:rsidP="00643CFD">
      <w:pPr>
        <w:spacing w:before="120" w:line="240" w:lineRule="exact"/>
        <w:ind w:firstLine="284"/>
        <w:contextualSpacing/>
        <w:jc w:val="both"/>
        <w:rPr>
          <w:sz w:val="22"/>
        </w:rPr>
      </w:pPr>
      <w:r w:rsidRPr="004767AC">
        <w:rPr>
          <w:sz w:val="22"/>
        </w:rPr>
        <w:t xml:space="preserve">Nguyễn Văn Khang với một số bài báo mang tính thời sự nghiên cứu về vấn đề xử lý từ ngữ nước ngoài trong tiếng Việt hiện nay nhằm chuẩn hóa </w:t>
      </w:r>
      <w:r w:rsidR="00643CFD" w:rsidRPr="004767AC">
        <w:rPr>
          <w:sz w:val="22"/>
        </w:rPr>
        <w:t>TN.</w:t>
      </w:r>
    </w:p>
    <w:p w:rsidR="00643CFD" w:rsidRPr="004767AC" w:rsidRDefault="00250408" w:rsidP="004A34A3">
      <w:pPr>
        <w:spacing w:before="120" w:line="240" w:lineRule="exact"/>
        <w:ind w:firstLine="284"/>
        <w:contextualSpacing/>
        <w:jc w:val="both"/>
        <w:rPr>
          <w:sz w:val="22"/>
        </w:rPr>
      </w:pPr>
      <w:r w:rsidRPr="004767AC">
        <w:rPr>
          <w:sz w:val="22"/>
        </w:rPr>
        <w:t xml:space="preserve"> Về lĩnh vực y học, </w:t>
      </w:r>
      <w:r w:rsidR="00BD2042" w:rsidRPr="004767AC">
        <w:rPr>
          <w:sz w:val="22"/>
        </w:rPr>
        <w:t>theo hiểu biết của chúng tôi</w:t>
      </w:r>
      <w:r w:rsidRPr="004767AC">
        <w:rPr>
          <w:sz w:val="22"/>
        </w:rPr>
        <w:t xml:space="preserve"> chỉ có luận án tiến sỹ của Vương Thị Thu Minh (2005) “Khảo sát </w:t>
      </w:r>
      <w:r w:rsidR="00643CFD" w:rsidRPr="004767AC">
        <w:rPr>
          <w:sz w:val="22"/>
        </w:rPr>
        <w:t>TN</w:t>
      </w:r>
      <w:r w:rsidRPr="004767AC">
        <w:rPr>
          <w:sz w:val="22"/>
        </w:rPr>
        <w:t xml:space="preserve"> y học tiếng Anh và cách phiên chuyển sang tiếng Việ</w:t>
      </w:r>
      <w:r w:rsidR="00BD2042" w:rsidRPr="004767AC">
        <w:rPr>
          <w:sz w:val="22"/>
        </w:rPr>
        <w:t xml:space="preserve">t”. </w:t>
      </w:r>
    </w:p>
    <w:p w:rsidR="00643CFD" w:rsidRPr="004767AC" w:rsidRDefault="00250408" w:rsidP="004A34A3">
      <w:pPr>
        <w:spacing w:before="120" w:line="240" w:lineRule="exact"/>
        <w:ind w:firstLine="284"/>
        <w:contextualSpacing/>
        <w:jc w:val="both"/>
        <w:rPr>
          <w:sz w:val="22"/>
        </w:rPr>
      </w:pPr>
      <w:r w:rsidRPr="004767AC">
        <w:rPr>
          <w:sz w:val="22"/>
        </w:rPr>
        <w:t xml:space="preserve">Ngoài ra còn một số bài báo cũng nghiên cứu về vấn đề ngôn ngữ cũng như </w:t>
      </w:r>
      <w:r w:rsidR="00643CFD" w:rsidRPr="004767AC">
        <w:rPr>
          <w:sz w:val="22"/>
        </w:rPr>
        <w:t>TN</w:t>
      </w:r>
      <w:r w:rsidRPr="004767AC">
        <w:rPr>
          <w:sz w:val="22"/>
        </w:rPr>
        <w:t xml:space="preserve"> chung của y hoc. </w:t>
      </w:r>
    </w:p>
    <w:p w:rsidR="00250408" w:rsidRPr="004767AC" w:rsidRDefault="00250408" w:rsidP="00643CFD">
      <w:pPr>
        <w:spacing w:before="120" w:line="240" w:lineRule="exact"/>
        <w:contextualSpacing/>
        <w:jc w:val="both"/>
        <w:rPr>
          <w:b/>
          <w:spacing w:val="-18"/>
          <w:sz w:val="22"/>
        </w:rPr>
      </w:pPr>
      <w:r w:rsidRPr="004767AC">
        <w:rPr>
          <w:b/>
          <w:spacing w:val="-18"/>
          <w:sz w:val="22"/>
        </w:rPr>
        <w:t>1.1.2. Quá trình hình thành và phát triển TNCB tiếng Anh và tiếng Việt</w:t>
      </w:r>
    </w:p>
    <w:p w:rsidR="00250408" w:rsidRPr="004767AC" w:rsidRDefault="00250408" w:rsidP="004A34A3">
      <w:pPr>
        <w:spacing w:before="120" w:line="240" w:lineRule="exact"/>
        <w:ind w:firstLine="284"/>
        <w:contextualSpacing/>
        <w:jc w:val="both"/>
        <w:rPr>
          <w:i/>
          <w:sz w:val="22"/>
        </w:rPr>
      </w:pPr>
      <w:r w:rsidRPr="004767AC">
        <w:rPr>
          <w:i/>
          <w:sz w:val="22"/>
        </w:rPr>
        <w:t>1.1.2.1. Quá trình hình thành và phát triển TNCB tiếng Anh</w:t>
      </w:r>
    </w:p>
    <w:p w:rsidR="00250408" w:rsidRPr="004767AC" w:rsidRDefault="00250408" w:rsidP="00BD2042">
      <w:pPr>
        <w:spacing w:before="120" w:line="240" w:lineRule="exact"/>
        <w:ind w:firstLine="284"/>
        <w:contextualSpacing/>
        <w:jc w:val="both"/>
        <w:rPr>
          <w:sz w:val="22"/>
        </w:rPr>
      </w:pPr>
      <w:r w:rsidRPr="004767AC">
        <w:rPr>
          <w:sz w:val="22"/>
        </w:rPr>
        <w:lastRenderedPageBreak/>
        <w:t xml:space="preserve">Lịch sử của </w:t>
      </w:r>
      <w:r w:rsidR="00643CFD" w:rsidRPr="004767AC">
        <w:rPr>
          <w:sz w:val="22"/>
        </w:rPr>
        <w:t>TN</w:t>
      </w:r>
      <w:r w:rsidRPr="004767AC">
        <w:rPr>
          <w:sz w:val="22"/>
        </w:rPr>
        <w:t xml:space="preserve"> y học bắt nguồn từ thời Hy Lạp cổ đại</w:t>
      </w:r>
      <w:r w:rsidR="00643CFD" w:rsidRPr="004767AC">
        <w:rPr>
          <w:sz w:val="22"/>
        </w:rPr>
        <w:t xml:space="preserve">. </w:t>
      </w:r>
      <w:r w:rsidRPr="004767AC">
        <w:rPr>
          <w:sz w:val="22"/>
        </w:rPr>
        <w:t xml:space="preserve">Các hoạt động y tế đầu tiên được thực hiện ở Hy Lạp cổ đại, La mã và Ai Cập. </w:t>
      </w:r>
      <w:r w:rsidR="00EF214B" w:rsidRPr="004767AC">
        <w:rPr>
          <w:sz w:val="22"/>
        </w:rPr>
        <w:t>N</w:t>
      </w:r>
      <w:r w:rsidRPr="004767AC">
        <w:rPr>
          <w:sz w:val="22"/>
        </w:rPr>
        <w:t>gôn ngữ của y học</w:t>
      </w:r>
      <w:r w:rsidR="00EF214B" w:rsidRPr="004767AC">
        <w:rPr>
          <w:sz w:val="22"/>
        </w:rPr>
        <w:t xml:space="preserve"> ban đầu</w:t>
      </w:r>
      <w:r w:rsidRPr="004767AC">
        <w:rPr>
          <w:sz w:val="22"/>
        </w:rPr>
        <w:t xml:space="preserve"> là tiếng Hy Lạ</w:t>
      </w:r>
      <w:r w:rsidR="00EF214B" w:rsidRPr="004767AC">
        <w:rPr>
          <w:sz w:val="22"/>
        </w:rPr>
        <w:t xml:space="preserve">p, sau đó là tiếng Latin. </w:t>
      </w:r>
    </w:p>
    <w:p w:rsidR="00250408" w:rsidRPr="004767AC" w:rsidRDefault="00EF214B" w:rsidP="004A34A3">
      <w:pPr>
        <w:spacing w:before="120" w:line="240" w:lineRule="exact"/>
        <w:ind w:firstLine="284"/>
        <w:contextualSpacing/>
        <w:jc w:val="both"/>
        <w:rPr>
          <w:sz w:val="22"/>
        </w:rPr>
      </w:pPr>
      <w:r w:rsidRPr="004767AC">
        <w:rPr>
          <w:sz w:val="22"/>
        </w:rPr>
        <w:t>C</w:t>
      </w:r>
      <w:r w:rsidR="00250408" w:rsidRPr="004767AC">
        <w:rPr>
          <w:sz w:val="22"/>
        </w:rPr>
        <w:t>uối thế kỷ 15, các chuyên luận y khoa đầu tiên bằng tiếng Pháp được công bố. Tiếng Pháp trở thành ngôn ngữ chung mới trong thế kỷ thứ 16 và sau đó là đến thế kỷ 18 khi Louis Pasteur và Claude Bernard bắt đầu nổi tiếng.</w:t>
      </w:r>
    </w:p>
    <w:p w:rsidR="00250408" w:rsidRPr="004767AC" w:rsidRDefault="00250408" w:rsidP="004A34A3">
      <w:pPr>
        <w:spacing w:before="120" w:line="240" w:lineRule="exact"/>
        <w:ind w:firstLine="284"/>
        <w:contextualSpacing/>
        <w:jc w:val="both"/>
        <w:rPr>
          <w:sz w:val="22"/>
        </w:rPr>
      </w:pPr>
      <w:r w:rsidRPr="004767AC">
        <w:rPr>
          <w:sz w:val="22"/>
        </w:rPr>
        <w:t xml:space="preserve">Thế kỷ 19 đánh dấu sự tiến bộ rõ rệt đầu tiên trong y học. Thế kỷ 20 và thời kỳ sau Thế chiến thứ 2 tiếng Đức </w:t>
      </w:r>
      <w:r w:rsidR="0045182E" w:rsidRPr="004767AC">
        <w:rPr>
          <w:sz w:val="22"/>
        </w:rPr>
        <w:t>chiếm ưu thế trong</w:t>
      </w:r>
      <w:r w:rsidRPr="004767AC">
        <w:rPr>
          <w:sz w:val="22"/>
        </w:rPr>
        <w:t xml:space="preserve"> y học. Những năm 50 - 60 của thế kỷ 20, y văn Pháp</w:t>
      </w:r>
      <w:r w:rsidR="00C0012C" w:rsidRPr="004767AC">
        <w:rPr>
          <w:sz w:val="22"/>
        </w:rPr>
        <w:t xml:space="preserve"> lại</w:t>
      </w:r>
      <w:r w:rsidRPr="004767AC">
        <w:rPr>
          <w:sz w:val="22"/>
        </w:rPr>
        <w:t xml:space="preserve"> dần chiếm lĩnh được vị thế</w:t>
      </w:r>
      <w:r w:rsidR="00C0012C" w:rsidRPr="004767AC">
        <w:rPr>
          <w:sz w:val="22"/>
        </w:rPr>
        <w:t xml:space="preserve"> trong giới y học</w:t>
      </w:r>
      <w:r w:rsidRPr="004767AC">
        <w:rPr>
          <w:sz w:val="22"/>
        </w:rPr>
        <w:t xml:space="preserve">. </w:t>
      </w:r>
      <w:r w:rsidR="00C0012C" w:rsidRPr="004767AC">
        <w:rPr>
          <w:sz w:val="22"/>
        </w:rPr>
        <w:t xml:space="preserve">Từ cuối thế kỷ 20, </w:t>
      </w:r>
      <w:r w:rsidRPr="004767AC">
        <w:rPr>
          <w:sz w:val="22"/>
        </w:rPr>
        <w:t>Sự trỗi dậy của Hoa Kỳ, cường quốc kinh tế hàng đầu thế giới và ảnh hưởng ngày càng tăng của văn hóa Anh - Mỹ</w:t>
      </w:r>
      <w:r w:rsidR="0045182E" w:rsidRPr="004767AC">
        <w:rPr>
          <w:sz w:val="22"/>
        </w:rPr>
        <w:t>,</w:t>
      </w:r>
      <w:r w:rsidRPr="004767AC">
        <w:rPr>
          <w:sz w:val="22"/>
        </w:rPr>
        <w:t xml:space="preserve"> khiến</w:t>
      </w:r>
      <w:r w:rsidR="00BD2042" w:rsidRPr="004767AC">
        <w:rPr>
          <w:sz w:val="22"/>
        </w:rPr>
        <w:t xml:space="preserve"> tiếng</w:t>
      </w:r>
      <w:r w:rsidRPr="004767AC">
        <w:rPr>
          <w:sz w:val="22"/>
        </w:rPr>
        <w:t xml:space="preserve"> Anh có thể phát triển trên toàn thế giới. Từ đó tiếng Anh được các nhà ngôn ngữ cùng các chuyên gia trong các ngành nghề dùng làm ngôn ngữ chung để nghiên cứu và chuẩn hóa </w:t>
      </w:r>
      <w:r w:rsidR="00643CFD" w:rsidRPr="004767AC">
        <w:rPr>
          <w:sz w:val="22"/>
        </w:rPr>
        <w:t>TN</w:t>
      </w:r>
      <w:r w:rsidRPr="004767AC">
        <w:rPr>
          <w:sz w:val="22"/>
        </w:rPr>
        <w:t xml:space="preserve"> trong mỗi ngành nghề.</w:t>
      </w:r>
    </w:p>
    <w:p w:rsidR="00250408" w:rsidRPr="004767AC" w:rsidRDefault="00250408" w:rsidP="004A34A3">
      <w:pPr>
        <w:spacing w:before="120" w:line="240" w:lineRule="exact"/>
        <w:ind w:firstLine="284"/>
        <w:contextualSpacing/>
        <w:jc w:val="both"/>
        <w:rPr>
          <w:i/>
          <w:sz w:val="22"/>
        </w:rPr>
      </w:pPr>
      <w:r w:rsidRPr="004767AC">
        <w:rPr>
          <w:i/>
          <w:sz w:val="22"/>
        </w:rPr>
        <w:t>1.1.2.2. Quá trình hình thành và phát triển TNCB tiếng Việt</w:t>
      </w:r>
    </w:p>
    <w:p w:rsidR="0045182E" w:rsidRPr="004767AC" w:rsidRDefault="00250408" w:rsidP="004A34A3">
      <w:pPr>
        <w:spacing w:before="120" w:line="240" w:lineRule="exact"/>
        <w:ind w:firstLine="284"/>
        <w:contextualSpacing/>
        <w:jc w:val="both"/>
        <w:rPr>
          <w:rStyle w:val="apple-converted-space"/>
          <w:color w:val="000000"/>
          <w:sz w:val="22"/>
          <w:shd w:val="clear" w:color="auto" w:fill="FFFFFF"/>
        </w:rPr>
      </w:pPr>
      <w:r w:rsidRPr="004767AC">
        <w:rPr>
          <w:sz w:val="22"/>
        </w:rPr>
        <w:t>Đỗ Xuân Hợ</w:t>
      </w:r>
      <w:r w:rsidR="00C0012C" w:rsidRPr="004767AC">
        <w:rPr>
          <w:sz w:val="22"/>
        </w:rPr>
        <w:t>p,</w:t>
      </w:r>
      <w:r w:rsidRPr="004767AC">
        <w:rPr>
          <w:sz w:val="22"/>
        </w:rPr>
        <w:t xml:space="preserve"> người đầu tiên viết sách giáo khoa giải phẫu bằng tiếng Việt để giảng dạy ở các trường đại học của Việt Nam</w:t>
      </w:r>
      <w:r w:rsidR="00612C5C" w:rsidRPr="004767AC">
        <w:rPr>
          <w:color w:val="000000"/>
          <w:sz w:val="22"/>
          <w:shd w:val="clear" w:color="auto" w:fill="FFFFFF"/>
        </w:rPr>
        <w:t>. Sau ông là</w:t>
      </w:r>
      <w:r w:rsidRPr="004767AC">
        <w:rPr>
          <w:color w:val="000000"/>
          <w:sz w:val="22"/>
          <w:shd w:val="clear" w:color="auto" w:fill="FFFFFF"/>
        </w:rPr>
        <w:t xml:space="preserve"> </w:t>
      </w:r>
      <w:r w:rsidRPr="004767AC">
        <w:rPr>
          <w:rStyle w:val="apple-converted-space"/>
          <w:color w:val="000000"/>
          <w:sz w:val="22"/>
          <w:shd w:val="clear" w:color="auto" w:fill="FFFFFF"/>
        </w:rPr>
        <w:t>Nguyễn Quang Quyền</w:t>
      </w:r>
      <w:r w:rsidR="00612C5C" w:rsidRPr="004767AC">
        <w:rPr>
          <w:rStyle w:val="apple-converted-space"/>
          <w:color w:val="000000"/>
          <w:sz w:val="22"/>
          <w:shd w:val="clear" w:color="auto" w:fill="FFFFFF"/>
        </w:rPr>
        <w:t>,</w:t>
      </w:r>
      <w:r w:rsidRPr="004767AC">
        <w:rPr>
          <w:rStyle w:val="apple-converted-space"/>
          <w:color w:val="000000"/>
          <w:sz w:val="22"/>
          <w:shd w:val="clear" w:color="auto" w:fill="FFFFFF"/>
        </w:rPr>
        <w:t xml:space="preserve"> đã kế thừa và phát huy những thành tự</w:t>
      </w:r>
      <w:r w:rsidR="0045182E" w:rsidRPr="004767AC">
        <w:rPr>
          <w:rStyle w:val="apple-converted-space"/>
          <w:color w:val="000000"/>
          <w:sz w:val="22"/>
          <w:shd w:val="clear" w:color="auto" w:fill="FFFFFF"/>
        </w:rPr>
        <w:t xml:space="preserve">u đó, </w:t>
      </w:r>
      <w:r w:rsidRPr="004767AC">
        <w:rPr>
          <w:rStyle w:val="apple-converted-space"/>
          <w:color w:val="000000"/>
          <w:sz w:val="22"/>
          <w:shd w:val="clear" w:color="auto" w:fill="FFFFFF"/>
        </w:rPr>
        <w:t>ông được coi là người đầu tiên đưa danh pháp quốc tế về giải phẫu một cách có hệ thống nhất vào Việ</w:t>
      </w:r>
      <w:r w:rsidR="0045182E" w:rsidRPr="004767AC">
        <w:rPr>
          <w:rStyle w:val="apple-converted-space"/>
          <w:color w:val="000000"/>
          <w:sz w:val="22"/>
          <w:shd w:val="clear" w:color="auto" w:fill="FFFFFF"/>
        </w:rPr>
        <w:t>t Nam.</w:t>
      </w:r>
      <w:r w:rsidRPr="004767AC">
        <w:rPr>
          <w:rStyle w:val="apple-converted-space"/>
          <w:color w:val="000000"/>
          <w:sz w:val="22"/>
          <w:shd w:val="clear" w:color="auto" w:fill="FFFFFF"/>
        </w:rPr>
        <w:t xml:space="preserve"> </w:t>
      </w:r>
    </w:p>
    <w:p w:rsidR="00250408" w:rsidRPr="004767AC" w:rsidRDefault="00250408" w:rsidP="00052682">
      <w:pPr>
        <w:spacing w:before="120" w:line="240" w:lineRule="exact"/>
        <w:ind w:firstLine="284"/>
        <w:contextualSpacing/>
        <w:jc w:val="both"/>
        <w:rPr>
          <w:rStyle w:val="apple-converted-space"/>
          <w:color w:val="000000"/>
          <w:sz w:val="22"/>
          <w:shd w:val="clear" w:color="auto" w:fill="FFFFFF"/>
        </w:rPr>
      </w:pPr>
      <w:r w:rsidRPr="004767AC">
        <w:rPr>
          <w:rStyle w:val="apple-converted-space"/>
          <w:color w:val="000000"/>
          <w:sz w:val="22"/>
          <w:shd w:val="clear" w:color="auto" w:fill="FFFFFF"/>
        </w:rPr>
        <w:t>Để phục vụ cho công tác giảng dạy, nghiên cứu khoa học, đào tạo cán bộ và phổ biến kiến thức Y học,</w:t>
      </w:r>
      <w:r w:rsidR="0045182E" w:rsidRPr="004767AC">
        <w:rPr>
          <w:rStyle w:val="apple-converted-space"/>
          <w:color w:val="000000"/>
          <w:sz w:val="22"/>
          <w:shd w:val="clear" w:color="auto" w:fill="FFFFFF"/>
        </w:rPr>
        <w:t xml:space="preserve"> các nhà khoa học như Hoàng Đình Cầu, Bùi Khánh Thuần, Lê Khắc Quyến...đã cho ra đời </w:t>
      </w:r>
      <w:r w:rsidRPr="004767AC">
        <w:rPr>
          <w:rStyle w:val="apple-converted-space"/>
          <w:color w:val="000000"/>
          <w:sz w:val="22"/>
          <w:shd w:val="clear" w:color="auto" w:fill="FFFFFF"/>
        </w:rPr>
        <w:t>một số cuốn từ điển</w:t>
      </w:r>
      <w:r w:rsidR="00052682" w:rsidRPr="004767AC">
        <w:rPr>
          <w:rStyle w:val="apple-converted-space"/>
          <w:color w:val="000000"/>
          <w:sz w:val="22"/>
          <w:shd w:val="clear" w:color="auto" w:fill="FFFFFF"/>
        </w:rPr>
        <w:t>.</w:t>
      </w:r>
    </w:p>
    <w:p w:rsidR="00250408" w:rsidRPr="004767AC" w:rsidRDefault="00250408" w:rsidP="00052682">
      <w:pPr>
        <w:spacing w:before="120" w:line="240" w:lineRule="exact"/>
        <w:ind w:firstLine="284"/>
        <w:contextualSpacing/>
        <w:jc w:val="both"/>
        <w:rPr>
          <w:sz w:val="22"/>
        </w:rPr>
      </w:pPr>
      <w:r w:rsidRPr="004767AC">
        <w:rPr>
          <w:rStyle w:val="apple-converted-space"/>
          <w:color w:val="000000"/>
          <w:sz w:val="22"/>
          <w:shd w:val="clear" w:color="auto" w:fill="FFFFFF"/>
        </w:rPr>
        <w:t xml:space="preserve">Từ sau thời kỳ đổi mới (Đại hội Đảng VI), chính sách mở cửa của Việt nam nhằm mở rộng quan hệ với các nước trên Thế giới. </w:t>
      </w:r>
      <w:r w:rsidR="00612C5C" w:rsidRPr="004767AC">
        <w:rPr>
          <w:rStyle w:val="apple-converted-space"/>
          <w:color w:val="000000"/>
          <w:sz w:val="22"/>
          <w:shd w:val="clear" w:color="auto" w:fill="FFFFFF"/>
        </w:rPr>
        <w:t>T</w:t>
      </w:r>
      <w:r w:rsidRPr="004767AC">
        <w:rPr>
          <w:rStyle w:val="apple-converted-space"/>
          <w:color w:val="000000"/>
          <w:sz w:val="22"/>
          <w:shd w:val="clear" w:color="auto" w:fill="FFFFFF"/>
        </w:rPr>
        <w:t xml:space="preserve">iếng Anh bắt đầu được được sử dụng rộng rãi trong giảng dạy ở các trường phổ thông cũng như trường Đại học ở Việt Nam. Ngành Y cũng nằm trong xu hướng đó, nên nhiều tài liệu Y học bằng tiếng Anh đã vào Việt Nam, các nhà nghiên cứu Y học cũng bắt đầu sử dụng nhiều tài liệu tiếng Anh trong giảng dạy, học tập và nghiên cứu. </w:t>
      </w:r>
    </w:p>
    <w:p w:rsidR="00250408" w:rsidRPr="004767AC" w:rsidRDefault="00432272" w:rsidP="00D16E69">
      <w:pPr>
        <w:spacing w:before="120" w:line="240" w:lineRule="exact"/>
        <w:contextualSpacing/>
        <w:jc w:val="both"/>
        <w:rPr>
          <w:b/>
          <w:sz w:val="22"/>
        </w:rPr>
      </w:pPr>
      <w:r w:rsidRPr="004767AC">
        <w:rPr>
          <w:b/>
          <w:sz w:val="22"/>
        </w:rPr>
        <w:t xml:space="preserve">1.1.3. </w:t>
      </w:r>
      <w:r w:rsidR="00250408" w:rsidRPr="004767AC">
        <w:rPr>
          <w:b/>
          <w:sz w:val="22"/>
        </w:rPr>
        <w:t>Tình hình nghiên cứu TNCB tiếng Anh và tiếng Việt</w:t>
      </w:r>
    </w:p>
    <w:p w:rsidR="00250408" w:rsidRPr="004767AC" w:rsidRDefault="00250408" w:rsidP="004A34A3">
      <w:pPr>
        <w:spacing w:before="120" w:line="240" w:lineRule="exact"/>
        <w:ind w:firstLine="284"/>
        <w:contextualSpacing/>
        <w:jc w:val="both"/>
        <w:rPr>
          <w:i/>
          <w:sz w:val="22"/>
        </w:rPr>
      </w:pPr>
      <w:r w:rsidRPr="004767AC">
        <w:rPr>
          <w:i/>
          <w:sz w:val="22"/>
        </w:rPr>
        <w:t>1.1.3.1. Tiếng Anh</w:t>
      </w:r>
    </w:p>
    <w:p w:rsidR="00052682" w:rsidRPr="004767AC" w:rsidRDefault="00052682" w:rsidP="009F2824">
      <w:pPr>
        <w:spacing w:before="120" w:line="240" w:lineRule="exact"/>
        <w:contextualSpacing/>
        <w:jc w:val="both"/>
        <w:rPr>
          <w:sz w:val="22"/>
        </w:rPr>
      </w:pPr>
      <w:r w:rsidRPr="004767AC">
        <w:rPr>
          <w:sz w:val="22"/>
        </w:rPr>
        <w:t>Bao gồm có các loại từ điển y học, giáo trình dạy và học tiếng Anh chuyên ngành y, và một số các bài báo nghiên cứu về ngôn ngữ trong lĩnh vực này</w:t>
      </w:r>
    </w:p>
    <w:p w:rsidR="00250408" w:rsidRPr="004767AC" w:rsidRDefault="00250408" w:rsidP="004A34A3">
      <w:pPr>
        <w:spacing w:before="120" w:line="240" w:lineRule="exact"/>
        <w:ind w:firstLine="284"/>
        <w:contextualSpacing/>
        <w:jc w:val="both"/>
        <w:rPr>
          <w:i/>
          <w:sz w:val="22"/>
        </w:rPr>
      </w:pPr>
      <w:r w:rsidRPr="004767AC">
        <w:rPr>
          <w:i/>
          <w:sz w:val="22"/>
        </w:rPr>
        <w:t>1.1.3.2. Tiếng Việt</w:t>
      </w:r>
    </w:p>
    <w:p w:rsidR="00250408" w:rsidRPr="004767AC" w:rsidRDefault="007119FD" w:rsidP="004A34A3">
      <w:pPr>
        <w:spacing w:before="120" w:line="240" w:lineRule="exact"/>
        <w:ind w:firstLine="284"/>
        <w:contextualSpacing/>
        <w:jc w:val="both"/>
        <w:rPr>
          <w:sz w:val="22"/>
        </w:rPr>
      </w:pPr>
      <w:r w:rsidRPr="004767AC">
        <w:rPr>
          <w:sz w:val="22"/>
        </w:rPr>
        <w:lastRenderedPageBreak/>
        <w:t>C</w:t>
      </w:r>
      <w:r w:rsidR="00250408" w:rsidRPr="004767AC">
        <w:rPr>
          <w:sz w:val="22"/>
        </w:rPr>
        <w:t xml:space="preserve">ác công trình nghiên cứu đối chiếu </w:t>
      </w:r>
      <w:r w:rsidRPr="004767AC">
        <w:rPr>
          <w:sz w:val="22"/>
        </w:rPr>
        <w:t>Anh-</w:t>
      </w:r>
      <w:r w:rsidR="00250408" w:rsidRPr="004767AC">
        <w:rPr>
          <w:sz w:val="22"/>
        </w:rPr>
        <w:t>Việt liên quan đến y học tương đối hiếm. Theo khảo sát của chúng tôi,</w:t>
      </w:r>
      <w:r w:rsidRPr="004767AC">
        <w:rPr>
          <w:sz w:val="22"/>
        </w:rPr>
        <w:t xml:space="preserve"> có</w:t>
      </w:r>
      <w:r w:rsidR="00250408" w:rsidRPr="004767AC">
        <w:rPr>
          <w:sz w:val="22"/>
        </w:rPr>
        <w:t xml:space="preserve"> luận án tiến sỹ của Vương Thị Thu Minh (2005), là công trình </w:t>
      </w:r>
      <w:r w:rsidRPr="004767AC">
        <w:rPr>
          <w:sz w:val="22"/>
        </w:rPr>
        <w:t>nghiên cứu</w:t>
      </w:r>
      <w:r w:rsidR="00250408" w:rsidRPr="004767AC">
        <w:rPr>
          <w:sz w:val="22"/>
        </w:rPr>
        <w:t xml:space="preserve"> về lĩnh vực này “</w:t>
      </w:r>
      <w:r w:rsidR="00250408" w:rsidRPr="004767AC">
        <w:rPr>
          <w:i/>
          <w:sz w:val="22"/>
        </w:rPr>
        <w:t xml:space="preserve">Khảo sát </w:t>
      </w:r>
      <w:r w:rsidR="00643CFD" w:rsidRPr="004767AC">
        <w:rPr>
          <w:i/>
          <w:sz w:val="22"/>
        </w:rPr>
        <w:t>TN</w:t>
      </w:r>
      <w:r w:rsidR="00250408" w:rsidRPr="004767AC">
        <w:rPr>
          <w:i/>
          <w:sz w:val="22"/>
        </w:rPr>
        <w:t xml:space="preserve"> y học tiếng Anh và cách phiên chuyển sang tiếng Việt</w:t>
      </w:r>
      <w:r w:rsidR="00250408" w:rsidRPr="004767AC">
        <w:rPr>
          <w:sz w:val="22"/>
        </w:rPr>
        <w:t xml:space="preserve">”. </w:t>
      </w:r>
    </w:p>
    <w:p w:rsidR="007119FD" w:rsidRPr="004767AC" w:rsidRDefault="007119FD" w:rsidP="004A34A3">
      <w:pPr>
        <w:spacing w:before="120" w:line="240" w:lineRule="exact"/>
        <w:ind w:firstLine="284"/>
        <w:contextualSpacing/>
        <w:jc w:val="both"/>
        <w:rPr>
          <w:sz w:val="22"/>
        </w:rPr>
      </w:pPr>
      <w:r w:rsidRPr="004767AC">
        <w:rPr>
          <w:sz w:val="22"/>
        </w:rPr>
        <w:t>Ngoài ra, có một số từ điển và các bài báo liên quan đến y học và ngôn ngữ y học, nhưng với số lượng không nhiều</w:t>
      </w:r>
    </w:p>
    <w:p w:rsidR="007119FD" w:rsidRPr="004767AC" w:rsidRDefault="00250408" w:rsidP="004A34A3">
      <w:pPr>
        <w:spacing w:before="120" w:line="240" w:lineRule="exact"/>
        <w:ind w:firstLine="284"/>
        <w:contextualSpacing/>
        <w:jc w:val="both"/>
        <w:rPr>
          <w:sz w:val="22"/>
        </w:rPr>
      </w:pPr>
      <w:r w:rsidRPr="004767AC">
        <w:rPr>
          <w:sz w:val="22"/>
        </w:rPr>
        <w:t xml:space="preserve">Cũng như trên thế giới, ở Việt nam, nghiên cứu mới chỉ dừng lại ở nghiên cứu chung về </w:t>
      </w:r>
      <w:r w:rsidR="00643CFD" w:rsidRPr="004767AC">
        <w:rPr>
          <w:sz w:val="22"/>
        </w:rPr>
        <w:t>TN</w:t>
      </w:r>
      <w:r w:rsidRPr="004767AC">
        <w:rPr>
          <w:sz w:val="22"/>
        </w:rPr>
        <w:t xml:space="preserve"> y học mà đa số dưới dạng từ điển, một trong những khoảng trống mà chúng tôi nhận thấy cần nghiên cứu trong lĩnh vực y học đó là </w:t>
      </w:r>
      <w:r w:rsidR="0046542E" w:rsidRPr="004767AC">
        <w:rPr>
          <w:sz w:val="22"/>
        </w:rPr>
        <w:t>TNCB</w:t>
      </w:r>
      <w:r w:rsidRPr="004767AC">
        <w:rPr>
          <w:sz w:val="22"/>
        </w:rPr>
        <w:t xml:space="preserve"> (tên gọi các bệnh). </w:t>
      </w:r>
    </w:p>
    <w:p w:rsidR="00250408" w:rsidRPr="00FB121B" w:rsidRDefault="00250408" w:rsidP="007119FD">
      <w:pPr>
        <w:spacing w:before="120" w:line="240" w:lineRule="exact"/>
        <w:contextualSpacing/>
        <w:jc w:val="both"/>
        <w:rPr>
          <w:sz w:val="22"/>
        </w:rPr>
      </w:pPr>
      <w:r w:rsidRPr="00FB121B">
        <w:rPr>
          <w:sz w:val="22"/>
        </w:rPr>
        <w:t>1.2. CƠ SỞ LÝ LUẬN</w:t>
      </w:r>
    </w:p>
    <w:p w:rsidR="00250408" w:rsidRPr="004767AC" w:rsidRDefault="00250408" w:rsidP="007119FD">
      <w:pPr>
        <w:spacing w:before="120" w:line="240" w:lineRule="exact"/>
        <w:contextualSpacing/>
        <w:jc w:val="both"/>
        <w:rPr>
          <w:b/>
          <w:sz w:val="22"/>
        </w:rPr>
      </w:pPr>
      <w:r w:rsidRPr="004767AC">
        <w:rPr>
          <w:b/>
          <w:sz w:val="22"/>
        </w:rPr>
        <w:t xml:space="preserve">1.2.1. </w:t>
      </w:r>
      <w:r w:rsidR="00643CFD" w:rsidRPr="004767AC">
        <w:rPr>
          <w:b/>
          <w:sz w:val="22"/>
        </w:rPr>
        <w:t>TN</w:t>
      </w:r>
      <w:r w:rsidRPr="004767AC">
        <w:rPr>
          <w:b/>
          <w:sz w:val="22"/>
        </w:rPr>
        <w:t xml:space="preserve"> và nghiên cứu </w:t>
      </w:r>
      <w:r w:rsidR="00643CFD" w:rsidRPr="004767AC">
        <w:rPr>
          <w:b/>
          <w:sz w:val="22"/>
        </w:rPr>
        <w:t>TN</w:t>
      </w:r>
    </w:p>
    <w:p w:rsidR="00250408" w:rsidRPr="004767AC" w:rsidRDefault="00250408" w:rsidP="00D16E69">
      <w:pPr>
        <w:spacing w:before="120" w:line="240" w:lineRule="exact"/>
        <w:ind w:firstLine="284"/>
        <w:contextualSpacing/>
        <w:jc w:val="both"/>
        <w:rPr>
          <w:i/>
          <w:sz w:val="22"/>
        </w:rPr>
      </w:pPr>
      <w:r w:rsidRPr="004767AC">
        <w:rPr>
          <w:i/>
          <w:sz w:val="22"/>
        </w:rPr>
        <w:t xml:space="preserve">1.2.1.1. Khái niệm về </w:t>
      </w:r>
      <w:r w:rsidR="00A31930">
        <w:rPr>
          <w:i/>
          <w:sz w:val="22"/>
        </w:rPr>
        <w:t>thuật ngữ</w:t>
      </w:r>
    </w:p>
    <w:p w:rsidR="00612C5C" w:rsidRPr="004767AC" w:rsidRDefault="00612C5C" w:rsidP="004A34A3">
      <w:pPr>
        <w:spacing w:before="120" w:line="240" w:lineRule="exact"/>
        <w:ind w:firstLine="284"/>
        <w:contextualSpacing/>
        <w:jc w:val="both"/>
        <w:rPr>
          <w:sz w:val="22"/>
        </w:rPr>
      </w:pPr>
      <w:r w:rsidRPr="004767AC">
        <w:rPr>
          <w:sz w:val="22"/>
        </w:rPr>
        <w:t>Cho đến nay, vẫn có nhiề</w:t>
      </w:r>
      <w:r w:rsidR="00682820" w:rsidRPr="004767AC">
        <w:rPr>
          <w:sz w:val="22"/>
        </w:rPr>
        <w:t>u quan niệ</w:t>
      </w:r>
      <w:r w:rsidRPr="004767AC">
        <w:rPr>
          <w:sz w:val="22"/>
        </w:rPr>
        <w:t xml:space="preserve">m khác nhau về TN, vì các nhà nghiên cứu tiếp cận TN </w:t>
      </w:r>
      <w:r w:rsidR="00682820" w:rsidRPr="004767AC">
        <w:rPr>
          <w:sz w:val="22"/>
        </w:rPr>
        <w:t>từ</w:t>
      </w:r>
      <w:r w:rsidRPr="004767AC">
        <w:rPr>
          <w:sz w:val="22"/>
        </w:rPr>
        <w:t xml:space="preserve"> nhiều góc nhìn khác nhau</w:t>
      </w:r>
    </w:p>
    <w:p w:rsidR="00250408" w:rsidRPr="004767AC" w:rsidRDefault="00250408" w:rsidP="004A34A3">
      <w:pPr>
        <w:spacing w:before="120" w:line="240" w:lineRule="exact"/>
        <w:ind w:firstLine="284"/>
        <w:contextualSpacing/>
        <w:jc w:val="both"/>
        <w:rPr>
          <w:sz w:val="22"/>
        </w:rPr>
      </w:pPr>
      <w:r w:rsidRPr="004767AC">
        <w:rPr>
          <w:sz w:val="22"/>
        </w:rPr>
        <w:t xml:space="preserve">Sau khi tìm hiểu và nghiên cứu các quan điểm về </w:t>
      </w:r>
      <w:r w:rsidR="00643CFD" w:rsidRPr="004767AC">
        <w:rPr>
          <w:sz w:val="22"/>
        </w:rPr>
        <w:t>TN</w:t>
      </w:r>
      <w:r w:rsidRPr="004767AC">
        <w:rPr>
          <w:sz w:val="22"/>
        </w:rPr>
        <w:t xml:space="preserve">, luận án đưa ra quan điểm về </w:t>
      </w:r>
      <w:r w:rsidR="00643CFD" w:rsidRPr="004767AC">
        <w:rPr>
          <w:sz w:val="22"/>
        </w:rPr>
        <w:t>TN</w:t>
      </w:r>
      <w:r w:rsidRPr="004767AC">
        <w:rPr>
          <w:sz w:val="22"/>
        </w:rPr>
        <w:t xml:space="preserve"> như sau: </w:t>
      </w:r>
      <w:r w:rsidR="00643CFD" w:rsidRPr="004767AC">
        <w:rPr>
          <w:b/>
          <w:i/>
          <w:sz w:val="22"/>
        </w:rPr>
        <w:t>TN</w:t>
      </w:r>
      <w:r w:rsidRPr="004767AC">
        <w:rPr>
          <w:b/>
          <w:i/>
          <w:sz w:val="22"/>
        </w:rPr>
        <w:t xml:space="preserve"> là một bộ phận từ ngữ đặc biệt trong ngôn ngữ, bao gồm các từ và cụm từ, dùng để gọi tên các khái niệm và đối tượng trong các lĩnh vực chuyên biệt ở các ngành khoa học khác nhau.</w:t>
      </w:r>
    </w:p>
    <w:p w:rsidR="00250408" w:rsidRPr="004767AC" w:rsidRDefault="00250408" w:rsidP="004A34A3">
      <w:pPr>
        <w:spacing w:before="120" w:line="240" w:lineRule="exact"/>
        <w:ind w:firstLine="284"/>
        <w:contextualSpacing/>
        <w:jc w:val="both"/>
        <w:rPr>
          <w:i/>
          <w:sz w:val="22"/>
        </w:rPr>
      </w:pPr>
      <w:r w:rsidRPr="004767AC">
        <w:rPr>
          <w:i/>
          <w:sz w:val="22"/>
        </w:rPr>
        <w:t xml:space="preserve">1.2.1.2. Đặc điểm và tiêu chuẩn xây dựng </w:t>
      </w:r>
      <w:r w:rsidR="00A31930">
        <w:rPr>
          <w:i/>
          <w:sz w:val="22"/>
        </w:rPr>
        <w:t>thuật ngữ</w:t>
      </w:r>
      <w:r w:rsidRPr="004767AC">
        <w:rPr>
          <w:i/>
          <w:sz w:val="22"/>
        </w:rPr>
        <w:t xml:space="preserve"> </w:t>
      </w:r>
    </w:p>
    <w:p w:rsidR="00250408" w:rsidRPr="004767AC" w:rsidRDefault="00250408" w:rsidP="004A34A3">
      <w:pPr>
        <w:spacing w:before="120" w:line="240" w:lineRule="exact"/>
        <w:ind w:firstLine="284"/>
        <w:contextualSpacing/>
        <w:jc w:val="both"/>
        <w:rPr>
          <w:sz w:val="22"/>
        </w:rPr>
      </w:pPr>
      <w:r w:rsidRPr="004767AC">
        <w:rPr>
          <w:sz w:val="22"/>
        </w:rPr>
        <w:t xml:space="preserve">Mặc dù có nhiều quan niệm và định nghĩa khác nhau về </w:t>
      </w:r>
      <w:r w:rsidR="00643CFD" w:rsidRPr="004767AC">
        <w:rPr>
          <w:sz w:val="22"/>
        </w:rPr>
        <w:t>TN</w:t>
      </w:r>
      <w:r w:rsidRPr="004767AC">
        <w:rPr>
          <w:sz w:val="22"/>
        </w:rPr>
        <w:t>, nhưng chúng đều có những đặc điểm và yêu cầu chung</w:t>
      </w:r>
      <w:r w:rsidR="00682820" w:rsidRPr="004767AC">
        <w:rPr>
          <w:sz w:val="22"/>
        </w:rPr>
        <w:t xml:space="preserve"> được xác định bởi các nhà nghiên cứu.</w:t>
      </w:r>
    </w:p>
    <w:p w:rsidR="00250408" w:rsidRPr="004767AC" w:rsidRDefault="00682820" w:rsidP="004A34A3">
      <w:pPr>
        <w:spacing w:before="120" w:line="240" w:lineRule="exact"/>
        <w:ind w:firstLine="284"/>
        <w:contextualSpacing/>
        <w:jc w:val="both"/>
        <w:rPr>
          <w:sz w:val="22"/>
        </w:rPr>
      </w:pPr>
      <w:r w:rsidRPr="004767AC">
        <w:rPr>
          <w:sz w:val="22"/>
        </w:rPr>
        <w:t>L</w:t>
      </w:r>
      <w:r w:rsidR="00250408" w:rsidRPr="004767AC">
        <w:rPr>
          <w:sz w:val="22"/>
        </w:rPr>
        <w:t xml:space="preserve">uận án xác định bốn tiêu chuẩn của </w:t>
      </w:r>
      <w:r w:rsidR="00643CFD" w:rsidRPr="004767AC">
        <w:rPr>
          <w:sz w:val="22"/>
        </w:rPr>
        <w:t>TN</w:t>
      </w:r>
      <w:r w:rsidR="00250408" w:rsidRPr="004767AC">
        <w:rPr>
          <w:sz w:val="22"/>
        </w:rPr>
        <w:t xml:space="preserve">, đó là: </w:t>
      </w:r>
      <w:r w:rsidR="00250408" w:rsidRPr="004767AC">
        <w:rPr>
          <w:b/>
          <w:i/>
          <w:sz w:val="22"/>
        </w:rPr>
        <w:t>1. tính chính xác; 2. tính hệ thống; 3. tính quốc tế; 4. ngắn gọn, dễ hiểu, có tính dân tộc.</w:t>
      </w:r>
    </w:p>
    <w:p w:rsidR="00250408" w:rsidRPr="004767AC" w:rsidRDefault="00250408" w:rsidP="004A34A3">
      <w:pPr>
        <w:spacing w:before="120" w:line="240" w:lineRule="exact"/>
        <w:ind w:firstLine="284"/>
        <w:contextualSpacing/>
        <w:jc w:val="both"/>
        <w:rPr>
          <w:i/>
          <w:sz w:val="22"/>
        </w:rPr>
      </w:pPr>
      <w:r w:rsidRPr="004767AC">
        <w:rPr>
          <w:i/>
          <w:sz w:val="22"/>
        </w:rPr>
        <w:t xml:space="preserve">1.2.1.3. Xác định đơn vị từ, </w:t>
      </w:r>
      <w:r w:rsidR="00A31930">
        <w:rPr>
          <w:i/>
          <w:sz w:val="22"/>
        </w:rPr>
        <w:t>thuật ngữ</w:t>
      </w:r>
    </w:p>
    <w:p w:rsidR="00682820" w:rsidRPr="004767AC" w:rsidRDefault="00682820" w:rsidP="004A34A3">
      <w:pPr>
        <w:spacing w:before="120" w:line="240" w:lineRule="exact"/>
        <w:ind w:firstLine="284"/>
        <w:contextualSpacing/>
        <w:jc w:val="both"/>
        <w:rPr>
          <w:color w:val="000000"/>
          <w:sz w:val="22"/>
        </w:rPr>
      </w:pPr>
      <w:r w:rsidRPr="004767AC">
        <w:rPr>
          <w:color w:val="000000"/>
          <w:sz w:val="22"/>
        </w:rPr>
        <w:t xml:space="preserve">Có nhiều quan niệm và định nghĩa khác nhau về từ của các nhà nghiên cứu, nhưng đều thuộc hai khuynh hướng đó là </w:t>
      </w:r>
      <w:r w:rsidRPr="004767AC">
        <w:rPr>
          <w:i/>
          <w:color w:val="000000"/>
          <w:sz w:val="22"/>
        </w:rPr>
        <w:t>từ trùng với âm tiết (tiếng)</w:t>
      </w:r>
      <w:r w:rsidRPr="004767AC">
        <w:rPr>
          <w:color w:val="000000"/>
          <w:sz w:val="22"/>
        </w:rPr>
        <w:t xml:space="preserve"> và </w:t>
      </w:r>
      <w:r w:rsidRPr="004767AC">
        <w:rPr>
          <w:i/>
          <w:color w:val="000000"/>
          <w:sz w:val="22"/>
        </w:rPr>
        <w:t>từ không hoàn toàn trùng với âm tiết</w:t>
      </w:r>
      <w:r w:rsidRPr="004767AC">
        <w:rPr>
          <w:color w:val="000000"/>
          <w:sz w:val="22"/>
        </w:rPr>
        <w:t>.</w:t>
      </w:r>
    </w:p>
    <w:p w:rsidR="00250408" w:rsidRPr="004767AC" w:rsidRDefault="00682820" w:rsidP="004A34A3">
      <w:pPr>
        <w:spacing w:before="120" w:line="240" w:lineRule="exact"/>
        <w:ind w:firstLine="284"/>
        <w:contextualSpacing/>
        <w:jc w:val="both"/>
        <w:rPr>
          <w:b/>
          <w:sz w:val="22"/>
        </w:rPr>
      </w:pPr>
      <w:r w:rsidRPr="004767AC">
        <w:rPr>
          <w:sz w:val="22"/>
        </w:rPr>
        <w:t>L</w:t>
      </w:r>
      <w:r w:rsidR="00250408" w:rsidRPr="004767AC">
        <w:rPr>
          <w:sz w:val="22"/>
        </w:rPr>
        <w:t>uận án xác định</w:t>
      </w:r>
      <w:r w:rsidRPr="004767AC">
        <w:rPr>
          <w:sz w:val="22"/>
        </w:rPr>
        <w:t xml:space="preserve"> từ</w:t>
      </w:r>
      <w:r w:rsidR="00250408" w:rsidRPr="004767AC">
        <w:rPr>
          <w:sz w:val="22"/>
        </w:rPr>
        <w:t xml:space="preserve"> theo khuynh hướng thứ hai,</w:t>
      </w:r>
      <w:r w:rsidRPr="004767AC">
        <w:rPr>
          <w:sz w:val="22"/>
        </w:rPr>
        <w:t xml:space="preserve"> tức là</w:t>
      </w:r>
      <w:r w:rsidR="00250408" w:rsidRPr="004767AC">
        <w:rPr>
          <w:sz w:val="22"/>
        </w:rPr>
        <w:t xml:space="preserve"> từ không hoàn toàn trùng với âm tiết, </w:t>
      </w:r>
      <w:r w:rsidR="00250408" w:rsidRPr="004767AC">
        <w:rPr>
          <w:i/>
          <w:sz w:val="22"/>
        </w:rPr>
        <w:t>từ có thể là một hay nhiều âm tiết</w:t>
      </w:r>
      <w:r w:rsidR="00250408" w:rsidRPr="004767AC">
        <w:rPr>
          <w:sz w:val="22"/>
        </w:rPr>
        <w:t xml:space="preserve">, là đơn vị nhỏ nhất có nghĩa và có khả năng hoạt động độc lập. Như vậy, </w:t>
      </w:r>
      <w:r w:rsidR="00643CFD" w:rsidRPr="004767AC">
        <w:rPr>
          <w:b/>
          <w:i/>
          <w:sz w:val="22"/>
        </w:rPr>
        <w:t>TN</w:t>
      </w:r>
      <w:r w:rsidR="00250408" w:rsidRPr="004767AC">
        <w:rPr>
          <w:b/>
          <w:i/>
          <w:sz w:val="22"/>
        </w:rPr>
        <w:t xml:space="preserve"> được xác định là từ hoặc cụm từ (ngữ).</w:t>
      </w:r>
    </w:p>
    <w:p w:rsidR="00250408" w:rsidRPr="004767AC" w:rsidRDefault="00250408" w:rsidP="004A34A3">
      <w:pPr>
        <w:spacing w:before="120" w:line="240" w:lineRule="exact"/>
        <w:ind w:firstLine="284"/>
        <w:contextualSpacing/>
        <w:jc w:val="both"/>
        <w:rPr>
          <w:i/>
          <w:sz w:val="22"/>
        </w:rPr>
      </w:pPr>
      <w:r w:rsidRPr="004767AC">
        <w:rPr>
          <w:i/>
          <w:sz w:val="22"/>
        </w:rPr>
        <w:t xml:space="preserve">1.2.1.4. Khái niệm và đặc điểm của </w:t>
      </w:r>
      <w:r w:rsidR="0046542E" w:rsidRPr="004767AC">
        <w:rPr>
          <w:i/>
          <w:sz w:val="22"/>
        </w:rPr>
        <w:t>TNCB</w:t>
      </w:r>
    </w:p>
    <w:p w:rsidR="007119FD" w:rsidRPr="004767AC" w:rsidRDefault="00250408" w:rsidP="007119FD">
      <w:pPr>
        <w:spacing w:before="120" w:line="240" w:lineRule="exact"/>
        <w:ind w:firstLine="284"/>
        <w:contextualSpacing/>
        <w:jc w:val="both"/>
        <w:rPr>
          <w:i/>
          <w:sz w:val="22"/>
        </w:rPr>
      </w:pPr>
      <w:r w:rsidRPr="004767AC">
        <w:rPr>
          <w:i/>
          <w:sz w:val="22"/>
        </w:rPr>
        <w:t xml:space="preserve">Khái niệm </w:t>
      </w:r>
      <w:r w:rsidR="00643CFD" w:rsidRPr="004767AC">
        <w:rPr>
          <w:i/>
          <w:sz w:val="22"/>
        </w:rPr>
        <w:t>TN</w:t>
      </w:r>
      <w:r w:rsidRPr="004767AC">
        <w:rPr>
          <w:i/>
          <w:sz w:val="22"/>
        </w:rPr>
        <w:t xml:space="preserve"> “y học”</w:t>
      </w:r>
      <w:r w:rsidR="007119FD" w:rsidRPr="004767AC">
        <w:rPr>
          <w:i/>
          <w:sz w:val="22"/>
        </w:rPr>
        <w:t>: các nhà khoa học đưa ra một số định nghĩa như sau:</w:t>
      </w:r>
    </w:p>
    <w:p w:rsidR="00250408" w:rsidRPr="004767AC" w:rsidRDefault="00250408" w:rsidP="004A34A3">
      <w:pPr>
        <w:spacing w:before="120" w:line="240" w:lineRule="exact"/>
        <w:ind w:firstLine="284"/>
        <w:contextualSpacing/>
        <w:jc w:val="both"/>
        <w:rPr>
          <w:sz w:val="22"/>
        </w:rPr>
      </w:pPr>
      <w:r w:rsidRPr="004767AC">
        <w:rPr>
          <w:sz w:val="22"/>
        </w:rPr>
        <w:t>Y học là ngành khoa học chẩn đoán, điều trị và phòng bệnh, bao gồm cả thuốc để phòng và chữa bệ</w:t>
      </w:r>
      <w:r w:rsidR="007119FD" w:rsidRPr="004767AC">
        <w:rPr>
          <w:sz w:val="22"/>
        </w:rPr>
        <w:t>nh</w:t>
      </w:r>
      <w:r w:rsidRPr="004767AC">
        <w:rPr>
          <w:sz w:val="22"/>
        </w:rPr>
        <w:t>.</w:t>
      </w:r>
    </w:p>
    <w:p w:rsidR="00250408" w:rsidRPr="004767AC" w:rsidRDefault="00250408" w:rsidP="004A34A3">
      <w:pPr>
        <w:spacing w:before="120" w:line="240" w:lineRule="exact"/>
        <w:ind w:firstLine="284"/>
        <w:contextualSpacing/>
        <w:jc w:val="both"/>
        <w:rPr>
          <w:sz w:val="22"/>
        </w:rPr>
      </w:pPr>
      <w:r w:rsidRPr="004767AC">
        <w:rPr>
          <w:sz w:val="22"/>
        </w:rPr>
        <w:lastRenderedPageBreak/>
        <w:t>Y học là bất kỳ loại thuốc hay phương thức chữa bệnh nào, là nghệ thuật, khoa học chẩn đoán và điều trị bệnh để duy trì sức khỏe, hoặc các phương thức chữa bệnh bằng biện pháp không phẫu thuậ</w:t>
      </w:r>
      <w:r w:rsidR="00983792" w:rsidRPr="004767AC">
        <w:rPr>
          <w:sz w:val="22"/>
        </w:rPr>
        <w:t>t</w:t>
      </w:r>
    </w:p>
    <w:p w:rsidR="00250408" w:rsidRPr="004767AC" w:rsidRDefault="00250408" w:rsidP="004A34A3">
      <w:pPr>
        <w:spacing w:before="120" w:line="240" w:lineRule="exact"/>
        <w:ind w:firstLine="284"/>
        <w:contextualSpacing/>
        <w:jc w:val="both"/>
        <w:rPr>
          <w:sz w:val="22"/>
        </w:rPr>
      </w:pPr>
      <w:r w:rsidRPr="004767AC">
        <w:rPr>
          <w:sz w:val="22"/>
        </w:rPr>
        <w:t>Y học là ngành khoa học về chẩn đoán, điều trị và phòng bệnh, trong đó bao gồm cả thuốc được sử dụng để điều trị và phòng bệnh.</w:t>
      </w:r>
    </w:p>
    <w:p w:rsidR="00250408" w:rsidRPr="004767AC" w:rsidRDefault="00250408" w:rsidP="004A34A3">
      <w:pPr>
        <w:spacing w:before="120" w:line="240" w:lineRule="exact"/>
        <w:ind w:firstLine="284"/>
        <w:contextualSpacing/>
        <w:jc w:val="both"/>
        <w:rPr>
          <w:sz w:val="22"/>
        </w:rPr>
      </w:pPr>
      <w:r w:rsidRPr="004767AC">
        <w:rPr>
          <w:sz w:val="22"/>
        </w:rPr>
        <w:t xml:space="preserve">Để hiểu rõ khái niệm về </w:t>
      </w:r>
      <w:r w:rsidR="00643CFD" w:rsidRPr="004767AC">
        <w:rPr>
          <w:sz w:val="22"/>
        </w:rPr>
        <w:t>TN</w:t>
      </w:r>
      <w:r w:rsidRPr="004767AC">
        <w:rPr>
          <w:sz w:val="22"/>
        </w:rPr>
        <w:t xml:space="preserve"> “bệnh” trong tiếng anh chúng ta cần phân biệt hai từ là “</w:t>
      </w:r>
      <w:r w:rsidRPr="004767AC">
        <w:rPr>
          <w:i/>
          <w:sz w:val="22"/>
        </w:rPr>
        <w:t>pathology</w:t>
      </w:r>
      <w:r w:rsidRPr="004767AC">
        <w:rPr>
          <w:sz w:val="22"/>
        </w:rPr>
        <w:t>” và “</w:t>
      </w:r>
      <w:r w:rsidRPr="004767AC">
        <w:rPr>
          <w:i/>
          <w:sz w:val="22"/>
        </w:rPr>
        <w:t>disease</w:t>
      </w:r>
      <w:r w:rsidRPr="004767AC">
        <w:rPr>
          <w:sz w:val="22"/>
        </w:rPr>
        <w:t xml:space="preserve">”. Theo từ điển </w:t>
      </w:r>
      <w:r w:rsidRPr="004767AC">
        <w:rPr>
          <w:i/>
          <w:sz w:val="22"/>
        </w:rPr>
        <w:t>Medical  Dictionary</w:t>
      </w:r>
      <w:r w:rsidRPr="004767AC">
        <w:rPr>
          <w:sz w:val="22"/>
        </w:rPr>
        <w:t xml:space="preserve">, Oxford (1998): </w:t>
      </w:r>
    </w:p>
    <w:p w:rsidR="00250408" w:rsidRPr="004767AC" w:rsidRDefault="00250408" w:rsidP="004A34A3">
      <w:pPr>
        <w:spacing w:before="120" w:line="240" w:lineRule="exact"/>
        <w:ind w:firstLine="284"/>
        <w:contextualSpacing/>
        <w:jc w:val="both"/>
        <w:rPr>
          <w:sz w:val="22"/>
        </w:rPr>
      </w:pPr>
      <w:r w:rsidRPr="004767AC">
        <w:rPr>
          <w:sz w:val="22"/>
        </w:rPr>
        <w:t xml:space="preserve">- </w:t>
      </w:r>
      <w:r w:rsidRPr="004767AC">
        <w:rPr>
          <w:i/>
          <w:sz w:val="22"/>
        </w:rPr>
        <w:t>pathology</w:t>
      </w:r>
      <w:r w:rsidRPr="004767AC">
        <w:rPr>
          <w:sz w:val="22"/>
        </w:rPr>
        <w:t>: là khoa học nghiên cứu về quá trình phát triển của bệnh nhằm hiểu rõ về bản chất và nguyên nhân gây bệnh qua việc xét nghiệm máu, nước tiểu, phân và mô bị bệnh qua cơ thể sống của bệnh nhân hoặc mổ xác, hoặc qua chụp X quang hay một số kỹ thuật khác”</w:t>
      </w:r>
    </w:p>
    <w:p w:rsidR="00250408" w:rsidRPr="004767AC" w:rsidRDefault="00250408" w:rsidP="004A34A3">
      <w:pPr>
        <w:spacing w:before="120" w:line="240" w:lineRule="exact"/>
        <w:ind w:firstLine="284"/>
        <w:contextualSpacing/>
        <w:jc w:val="both"/>
        <w:rPr>
          <w:sz w:val="22"/>
        </w:rPr>
      </w:pPr>
      <w:r w:rsidRPr="004767AC">
        <w:rPr>
          <w:sz w:val="22"/>
        </w:rPr>
        <w:t xml:space="preserve">- </w:t>
      </w:r>
      <w:r w:rsidRPr="004767AC">
        <w:rPr>
          <w:i/>
          <w:sz w:val="22"/>
        </w:rPr>
        <w:t>disease</w:t>
      </w:r>
      <w:r w:rsidRPr="004767AC">
        <w:rPr>
          <w:sz w:val="22"/>
        </w:rPr>
        <w:t>: Là sự rối loạn do những nguyên nhân đặc biệt hoặc những dấu hiệu hay triệu chứng có thể nhận biết được, là bất kỳ sự bất bình thường hay thiếu hụt trong cơ thể về mặt chức năng, trừ trường hợp do bị thương do bên ngoài (tuy nhiên, có thể sau đó sẽ gây ra bệnh).</w:t>
      </w:r>
    </w:p>
    <w:p w:rsidR="00250408" w:rsidRPr="004767AC" w:rsidRDefault="00250408" w:rsidP="004A34A3">
      <w:pPr>
        <w:spacing w:before="120" w:line="240" w:lineRule="exact"/>
        <w:ind w:firstLine="284"/>
        <w:contextualSpacing/>
        <w:jc w:val="both"/>
        <w:rPr>
          <w:sz w:val="22"/>
        </w:rPr>
      </w:pPr>
      <w:r w:rsidRPr="004767AC">
        <w:rPr>
          <w:sz w:val="22"/>
        </w:rPr>
        <w:t xml:space="preserve">Như vậy, </w:t>
      </w:r>
      <w:r w:rsidR="0046542E" w:rsidRPr="004767AC">
        <w:rPr>
          <w:sz w:val="22"/>
        </w:rPr>
        <w:t>TNCB</w:t>
      </w:r>
      <w:r w:rsidRPr="004767AC">
        <w:rPr>
          <w:sz w:val="22"/>
        </w:rPr>
        <w:t xml:space="preserve"> được nghiên cứu trong luận án là những từ, ngữ liên quan đến “disease”, tức là những </w:t>
      </w:r>
      <w:r w:rsidRPr="004767AC">
        <w:rPr>
          <w:b/>
          <w:i/>
          <w:sz w:val="22"/>
        </w:rPr>
        <w:t>từ ngữ dùng để biểu thị một khái niệm về một bệnh nào đó</w:t>
      </w:r>
      <w:r w:rsidRPr="004767AC">
        <w:rPr>
          <w:sz w:val="22"/>
        </w:rPr>
        <w:t>.</w:t>
      </w:r>
    </w:p>
    <w:p w:rsidR="00250408" w:rsidRPr="004767AC" w:rsidRDefault="00250408" w:rsidP="00BB2E46">
      <w:pPr>
        <w:spacing w:before="120" w:line="240" w:lineRule="exact"/>
        <w:ind w:firstLine="284"/>
        <w:contextualSpacing/>
        <w:jc w:val="both"/>
        <w:rPr>
          <w:i/>
          <w:sz w:val="22"/>
        </w:rPr>
      </w:pPr>
      <w:r w:rsidRPr="004767AC">
        <w:rPr>
          <w:i/>
          <w:sz w:val="22"/>
        </w:rPr>
        <w:t xml:space="preserve">1.2.1.5. </w:t>
      </w:r>
      <w:r w:rsidR="0046542E" w:rsidRPr="004767AC">
        <w:rPr>
          <w:i/>
          <w:sz w:val="22"/>
        </w:rPr>
        <w:t>TNCB</w:t>
      </w:r>
      <w:r w:rsidRPr="004767AC">
        <w:rPr>
          <w:i/>
          <w:sz w:val="22"/>
        </w:rPr>
        <w:t xml:space="preserve"> trong tiếng Anh</w:t>
      </w:r>
    </w:p>
    <w:p w:rsidR="00250408" w:rsidRPr="004767AC" w:rsidRDefault="00250408" w:rsidP="004A34A3">
      <w:pPr>
        <w:spacing w:before="120" w:line="240" w:lineRule="exact"/>
        <w:ind w:firstLine="284"/>
        <w:contextualSpacing/>
        <w:jc w:val="both"/>
        <w:rPr>
          <w:sz w:val="22"/>
        </w:rPr>
      </w:pPr>
      <w:r w:rsidRPr="004767AC">
        <w:rPr>
          <w:sz w:val="22"/>
        </w:rPr>
        <w:t>Cấu tạo từ vựng y học trong tiếng Anh bao gồm một số cách kết hợp sau: từ phái sinh,</w:t>
      </w:r>
      <w:r w:rsidR="004A34A3" w:rsidRPr="004767AC">
        <w:rPr>
          <w:sz w:val="22"/>
        </w:rPr>
        <w:t xml:space="preserve"> từ</w:t>
      </w:r>
      <w:r w:rsidRPr="004767AC">
        <w:rPr>
          <w:sz w:val="22"/>
        </w:rPr>
        <w:t xml:space="preserve"> ghép, </w:t>
      </w:r>
      <w:r w:rsidR="004A34A3" w:rsidRPr="004767AC">
        <w:rPr>
          <w:sz w:val="22"/>
        </w:rPr>
        <w:t xml:space="preserve">từ </w:t>
      </w:r>
      <w:r w:rsidRPr="004767AC">
        <w:rPr>
          <w:sz w:val="22"/>
        </w:rPr>
        <w:t>viết tắt, từ mượn và từ trái nghĩa.</w:t>
      </w:r>
    </w:p>
    <w:p w:rsidR="004A34A3" w:rsidRPr="004767AC" w:rsidRDefault="004A34A3" w:rsidP="004A34A3">
      <w:pPr>
        <w:spacing w:before="120" w:line="240" w:lineRule="exact"/>
        <w:ind w:firstLine="284"/>
        <w:contextualSpacing/>
        <w:jc w:val="both"/>
        <w:rPr>
          <w:sz w:val="22"/>
        </w:rPr>
      </w:pPr>
      <w:r w:rsidRPr="004767AC">
        <w:rPr>
          <w:sz w:val="22"/>
        </w:rPr>
        <w:t>Các từ liên quan đến sinh lý và/hoặc bệnh lý cơ thể người có nguồn gốc từ tiếng Hy Lạp, trong khi các từ về giải phẫu và tên dụng cụ y tế được tạo ra từ thế kỷ 14 về sau đó có nguồn gốc Latin.</w:t>
      </w:r>
    </w:p>
    <w:p w:rsidR="00250408" w:rsidRPr="004767AC" w:rsidRDefault="004A34A3" w:rsidP="00BB2E46">
      <w:pPr>
        <w:spacing w:before="120" w:line="240" w:lineRule="exact"/>
        <w:ind w:firstLine="284"/>
        <w:contextualSpacing/>
        <w:jc w:val="both"/>
        <w:rPr>
          <w:i/>
          <w:sz w:val="22"/>
        </w:rPr>
      </w:pPr>
      <w:r w:rsidRPr="004767AC">
        <w:rPr>
          <w:i/>
          <w:sz w:val="22"/>
        </w:rPr>
        <w:t>1.2.1.6</w:t>
      </w:r>
      <w:r w:rsidR="00250408" w:rsidRPr="004767AC">
        <w:rPr>
          <w:i/>
          <w:sz w:val="22"/>
        </w:rPr>
        <w:t xml:space="preserve">. </w:t>
      </w:r>
      <w:r w:rsidR="0046542E" w:rsidRPr="004767AC">
        <w:rPr>
          <w:i/>
          <w:sz w:val="22"/>
        </w:rPr>
        <w:t>TNCB</w:t>
      </w:r>
      <w:r w:rsidR="00250408" w:rsidRPr="004767AC">
        <w:rPr>
          <w:i/>
          <w:sz w:val="22"/>
        </w:rPr>
        <w:t xml:space="preserve"> trong tiếng Việt</w:t>
      </w:r>
    </w:p>
    <w:p w:rsidR="00250408" w:rsidRPr="004767AC" w:rsidRDefault="00983792" w:rsidP="004A34A3">
      <w:pPr>
        <w:spacing w:before="120" w:line="240" w:lineRule="exact"/>
        <w:ind w:firstLine="284"/>
        <w:contextualSpacing/>
        <w:jc w:val="both"/>
        <w:rPr>
          <w:sz w:val="22"/>
        </w:rPr>
      </w:pPr>
      <w:r w:rsidRPr="004767AC">
        <w:rPr>
          <w:sz w:val="22"/>
        </w:rPr>
        <w:t>C</w:t>
      </w:r>
      <w:r w:rsidR="00250408" w:rsidRPr="004767AC">
        <w:rPr>
          <w:sz w:val="22"/>
        </w:rPr>
        <w:t>ấu tạ</w:t>
      </w:r>
      <w:r w:rsidRPr="004767AC">
        <w:rPr>
          <w:sz w:val="22"/>
        </w:rPr>
        <w:t>o:</w:t>
      </w:r>
      <w:r w:rsidR="00250408" w:rsidRPr="004767AC">
        <w:rPr>
          <w:sz w:val="22"/>
        </w:rPr>
        <w:t xml:space="preserve"> đa dạng về hình thức, phong phú về kiểu cấu tạ</w:t>
      </w:r>
      <w:r w:rsidR="004A34A3" w:rsidRPr="004767AC">
        <w:rPr>
          <w:sz w:val="22"/>
        </w:rPr>
        <w:t>o,</w:t>
      </w:r>
      <w:r w:rsidR="00250408" w:rsidRPr="004767AC">
        <w:rPr>
          <w:sz w:val="22"/>
        </w:rPr>
        <w:t xml:space="preserve"> </w:t>
      </w:r>
      <w:r w:rsidR="00643CFD" w:rsidRPr="004767AC">
        <w:rPr>
          <w:sz w:val="22"/>
        </w:rPr>
        <w:t>TN</w:t>
      </w:r>
      <w:r w:rsidR="00250408" w:rsidRPr="004767AC">
        <w:rPr>
          <w:sz w:val="22"/>
        </w:rPr>
        <w:t xml:space="preserve"> thường có cấu tạo là từ hoặc cụm từ.</w:t>
      </w:r>
    </w:p>
    <w:p w:rsidR="00250408" w:rsidRPr="004767AC" w:rsidRDefault="00983792" w:rsidP="004A34A3">
      <w:pPr>
        <w:spacing w:before="120" w:line="240" w:lineRule="exact"/>
        <w:ind w:firstLine="284"/>
        <w:contextualSpacing/>
        <w:jc w:val="both"/>
        <w:rPr>
          <w:sz w:val="22"/>
        </w:rPr>
      </w:pPr>
      <w:r w:rsidRPr="004767AC">
        <w:rPr>
          <w:sz w:val="22"/>
        </w:rPr>
        <w:t>N</w:t>
      </w:r>
      <w:r w:rsidR="00250408" w:rsidRPr="004767AC">
        <w:rPr>
          <w:sz w:val="22"/>
        </w:rPr>
        <w:t>guồn gố</w:t>
      </w:r>
      <w:r w:rsidRPr="004767AC">
        <w:rPr>
          <w:sz w:val="22"/>
        </w:rPr>
        <w:t xml:space="preserve">c: </w:t>
      </w:r>
      <w:r w:rsidR="00250408" w:rsidRPr="004767AC">
        <w:rPr>
          <w:sz w:val="22"/>
        </w:rPr>
        <w:t>thuần Việt, Hán-Việt và Ấn-Âu.</w:t>
      </w:r>
    </w:p>
    <w:p w:rsidR="00250408" w:rsidRPr="004767AC" w:rsidRDefault="00250408" w:rsidP="004A34A3">
      <w:pPr>
        <w:spacing w:before="120" w:line="240" w:lineRule="exact"/>
        <w:ind w:firstLine="284"/>
        <w:contextualSpacing/>
        <w:jc w:val="both"/>
        <w:rPr>
          <w:b/>
          <w:sz w:val="22"/>
        </w:rPr>
      </w:pPr>
      <w:r w:rsidRPr="004767AC">
        <w:rPr>
          <w:sz w:val="22"/>
        </w:rPr>
        <w:t>Phương thức xây dự</w:t>
      </w:r>
      <w:r w:rsidR="00983792" w:rsidRPr="004767AC">
        <w:rPr>
          <w:sz w:val="22"/>
        </w:rPr>
        <w:t xml:space="preserve">ng: </w:t>
      </w:r>
      <w:r w:rsidR="0046542E" w:rsidRPr="004767AC">
        <w:rPr>
          <w:sz w:val="22"/>
        </w:rPr>
        <w:t>TNCB</w:t>
      </w:r>
      <w:r w:rsidRPr="004767AC">
        <w:rPr>
          <w:sz w:val="22"/>
        </w:rPr>
        <w:t xml:space="preserve"> cũng được xây theo ba phương thứ</w:t>
      </w:r>
      <w:r w:rsidR="00983792" w:rsidRPr="004767AC">
        <w:rPr>
          <w:sz w:val="22"/>
        </w:rPr>
        <w:t xml:space="preserve">c chung, đó là </w:t>
      </w:r>
      <w:r w:rsidR="00643CFD" w:rsidRPr="004767AC">
        <w:rPr>
          <w:sz w:val="22"/>
        </w:rPr>
        <w:t>TN</w:t>
      </w:r>
      <w:r w:rsidRPr="004767AC">
        <w:rPr>
          <w:sz w:val="22"/>
        </w:rPr>
        <w:t xml:space="preserve"> hóa từ ngữ thông thường</w:t>
      </w:r>
      <w:r w:rsidR="00983792" w:rsidRPr="004767AC">
        <w:rPr>
          <w:sz w:val="22"/>
        </w:rPr>
        <w:t>,</w:t>
      </w:r>
      <w:r w:rsidRPr="004767AC">
        <w:rPr>
          <w:sz w:val="22"/>
        </w:rPr>
        <w:t xml:space="preserve"> dùng phương pháp sao phỏng để tạo thành </w:t>
      </w:r>
      <w:r w:rsidR="00643CFD" w:rsidRPr="004767AC">
        <w:rPr>
          <w:sz w:val="22"/>
        </w:rPr>
        <w:t>TN</w:t>
      </w:r>
      <w:r w:rsidRPr="004767AC">
        <w:rPr>
          <w:sz w:val="22"/>
        </w:rPr>
        <w:t xml:space="preserve"> tương đương với </w:t>
      </w:r>
      <w:r w:rsidR="00643CFD" w:rsidRPr="004767AC">
        <w:rPr>
          <w:sz w:val="22"/>
        </w:rPr>
        <w:t>TN</w:t>
      </w:r>
      <w:r w:rsidRPr="004767AC">
        <w:rPr>
          <w:sz w:val="22"/>
        </w:rPr>
        <w:t xml:space="preserve"> nướ</w:t>
      </w:r>
      <w:r w:rsidR="00983792" w:rsidRPr="004767AC">
        <w:rPr>
          <w:sz w:val="22"/>
        </w:rPr>
        <w:t>c ngoài,</w:t>
      </w:r>
      <w:r w:rsidRPr="004767AC">
        <w:rPr>
          <w:sz w:val="22"/>
        </w:rPr>
        <w:t xml:space="preserve"> mượn nguyên </w:t>
      </w:r>
      <w:r w:rsidR="00643CFD" w:rsidRPr="004767AC">
        <w:rPr>
          <w:sz w:val="22"/>
        </w:rPr>
        <w:t>TN</w:t>
      </w:r>
      <w:r w:rsidRPr="004767AC">
        <w:rPr>
          <w:sz w:val="22"/>
        </w:rPr>
        <w:t xml:space="preserve"> nước ngoài.</w:t>
      </w:r>
    </w:p>
    <w:p w:rsidR="00250408" w:rsidRPr="004767AC" w:rsidRDefault="00E72348" w:rsidP="00BB2E46">
      <w:pPr>
        <w:spacing w:before="120" w:line="240" w:lineRule="exact"/>
        <w:ind w:firstLine="284"/>
        <w:contextualSpacing/>
        <w:jc w:val="both"/>
        <w:rPr>
          <w:i/>
          <w:sz w:val="22"/>
        </w:rPr>
      </w:pPr>
      <w:r>
        <w:rPr>
          <w:i/>
          <w:sz w:val="22"/>
        </w:rPr>
        <w:t>1.2.1.7</w:t>
      </w:r>
      <w:r w:rsidR="00250408" w:rsidRPr="004767AC">
        <w:rPr>
          <w:i/>
          <w:sz w:val="22"/>
        </w:rPr>
        <w:t xml:space="preserve">. Phân biệt </w:t>
      </w:r>
      <w:r w:rsidR="00A31930">
        <w:rPr>
          <w:i/>
          <w:sz w:val="22"/>
        </w:rPr>
        <w:t>thuật ngữ</w:t>
      </w:r>
      <w:r w:rsidR="00250408" w:rsidRPr="004767AC">
        <w:rPr>
          <w:i/>
          <w:sz w:val="22"/>
        </w:rPr>
        <w:t xml:space="preserve"> và danh pháp</w:t>
      </w:r>
    </w:p>
    <w:p w:rsidR="00250408" w:rsidRPr="004767AC" w:rsidRDefault="00250408" w:rsidP="004A34A3">
      <w:pPr>
        <w:spacing w:before="120" w:line="240" w:lineRule="exact"/>
        <w:ind w:firstLine="284"/>
        <w:contextualSpacing/>
        <w:jc w:val="both"/>
        <w:rPr>
          <w:sz w:val="22"/>
        </w:rPr>
      </w:pPr>
      <w:r w:rsidRPr="004767AC">
        <w:rPr>
          <w:sz w:val="22"/>
        </w:rPr>
        <w:t xml:space="preserve">Danh pháp là những từ ngữ dùng để gọi tên các sự vật hiện tượng trong một ngành khoa học hay chuyên môn nào đó. </w:t>
      </w:r>
      <w:r w:rsidR="00643CFD" w:rsidRPr="004767AC">
        <w:rPr>
          <w:sz w:val="22"/>
        </w:rPr>
        <w:t>TN</w:t>
      </w:r>
      <w:r w:rsidRPr="004767AC">
        <w:rPr>
          <w:sz w:val="22"/>
        </w:rPr>
        <w:t xml:space="preserve"> phải gắn với một khái niệm cụ thể của một ngành khoa học, còn danh pháp chỉ dùng để gọi tên cho đối tượng nó biểu thị. </w:t>
      </w:r>
    </w:p>
    <w:p w:rsidR="00250408" w:rsidRPr="004767AC" w:rsidRDefault="00250408" w:rsidP="00133473">
      <w:pPr>
        <w:spacing w:before="120" w:line="240" w:lineRule="exact"/>
        <w:contextualSpacing/>
        <w:jc w:val="both"/>
        <w:rPr>
          <w:b/>
          <w:sz w:val="22"/>
        </w:rPr>
      </w:pPr>
      <w:r w:rsidRPr="004767AC">
        <w:rPr>
          <w:b/>
          <w:sz w:val="22"/>
        </w:rPr>
        <w:t xml:space="preserve">1.2.2. Lý luận về dịch thuật – dịch </w:t>
      </w:r>
      <w:r w:rsidR="00643CFD" w:rsidRPr="004767AC">
        <w:rPr>
          <w:b/>
          <w:sz w:val="22"/>
        </w:rPr>
        <w:t>TN</w:t>
      </w:r>
    </w:p>
    <w:p w:rsidR="00250408" w:rsidRPr="004767AC" w:rsidRDefault="00250408" w:rsidP="00BB2E46">
      <w:pPr>
        <w:spacing w:before="120" w:line="240" w:lineRule="exact"/>
        <w:ind w:firstLine="284"/>
        <w:contextualSpacing/>
        <w:jc w:val="both"/>
        <w:rPr>
          <w:i/>
          <w:sz w:val="22"/>
        </w:rPr>
      </w:pPr>
      <w:r w:rsidRPr="004767AC">
        <w:rPr>
          <w:i/>
          <w:sz w:val="22"/>
        </w:rPr>
        <w:t>1.2.2.1. Dịch thuật</w:t>
      </w:r>
    </w:p>
    <w:p w:rsidR="00250408" w:rsidRPr="004767AC" w:rsidRDefault="00175B99" w:rsidP="00175B99">
      <w:pPr>
        <w:spacing w:before="120" w:line="240" w:lineRule="exact"/>
        <w:ind w:firstLine="284"/>
        <w:contextualSpacing/>
        <w:jc w:val="both"/>
        <w:rPr>
          <w:sz w:val="22"/>
        </w:rPr>
      </w:pPr>
      <w:r w:rsidRPr="004767AC">
        <w:rPr>
          <w:sz w:val="22"/>
        </w:rPr>
        <w:lastRenderedPageBreak/>
        <w:t xml:space="preserve">Có rất nhiều phương pháp, yhur pháp và loại hình dịch, </w:t>
      </w:r>
      <w:r w:rsidR="00250408" w:rsidRPr="004767AC">
        <w:rPr>
          <w:sz w:val="22"/>
        </w:rPr>
        <w:t xml:space="preserve">luận án chỉ bàn đến vấn đề dịch </w:t>
      </w:r>
      <w:r w:rsidR="00643CFD" w:rsidRPr="004767AC">
        <w:rPr>
          <w:sz w:val="22"/>
        </w:rPr>
        <w:t>TN</w:t>
      </w:r>
      <w:r w:rsidR="00250408" w:rsidRPr="004767AC">
        <w:rPr>
          <w:sz w:val="22"/>
        </w:rPr>
        <w:t xml:space="preserve"> nói chung và </w:t>
      </w:r>
      <w:r w:rsidR="0046542E" w:rsidRPr="004767AC">
        <w:rPr>
          <w:sz w:val="22"/>
        </w:rPr>
        <w:t>TNCB</w:t>
      </w:r>
      <w:r w:rsidR="00250408" w:rsidRPr="004767AC">
        <w:rPr>
          <w:sz w:val="22"/>
        </w:rPr>
        <w:t xml:space="preserve"> nói riêng từ tiếng Anh sang tiếng Việt.</w:t>
      </w:r>
    </w:p>
    <w:p w:rsidR="00250408" w:rsidRPr="004767AC" w:rsidRDefault="00250408" w:rsidP="00BB2E46">
      <w:pPr>
        <w:spacing w:before="120" w:line="240" w:lineRule="exact"/>
        <w:ind w:firstLine="284"/>
        <w:contextualSpacing/>
        <w:jc w:val="both"/>
        <w:rPr>
          <w:i/>
          <w:sz w:val="22"/>
        </w:rPr>
      </w:pPr>
      <w:r w:rsidRPr="004767AC">
        <w:rPr>
          <w:i/>
          <w:sz w:val="22"/>
        </w:rPr>
        <w:t xml:space="preserve">1.2.2.2. Dịch </w:t>
      </w:r>
      <w:r w:rsidR="00A31930">
        <w:rPr>
          <w:i/>
          <w:sz w:val="22"/>
        </w:rPr>
        <w:t>thuật ngữ</w:t>
      </w:r>
    </w:p>
    <w:p w:rsidR="00983792" w:rsidRPr="004767AC" w:rsidRDefault="00983792" w:rsidP="00983792">
      <w:pPr>
        <w:spacing w:before="120" w:line="240" w:lineRule="exact"/>
        <w:ind w:firstLine="284"/>
        <w:contextualSpacing/>
        <w:jc w:val="both"/>
        <w:rPr>
          <w:sz w:val="22"/>
        </w:rPr>
      </w:pPr>
      <w:r w:rsidRPr="004767AC">
        <w:rPr>
          <w:sz w:val="22"/>
        </w:rPr>
        <w:t>Dịch TN là cách diễn đạt trung thành nội dung ngữ nghĩa của TN từ tiếng nước ngoài sang tiếng Việt bằng cách sử dụng những yếu tố từ vựng có sẵn trong tiếng Việt. Cách dịch này đòi hỏi phải tìm được độ tương đồng giữa ngôn ngữ nguồn và ngôn ngữ đích một cách đối đa nhất, tức là phải chính xác, truyền đạt trung thành và chuẩn xác nội dung có trong ngôn ngữ nguồn.</w:t>
      </w:r>
    </w:p>
    <w:p w:rsidR="00983792" w:rsidRPr="004767AC" w:rsidRDefault="00983792" w:rsidP="00983792">
      <w:pPr>
        <w:spacing w:before="120" w:line="240" w:lineRule="exact"/>
        <w:ind w:firstLine="284"/>
        <w:contextualSpacing/>
        <w:jc w:val="both"/>
        <w:rPr>
          <w:sz w:val="22"/>
        </w:rPr>
      </w:pPr>
      <w:r w:rsidRPr="004767AC">
        <w:rPr>
          <w:sz w:val="22"/>
        </w:rPr>
        <w:t xml:space="preserve">Theo Nguyễn Thiện Giáp (2012) </w:t>
      </w:r>
      <w:r w:rsidR="00250408" w:rsidRPr="004767AC">
        <w:rPr>
          <w:sz w:val="22"/>
        </w:rPr>
        <w:t xml:space="preserve">“những </w:t>
      </w:r>
      <w:r w:rsidR="00643CFD" w:rsidRPr="004767AC">
        <w:rPr>
          <w:sz w:val="22"/>
        </w:rPr>
        <w:t>TN</w:t>
      </w:r>
      <w:r w:rsidR="00250408" w:rsidRPr="004767AC">
        <w:rPr>
          <w:sz w:val="22"/>
        </w:rPr>
        <w:t xml:space="preserve"> tương ứng trong các ngôn ngữ là sự hiện thực hóa của một khái niệm chung có trong các ngôn ngữ” </w:t>
      </w:r>
    </w:p>
    <w:p w:rsidR="00250408" w:rsidRPr="004767AC" w:rsidRDefault="00983792" w:rsidP="00983792">
      <w:pPr>
        <w:spacing w:before="120" w:line="240" w:lineRule="exact"/>
        <w:ind w:firstLine="284"/>
        <w:contextualSpacing/>
        <w:jc w:val="both"/>
        <w:rPr>
          <w:sz w:val="22"/>
        </w:rPr>
      </w:pPr>
      <w:r w:rsidRPr="004767AC">
        <w:rPr>
          <w:sz w:val="22"/>
        </w:rPr>
        <w:t xml:space="preserve"> Theo Hà Quang Năng (2012) c</w:t>
      </w:r>
      <w:r w:rsidR="00250408" w:rsidRPr="004767AC">
        <w:rPr>
          <w:sz w:val="22"/>
        </w:rPr>
        <w:t xml:space="preserve">ó hai khả năng dịch </w:t>
      </w:r>
      <w:r w:rsidR="00643CFD" w:rsidRPr="004767AC">
        <w:rPr>
          <w:sz w:val="22"/>
        </w:rPr>
        <w:t>TN</w:t>
      </w:r>
      <w:r w:rsidR="00250408" w:rsidRPr="004767AC">
        <w:rPr>
          <w:sz w:val="22"/>
        </w:rPr>
        <w:t xml:space="preserve"> đó là dịch có tương đương và dịch không có tương đương. </w:t>
      </w:r>
    </w:p>
    <w:p w:rsidR="00250408" w:rsidRPr="004767AC" w:rsidRDefault="00250408" w:rsidP="00BB2E46">
      <w:pPr>
        <w:spacing w:before="120" w:line="240" w:lineRule="exact"/>
        <w:ind w:firstLine="284"/>
        <w:contextualSpacing/>
        <w:jc w:val="both"/>
        <w:rPr>
          <w:i/>
          <w:sz w:val="22"/>
        </w:rPr>
      </w:pPr>
      <w:r w:rsidRPr="004767AC">
        <w:rPr>
          <w:i/>
          <w:sz w:val="22"/>
        </w:rPr>
        <w:t xml:space="preserve">1.2.2.3. Quan hệ giữa nghiên cứu đối chiếu và chuyển dịch </w:t>
      </w:r>
      <w:r w:rsidR="00A31930">
        <w:rPr>
          <w:i/>
          <w:sz w:val="22"/>
        </w:rPr>
        <w:t>thuật ngữ</w:t>
      </w:r>
    </w:p>
    <w:p w:rsidR="00250408" w:rsidRPr="004767AC" w:rsidRDefault="00771962" w:rsidP="004A34A3">
      <w:pPr>
        <w:spacing w:before="120" w:line="240" w:lineRule="exact"/>
        <w:ind w:firstLine="284"/>
        <w:contextualSpacing/>
        <w:jc w:val="both"/>
        <w:rPr>
          <w:sz w:val="22"/>
        </w:rPr>
      </w:pPr>
      <w:r w:rsidRPr="004767AC">
        <w:rPr>
          <w:sz w:val="22"/>
        </w:rPr>
        <w:t>Theo Lê Quang Thiêm (2008), l</w:t>
      </w:r>
      <w:r w:rsidR="00250408" w:rsidRPr="004767AC">
        <w:rPr>
          <w:sz w:val="22"/>
        </w:rPr>
        <w:t>ý luận phiên dịch là một cơ chế độc lập và trong quan hệ với nghiên cứu đối chiếu, xét từ nhiều mặt, nó là một bộ phận chịu sự tác động trực tiếp của ngôn ngữ học đối chiếu và ngược lại về phần mình bằng thực tiễn dịch thuật, phiên dịch cũng cung cấp tài liệu cho nghiên  cứu đối chiế</w:t>
      </w:r>
      <w:r w:rsidRPr="004767AC">
        <w:rPr>
          <w:sz w:val="22"/>
        </w:rPr>
        <w:t xml:space="preserve">u. </w:t>
      </w:r>
      <w:r w:rsidR="00250408" w:rsidRPr="004767AC">
        <w:rPr>
          <w:sz w:val="22"/>
        </w:rPr>
        <w:t xml:space="preserve">Như vậy dịch thuật ở phạm vi </w:t>
      </w:r>
      <w:r w:rsidR="00643CFD" w:rsidRPr="004767AC">
        <w:rPr>
          <w:sz w:val="22"/>
        </w:rPr>
        <w:t>TN</w:t>
      </w:r>
      <w:r w:rsidR="00250408" w:rsidRPr="004767AC">
        <w:rPr>
          <w:sz w:val="22"/>
        </w:rPr>
        <w:t xml:space="preserve"> có quan hệ chặt chẽ với ngôn ngữ học đối chiếu, và là một phần ứng dụng của lý thuyết ngôn ngữ học đối chiếu vào dịch thuật, đặc biệt là phạm vi từ vựng – ngữ nghĩa, </w:t>
      </w:r>
      <w:r w:rsidR="00175B99" w:rsidRPr="004767AC">
        <w:rPr>
          <w:sz w:val="22"/>
        </w:rPr>
        <w:t>là vấn đề luận án quan tâm</w:t>
      </w:r>
      <w:r w:rsidR="00250408" w:rsidRPr="004767AC">
        <w:rPr>
          <w:sz w:val="22"/>
        </w:rPr>
        <w:t xml:space="preserve">, đó là </w:t>
      </w:r>
      <w:r w:rsidR="00643CFD" w:rsidRPr="004767AC">
        <w:rPr>
          <w:sz w:val="22"/>
        </w:rPr>
        <w:t>TN</w:t>
      </w:r>
      <w:r w:rsidR="00250408" w:rsidRPr="004767AC">
        <w:rPr>
          <w:sz w:val="22"/>
        </w:rPr>
        <w:t xml:space="preserve"> nói chung và </w:t>
      </w:r>
      <w:r w:rsidR="0046542E" w:rsidRPr="004767AC">
        <w:rPr>
          <w:sz w:val="22"/>
        </w:rPr>
        <w:t>TNCB</w:t>
      </w:r>
      <w:r w:rsidR="00250408" w:rsidRPr="004767AC">
        <w:rPr>
          <w:sz w:val="22"/>
        </w:rPr>
        <w:t xml:space="preserve"> nói riêng, lĩnh vực cần sự chính xác cao trong đối chiếu và chuyển dịch ở đơn vị ngôn ngữ (từ và ngữ).</w:t>
      </w:r>
    </w:p>
    <w:p w:rsidR="00250408" w:rsidRPr="004767AC" w:rsidRDefault="00250408" w:rsidP="00BB2E46">
      <w:pPr>
        <w:spacing w:before="120" w:line="240" w:lineRule="exact"/>
        <w:ind w:firstLine="284"/>
        <w:contextualSpacing/>
        <w:jc w:val="both"/>
        <w:rPr>
          <w:i/>
          <w:sz w:val="22"/>
        </w:rPr>
      </w:pPr>
      <w:r w:rsidRPr="004767AC">
        <w:rPr>
          <w:i/>
          <w:sz w:val="22"/>
        </w:rPr>
        <w:t xml:space="preserve">1.2.2.4. Dịch </w:t>
      </w:r>
      <w:r w:rsidR="0046542E" w:rsidRPr="004767AC">
        <w:rPr>
          <w:i/>
          <w:sz w:val="22"/>
        </w:rPr>
        <w:t>TNCB</w:t>
      </w:r>
      <w:r w:rsidRPr="004767AC">
        <w:rPr>
          <w:i/>
          <w:sz w:val="22"/>
        </w:rPr>
        <w:t xml:space="preserve"> Anh – Việt</w:t>
      </w:r>
    </w:p>
    <w:p w:rsidR="00250408" w:rsidRPr="004767AC" w:rsidRDefault="004400CF" w:rsidP="004A34A3">
      <w:pPr>
        <w:spacing w:before="120" w:line="240" w:lineRule="exact"/>
        <w:ind w:firstLine="284"/>
        <w:contextualSpacing/>
        <w:jc w:val="both"/>
        <w:rPr>
          <w:sz w:val="22"/>
        </w:rPr>
      </w:pPr>
      <w:r w:rsidRPr="004767AC">
        <w:rPr>
          <w:sz w:val="22"/>
        </w:rPr>
        <w:t>Theo nguyên tắc chung, c</w:t>
      </w:r>
      <w:r w:rsidR="00250408" w:rsidRPr="004767AC">
        <w:rPr>
          <w:sz w:val="22"/>
        </w:rPr>
        <w:t xml:space="preserve">ó hai trường hợp trong dịch </w:t>
      </w:r>
      <w:r w:rsidR="0046542E" w:rsidRPr="004767AC">
        <w:rPr>
          <w:sz w:val="22"/>
        </w:rPr>
        <w:t>TNCB</w:t>
      </w:r>
      <w:r w:rsidRPr="004767AC">
        <w:rPr>
          <w:sz w:val="22"/>
        </w:rPr>
        <w:t>,</w:t>
      </w:r>
      <w:r w:rsidR="00250408" w:rsidRPr="004767AC">
        <w:rPr>
          <w:sz w:val="22"/>
        </w:rPr>
        <w:t xml:space="preserve"> có tương đương và không có tương đương. Tuy nhiên, đối với </w:t>
      </w:r>
      <w:r w:rsidR="0046542E" w:rsidRPr="004767AC">
        <w:rPr>
          <w:sz w:val="22"/>
        </w:rPr>
        <w:t>TNCB</w:t>
      </w:r>
      <w:r w:rsidR="00250408" w:rsidRPr="004767AC">
        <w:rPr>
          <w:sz w:val="22"/>
        </w:rPr>
        <w:t xml:space="preserve"> sẽ có một số đặc trưng riêng trong dịch thuật.</w:t>
      </w:r>
    </w:p>
    <w:p w:rsidR="00250408" w:rsidRPr="004767AC" w:rsidRDefault="00250408" w:rsidP="00771962">
      <w:pPr>
        <w:spacing w:before="120" w:line="240" w:lineRule="exact"/>
        <w:ind w:firstLine="284"/>
        <w:contextualSpacing/>
        <w:jc w:val="both"/>
        <w:rPr>
          <w:sz w:val="22"/>
        </w:rPr>
      </w:pPr>
      <w:r w:rsidRPr="004767AC">
        <w:rPr>
          <w:sz w:val="22"/>
        </w:rPr>
        <w:t xml:space="preserve">Trường hợp có tương đương tức là đã đạt yêu cầu để dịch </w:t>
      </w:r>
      <w:r w:rsidR="00643CFD" w:rsidRPr="004767AC">
        <w:rPr>
          <w:sz w:val="22"/>
        </w:rPr>
        <w:t>TN</w:t>
      </w:r>
      <w:r w:rsidRPr="004767AC">
        <w:rPr>
          <w:sz w:val="22"/>
        </w:rPr>
        <w:t xml:space="preserve"> vì chúng ta tìm được </w:t>
      </w:r>
      <w:r w:rsidR="00643CFD" w:rsidRPr="004767AC">
        <w:rPr>
          <w:sz w:val="22"/>
        </w:rPr>
        <w:t>TN</w:t>
      </w:r>
      <w:r w:rsidRPr="004767AC">
        <w:rPr>
          <w:sz w:val="22"/>
        </w:rPr>
        <w:t xml:space="preserve"> hoàn toàn phù hợp bằng tiếng Việt. Tuy nhiên, ngay khi có tương đương cũng sẽ xảy ra một số trường hợp. Qua khảo sát </w:t>
      </w:r>
      <w:r w:rsidR="0046542E" w:rsidRPr="004767AC">
        <w:rPr>
          <w:sz w:val="22"/>
        </w:rPr>
        <w:t>TNCB</w:t>
      </w:r>
      <w:r w:rsidRPr="004767AC">
        <w:rPr>
          <w:sz w:val="22"/>
        </w:rPr>
        <w:t xml:space="preserve"> trong tiếng Anh và tiếng Việt, chúng tôi nhận thấy có các khả năng sau: Trường hợp thứ nhất là trong cả tiếng Anh và tiếng Việt chỉ tồn tại duy nhất một </w:t>
      </w:r>
      <w:r w:rsidR="00643CFD" w:rsidRPr="004767AC">
        <w:rPr>
          <w:sz w:val="22"/>
        </w:rPr>
        <w:t>TN</w:t>
      </w:r>
      <w:r w:rsidRPr="004767AC">
        <w:rPr>
          <w:sz w:val="22"/>
        </w:rPr>
        <w:t xml:space="preserve">, đây là trường hợp lý tưởng trong dịch </w:t>
      </w:r>
      <w:r w:rsidR="00643CFD" w:rsidRPr="004767AC">
        <w:rPr>
          <w:sz w:val="22"/>
        </w:rPr>
        <w:t>TN</w:t>
      </w:r>
      <w:r w:rsidR="00771962" w:rsidRPr="004767AC">
        <w:rPr>
          <w:sz w:val="22"/>
        </w:rPr>
        <w:t>, v</w:t>
      </w:r>
      <w:r w:rsidRPr="004767AC">
        <w:rPr>
          <w:sz w:val="22"/>
        </w:rPr>
        <w:t>í dụ:</w:t>
      </w:r>
      <w:r w:rsidRPr="004767AC">
        <w:rPr>
          <w:i/>
          <w:sz w:val="22"/>
        </w:rPr>
        <w:t xml:space="preserve"> </w:t>
      </w:r>
      <w:r w:rsidR="00771962" w:rsidRPr="004767AC">
        <w:rPr>
          <w:sz w:val="22"/>
        </w:rPr>
        <w:t>d</w:t>
      </w:r>
      <w:r w:rsidRPr="004767AC">
        <w:rPr>
          <w:sz w:val="22"/>
        </w:rPr>
        <w:t>isease</w:t>
      </w:r>
      <w:r w:rsidR="00771962" w:rsidRPr="004767AC">
        <w:rPr>
          <w:sz w:val="22"/>
        </w:rPr>
        <w:t xml:space="preserve"> (</w:t>
      </w:r>
      <w:r w:rsidRPr="004767AC">
        <w:rPr>
          <w:sz w:val="22"/>
        </w:rPr>
        <w:t>bệnh</w:t>
      </w:r>
      <w:r w:rsidR="00771962" w:rsidRPr="004767AC">
        <w:rPr>
          <w:sz w:val="22"/>
        </w:rPr>
        <w:t>), coma (hôn mê), hepatitis (viêm gan), fever (</w:t>
      </w:r>
      <w:r w:rsidRPr="004767AC">
        <w:rPr>
          <w:sz w:val="22"/>
        </w:rPr>
        <w:t>sốt</w:t>
      </w:r>
      <w:r w:rsidR="00771962" w:rsidRPr="004767AC">
        <w:rPr>
          <w:sz w:val="22"/>
        </w:rPr>
        <w:t>).</w:t>
      </w:r>
    </w:p>
    <w:p w:rsidR="00250408" w:rsidRPr="004767AC" w:rsidRDefault="00250408" w:rsidP="00771962">
      <w:pPr>
        <w:spacing w:before="120" w:line="240" w:lineRule="exact"/>
        <w:ind w:firstLine="284"/>
        <w:contextualSpacing/>
        <w:jc w:val="both"/>
        <w:rPr>
          <w:sz w:val="22"/>
        </w:rPr>
      </w:pPr>
      <w:r w:rsidRPr="004767AC">
        <w:rPr>
          <w:sz w:val="22"/>
        </w:rPr>
        <w:t xml:space="preserve">Trường hợp thứ hai là trong tiếng Anh chỉ có một </w:t>
      </w:r>
      <w:r w:rsidR="00643CFD" w:rsidRPr="004767AC">
        <w:rPr>
          <w:sz w:val="22"/>
        </w:rPr>
        <w:t>TN</w:t>
      </w:r>
      <w:r w:rsidRPr="004767AC">
        <w:rPr>
          <w:sz w:val="22"/>
        </w:rPr>
        <w:t xml:space="preserve"> nhưng trong tiếng Việt lại có hai </w:t>
      </w:r>
      <w:r w:rsidR="00643CFD" w:rsidRPr="004767AC">
        <w:rPr>
          <w:sz w:val="22"/>
        </w:rPr>
        <w:t>TN</w:t>
      </w:r>
      <w:r w:rsidRPr="004767AC">
        <w:rPr>
          <w:sz w:val="22"/>
        </w:rPr>
        <w:t xml:space="preserve"> tương đương trở</w:t>
      </w:r>
      <w:r w:rsidR="00771962" w:rsidRPr="004767AC">
        <w:rPr>
          <w:sz w:val="22"/>
        </w:rPr>
        <w:t xml:space="preserve"> lên, v</w:t>
      </w:r>
      <w:r w:rsidRPr="004767AC">
        <w:rPr>
          <w:sz w:val="22"/>
        </w:rPr>
        <w:t>í dụ</w:t>
      </w:r>
      <w:r w:rsidR="00771962" w:rsidRPr="004767AC">
        <w:rPr>
          <w:sz w:val="22"/>
        </w:rPr>
        <w:t>: diabetes (</w:t>
      </w:r>
      <w:r w:rsidRPr="004767AC">
        <w:rPr>
          <w:sz w:val="22"/>
        </w:rPr>
        <w:t xml:space="preserve">đái tháo </w:t>
      </w:r>
      <w:r w:rsidRPr="004767AC">
        <w:rPr>
          <w:sz w:val="22"/>
        </w:rPr>
        <w:lastRenderedPageBreak/>
        <w:t>đườ</w:t>
      </w:r>
      <w:r w:rsidR="00771962" w:rsidRPr="004767AC">
        <w:rPr>
          <w:sz w:val="22"/>
        </w:rPr>
        <w:t>ng/</w:t>
      </w:r>
      <w:r w:rsidRPr="004767AC">
        <w:rPr>
          <w:sz w:val="22"/>
        </w:rPr>
        <w:t>tiểu đườ</w:t>
      </w:r>
      <w:r w:rsidR="00771962" w:rsidRPr="004767AC">
        <w:rPr>
          <w:sz w:val="22"/>
        </w:rPr>
        <w:t>ng/</w:t>
      </w:r>
      <w:r w:rsidRPr="004767AC">
        <w:rPr>
          <w:sz w:val="22"/>
        </w:rPr>
        <w:t>đái đường</w:t>
      </w:r>
      <w:r w:rsidR="00771962" w:rsidRPr="004767AC">
        <w:rPr>
          <w:sz w:val="22"/>
        </w:rPr>
        <w:t>, adenoma (</w:t>
      </w:r>
      <w:r w:rsidRPr="004767AC">
        <w:rPr>
          <w:sz w:val="22"/>
        </w:rPr>
        <w:t>u tuyế</w:t>
      </w:r>
      <w:r w:rsidR="00771962" w:rsidRPr="004767AC">
        <w:rPr>
          <w:sz w:val="22"/>
        </w:rPr>
        <w:t>n/</w:t>
      </w:r>
      <w:r w:rsidRPr="004767AC">
        <w:rPr>
          <w:sz w:val="22"/>
        </w:rPr>
        <w:t>u hạch</w:t>
      </w:r>
      <w:r w:rsidR="00771962" w:rsidRPr="004767AC">
        <w:rPr>
          <w:sz w:val="22"/>
        </w:rPr>
        <w:t>), diarrhea (</w:t>
      </w:r>
      <w:r w:rsidRPr="004767AC">
        <w:rPr>
          <w:sz w:val="22"/>
        </w:rPr>
        <w:t>tiêu chả</w:t>
      </w:r>
      <w:r w:rsidR="00771962" w:rsidRPr="004767AC">
        <w:rPr>
          <w:sz w:val="22"/>
        </w:rPr>
        <w:t>y/</w:t>
      </w:r>
      <w:r w:rsidRPr="004767AC">
        <w:rPr>
          <w:sz w:val="22"/>
        </w:rPr>
        <w:t>ỉa chả</w:t>
      </w:r>
      <w:r w:rsidR="00771962" w:rsidRPr="004767AC">
        <w:rPr>
          <w:sz w:val="22"/>
        </w:rPr>
        <w:t>y/</w:t>
      </w:r>
      <w:r w:rsidRPr="004767AC">
        <w:rPr>
          <w:sz w:val="22"/>
        </w:rPr>
        <w:t>đi ngoài</w:t>
      </w:r>
      <w:r w:rsidR="00771962" w:rsidRPr="004767AC">
        <w:rPr>
          <w:sz w:val="22"/>
        </w:rPr>
        <w:t>)</w:t>
      </w:r>
    </w:p>
    <w:p w:rsidR="00250408" w:rsidRPr="004767AC" w:rsidRDefault="00250408" w:rsidP="00771962">
      <w:pPr>
        <w:spacing w:before="120" w:line="240" w:lineRule="exact"/>
        <w:ind w:firstLine="284"/>
        <w:contextualSpacing/>
        <w:jc w:val="both"/>
        <w:rPr>
          <w:sz w:val="22"/>
        </w:rPr>
      </w:pPr>
      <w:r w:rsidRPr="004767AC">
        <w:rPr>
          <w:sz w:val="22"/>
        </w:rPr>
        <w:t xml:space="preserve">Trường hợp thứ ba là trong tiếng Anh có hai </w:t>
      </w:r>
      <w:r w:rsidR="00643CFD" w:rsidRPr="004767AC">
        <w:rPr>
          <w:sz w:val="22"/>
        </w:rPr>
        <w:t>TN</w:t>
      </w:r>
      <w:r w:rsidRPr="004767AC">
        <w:rPr>
          <w:sz w:val="22"/>
        </w:rPr>
        <w:t xml:space="preserve"> nhưng trong tiếng Việt chỉ có một </w:t>
      </w:r>
      <w:r w:rsidR="00643CFD" w:rsidRPr="004767AC">
        <w:rPr>
          <w:sz w:val="22"/>
        </w:rPr>
        <w:t>TN</w:t>
      </w:r>
      <w:r w:rsidR="00771962" w:rsidRPr="004767AC">
        <w:rPr>
          <w:sz w:val="22"/>
        </w:rPr>
        <w:t xml:space="preserve"> tương đương, v</w:t>
      </w:r>
      <w:r w:rsidRPr="004767AC">
        <w:rPr>
          <w:sz w:val="22"/>
        </w:rPr>
        <w:t>í dụ</w:t>
      </w:r>
      <w:r w:rsidR="00771962" w:rsidRPr="004767AC">
        <w:rPr>
          <w:sz w:val="22"/>
        </w:rPr>
        <w:t>: Obese/</w:t>
      </w:r>
      <w:r w:rsidRPr="004767AC">
        <w:rPr>
          <w:sz w:val="22"/>
        </w:rPr>
        <w:t>adiposis</w:t>
      </w:r>
      <w:r w:rsidR="00771962" w:rsidRPr="004767AC">
        <w:rPr>
          <w:sz w:val="22"/>
        </w:rPr>
        <w:t xml:space="preserve"> (</w:t>
      </w:r>
      <w:r w:rsidRPr="004767AC">
        <w:rPr>
          <w:sz w:val="22"/>
        </w:rPr>
        <w:t>béo phì</w:t>
      </w:r>
      <w:r w:rsidR="00771962" w:rsidRPr="004767AC">
        <w:rPr>
          <w:sz w:val="22"/>
        </w:rPr>
        <w:t>), apepsy indigestion (</w:t>
      </w:r>
      <w:r w:rsidRPr="004767AC">
        <w:rPr>
          <w:sz w:val="22"/>
        </w:rPr>
        <w:t>chứng khó tiêu</w:t>
      </w:r>
      <w:r w:rsidR="00771962" w:rsidRPr="004767AC">
        <w:rPr>
          <w:sz w:val="22"/>
        </w:rPr>
        <w:t>)</w:t>
      </w:r>
    </w:p>
    <w:p w:rsidR="00250408" w:rsidRPr="004767AC" w:rsidRDefault="00250408" w:rsidP="004A34A3">
      <w:pPr>
        <w:spacing w:before="120" w:line="240" w:lineRule="exact"/>
        <w:ind w:firstLine="284"/>
        <w:contextualSpacing/>
        <w:jc w:val="both"/>
        <w:rPr>
          <w:sz w:val="22"/>
        </w:rPr>
      </w:pPr>
      <w:r w:rsidRPr="004767AC">
        <w:rPr>
          <w:sz w:val="22"/>
        </w:rPr>
        <w:t xml:space="preserve">Trường hợp các </w:t>
      </w:r>
      <w:r w:rsidR="00643CFD" w:rsidRPr="004767AC">
        <w:rPr>
          <w:sz w:val="22"/>
        </w:rPr>
        <w:t>TN</w:t>
      </w:r>
      <w:r w:rsidRPr="004767AC">
        <w:rPr>
          <w:sz w:val="22"/>
        </w:rPr>
        <w:t xml:space="preserve"> không có tương đương, trong quá trình dịch </w:t>
      </w:r>
      <w:r w:rsidR="00643CFD" w:rsidRPr="004767AC">
        <w:rPr>
          <w:sz w:val="22"/>
        </w:rPr>
        <w:t>TN</w:t>
      </w:r>
      <w:r w:rsidR="00771962" w:rsidRPr="004767AC">
        <w:rPr>
          <w:sz w:val="22"/>
        </w:rPr>
        <w:t xml:space="preserve">, </w:t>
      </w:r>
      <w:r w:rsidRPr="004767AC">
        <w:rPr>
          <w:sz w:val="22"/>
        </w:rPr>
        <w:t>các phương thức chuyển dị</w:t>
      </w:r>
      <w:r w:rsidR="00771962" w:rsidRPr="004767AC">
        <w:rPr>
          <w:sz w:val="22"/>
        </w:rPr>
        <w:t>ch thường được dùng là:</w:t>
      </w:r>
      <w:r w:rsidRPr="004767AC">
        <w:rPr>
          <w:sz w:val="22"/>
        </w:rPr>
        <w:t>giữ ngu</w:t>
      </w:r>
      <w:r w:rsidR="00771962" w:rsidRPr="004767AC">
        <w:rPr>
          <w:sz w:val="22"/>
        </w:rPr>
        <w:t xml:space="preserve"> </w:t>
      </w:r>
      <w:r w:rsidRPr="004767AC">
        <w:rPr>
          <w:sz w:val="22"/>
        </w:rPr>
        <w:t xml:space="preserve">yên dạng, phiên âm, sao phỏng cấu tạo, tạo ra một </w:t>
      </w:r>
      <w:r w:rsidR="00643CFD" w:rsidRPr="004767AC">
        <w:rPr>
          <w:sz w:val="22"/>
        </w:rPr>
        <w:t>TN</w:t>
      </w:r>
      <w:r w:rsidRPr="004767AC">
        <w:rPr>
          <w:sz w:val="22"/>
        </w:rPr>
        <w:t xml:space="preserve"> tương đương trong tiếng Việt, kết hợp sao phỏng và phiên âm hoặc giữ nguyên một bộ phận </w:t>
      </w:r>
      <w:r w:rsidR="00643CFD" w:rsidRPr="004767AC">
        <w:rPr>
          <w:sz w:val="22"/>
        </w:rPr>
        <w:t>TN</w:t>
      </w:r>
      <w:r w:rsidRPr="004767AC">
        <w:rPr>
          <w:sz w:val="22"/>
        </w:rPr>
        <w:t xml:space="preserve"> trong tiếng Anh (ghép lai), và định nghĩa, giải thích, mô tả nội dung bằng tiếng Việt (trường hợp này ít gặp).</w:t>
      </w:r>
    </w:p>
    <w:p w:rsidR="00250408" w:rsidRPr="004767AC" w:rsidRDefault="00250408" w:rsidP="00133473">
      <w:pPr>
        <w:spacing w:before="120" w:line="240" w:lineRule="exact"/>
        <w:contextualSpacing/>
        <w:jc w:val="both"/>
        <w:rPr>
          <w:sz w:val="22"/>
        </w:rPr>
      </w:pPr>
      <w:r w:rsidRPr="004767AC">
        <w:rPr>
          <w:sz w:val="22"/>
        </w:rPr>
        <w:t>1.3. TIỂU KẾT CHƯƠNG 1</w:t>
      </w:r>
    </w:p>
    <w:p w:rsidR="003F065E" w:rsidRPr="00FB121B" w:rsidRDefault="004400CF" w:rsidP="00FB121B">
      <w:pPr>
        <w:spacing w:before="120" w:line="240" w:lineRule="exact"/>
        <w:ind w:firstLine="284"/>
        <w:contextualSpacing/>
        <w:jc w:val="both"/>
        <w:rPr>
          <w:sz w:val="22"/>
        </w:rPr>
      </w:pPr>
      <w:r w:rsidRPr="004767AC">
        <w:rPr>
          <w:sz w:val="22"/>
        </w:rPr>
        <w:t xml:space="preserve">Ngoài phần trình bày lịch sử nghiên cứu TN, TNCB, và một số cơ sở lý luận chung về TN, TNCB, dịch TNCB từ tiếng Anh sang tiếng Việt, luận án còn tìm hiểu một số đặc thù riêng trong ngôn ngữ y học nhằm làm rõ các đặc điểm của </w:t>
      </w:r>
      <w:r w:rsidR="00643CFD" w:rsidRPr="004767AC">
        <w:rPr>
          <w:sz w:val="22"/>
        </w:rPr>
        <w:t>TN</w:t>
      </w:r>
      <w:r w:rsidRPr="004767AC">
        <w:rPr>
          <w:sz w:val="22"/>
        </w:rPr>
        <w:t xml:space="preserve"> y học nói chung và </w:t>
      </w:r>
      <w:r w:rsidR="0046542E" w:rsidRPr="004767AC">
        <w:rPr>
          <w:sz w:val="22"/>
        </w:rPr>
        <w:t>TNCB</w:t>
      </w:r>
      <w:r w:rsidRPr="004767AC">
        <w:rPr>
          <w:sz w:val="22"/>
        </w:rPr>
        <w:t xml:space="preserve"> nói riêng.</w:t>
      </w:r>
      <w:r w:rsidR="00250408" w:rsidRPr="004767AC">
        <w:rPr>
          <w:sz w:val="22"/>
        </w:rPr>
        <w:t xml:space="preserve">                                                                                                                                                                                                                                                                                                                                                                                                                                                                                                                                                                                                                                                                                                                                                                                                                                                                                                                                                                                                                                                                                                                                                                                                                                                                                                                                                                                                                                                                                            </w:t>
      </w:r>
      <w:r w:rsidR="00FB121B">
        <w:rPr>
          <w:sz w:val="22"/>
        </w:rPr>
        <w:t xml:space="preserve">                               </w:t>
      </w:r>
    </w:p>
    <w:p w:rsidR="00250408" w:rsidRPr="004767AC" w:rsidRDefault="00250408" w:rsidP="004A34A3">
      <w:pPr>
        <w:spacing w:line="240" w:lineRule="exact"/>
        <w:ind w:firstLine="284"/>
        <w:contextualSpacing/>
        <w:jc w:val="center"/>
        <w:rPr>
          <w:b/>
          <w:sz w:val="22"/>
        </w:rPr>
      </w:pPr>
      <w:r w:rsidRPr="004767AC">
        <w:rPr>
          <w:b/>
          <w:sz w:val="22"/>
        </w:rPr>
        <w:t>CHƯƠNG 2</w:t>
      </w:r>
    </w:p>
    <w:p w:rsidR="00250408" w:rsidRPr="004767AC" w:rsidRDefault="00250408" w:rsidP="004A34A3">
      <w:pPr>
        <w:spacing w:before="120" w:line="240" w:lineRule="exact"/>
        <w:ind w:firstLine="284"/>
        <w:contextualSpacing/>
        <w:jc w:val="center"/>
        <w:rPr>
          <w:b/>
          <w:sz w:val="22"/>
        </w:rPr>
      </w:pPr>
      <w:r w:rsidRPr="004767AC">
        <w:rPr>
          <w:b/>
          <w:sz w:val="22"/>
        </w:rPr>
        <w:t xml:space="preserve">CẤU TẠO </w:t>
      </w:r>
      <w:r w:rsidR="0046542E" w:rsidRPr="004767AC">
        <w:rPr>
          <w:b/>
          <w:sz w:val="22"/>
        </w:rPr>
        <w:t>TNCB</w:t>
      </w:r>
      <w:r w:rsidRPr="004767AC">
        <w:rPr>
          <w:b/>
          <w:sz w:val="22"/>
        </w:rPr>
        <w:t xml:space="preserve"> TRONG TIẾNG ANH </w:t>
      </w:r>
    </w:p>
    <w:p w:rsidR="00250408" w:rsidRPr="004767AC" w:rsidRDefault="00250408" w:rsidP="004A34A3">
      <w:pPr>
        <w:spacing w:before="120" w:line="240" w:lineRule="exact"/>
        <w:ind w:firstLine="284"/>
        <w:contextualSpacing/>
        <w:jc w:val="center"/>
        <w:rPr>
          <w:b/>
          <w:sz w:val="22"/>
        </w:rPr>
      </w:pPr>
      <w:r w:rsidRPr="004767AC">
        <w:rPr>
          <w:b/>
          <w:sz w:val="22"/>
        </w:rPr>
        <w:t>VÀ ĐƠN VỊ TƯƠNG ĐƯƠNG TRONG TIẾNG VIỆT</w:t>
      </w:r>
    </w:p>
    <w:p w:rsidR="00250408" w:rsidRPr="004767AC" w:rsidRDefault="00250408" w:rsidP="00133473">
      <w:pPr>
        <w:spacing w:before="120" w:line="240" w:lineRule="exact"/>
        <w:contextualSpacing/>
        <w:jc w:val="both"/>
        <w:rPr>
          <w:sz w:val="22"/>
        </w:rPr>
      </w:pPr>
      <w:r w:rsidRPr="004767AC">
        <w:rPr>
          <w:sz w:val="22"/>
        </w:rPr>
        <w:t xml:space="preserve">2.1. CẤU TẠO </w:t>
      </w:r>
      <w:r w:rsidR="00274450" w:rsidRPr="004767AC">
        <w:rPr>
          <w:sz w:val="22"/>
        </w:rPr>
        <w:t>TNCB</w:t>
      </w:r>
      <w:r w:rsidRPr="004767AC">
        <w:rPr>
          <w:sz w:val="22"/>
        </w:rPr>
        <w:t xml:space="preserve"> TRONG TIẾNG ANH</w:t>
      </w:r>
    </w:p>
    <w:p w:rsidR="00274450" w:rsidRPr="004767AC" w:rsidRDefault="00133473" w:rsidP="00274450">
      <w:pPr>
        <w:spacing w:before="120" w:line="240" w:lineRule="exact"/>
        <w:ind w:firstLine="284"/>
        <w:contextualSpacing/>
        <w:jc w:val="both"/>
        <w:rPr>
          <w:sz w:val="22"/>
        </w:rPr>
      </w:pPr>
      <w:r w:rsidRPr="004767AC">
        <w:rPr>
          <w:sz w:val="22"/>
        </w:rPr>
        <w:t>C</w:t>
      </w:r>
      <w:r w:rsidR="00250408" w:rsidRPr="004767AC">
        <w:rPr>
          <w:sz w:val="22"/>
        </w:rPr>
        <w:t>ác đặc tính của từ tiếng Anh y họ</w:t>
      </w:r>
      <w:r w:rsidRPr="004767AC">
        <w:rPr>
          <w:sz w:val="22"/>
        </w:rPr>
        <w:t>c</w:t>
      </w:r>
      <w:r w:rsidR="00274450" w:rsidRPr="004767AC">
        <w:rPr>
          <w:sz w:val="22"/>
        </w:rPr>
        <w:t xml:space="preserve">: </w:t>
      </w:r>
      <w:r w:rsidR="00250408" w:rsidRPr="004767AC">
        <w:rPr>
          <w:sz w:val="22"/>
        </w:rPr>
        <w:t>có nguồn gố</w:t>
      </w:r>
      <w:r w:rsidR="00274450" w:rsidRPr="004767AC">
        <w:rPr>
          <w:sz w:val="22"/>
        </w:rPr>
        <w:t>c Latin</w:t>
      </w:r>
      <w:r w:rsidR="00250408" w:rsidRPr="004767AC">
        <w:rPr>
          <w:sz w:val="22"/>
        </w:rPr>
        <w:t>, có nguồn gốc Hy Lạ</w:t>
      </w:r>
      <w:r w:rsidR="00274450" w:rsidRPr="004767AC">
        <w:rPr>
          <w:sz w:val="22"/>
        </w:rPr>
        <w:t xml:space="preserve">p, </w:t>
      </w:r>
      <w:r w:rsidR="00250408" w:rsidRPr="004767AC">
        <w:rPr>
          <w:sz w:val="22"/>
        </w:rPr>
        <w:t>kết hợp cả tiếng Hy lạ</w:t>
      </w:r>
      <w:r w:rsidR="00274450" w:rsidRPr="004767AC">
        <w:rPr>
          <w:sz w:val="22"/>
        </w:rPr>
        <w:t xml:space="preserve">p và La tinh, </w:t>
      </w:r>
      <w:r w:rsidR="00250408" w:rsidRPr="004767AC">
        <w:rPr>
          <w:sz w:val="22"/>
        </w:rPr>
        <w:t>các từ viết tắt và cụm từ viết tắt được sử dụng rộng rãi</w:t>
      </w:r>
      <w:r w:rsidR="00274450" w:rsidRPr="004767AC">
        <w:rPr>
          <w:sz w:val="22"/>
        </w:rPr>
        <w:t xml:space="preserve">, </w:t>
      </w:r>
      <w:r w:rsidR="00250408" w:rsidRPr="004767AC">
        <w:rPr>
          <w:sz w:val="22"/>
        </w:rPr>
        <w:t>tiếng Anh y học cũng sử dụng các từ đồng nghĩa</w:t>
      </w:r>
    </w:p>
    <w:p w:rsidR="00250408" w:rsidRPr="004767AC" w:rsidRDefault="00250408" w:rsidP="00133473">
      <w:pPr>
        <w:spacing w:before="120" w:line="240" w:lineRule="exact"/>
        <w:contextualSpacing/>
        <w:jc w:val="both"/>
        <w:rPr>
          <w:sz w:val="22"/>
        </w:rPr>
      </w:pPr>
      <w:r w:rsidRPr="004767AC">
        <w:rPr>
          <w:b/>
          <w:sz w:val="22"/>
        </w:rPr>
        <w:t xml:space="preserve">2.1.1. Đơn vị cấu tạo </w:t>
      </w:r>
      <w:r w:rsidR="0046542E" w:rsidRPr="004767AC">
        <w:rPr>
          <w:b/>
          <w:sz w:val="22"/>
        </w:rPr>
        <w:t>TNCB</w:t>
      </w:r>
      <w:r w:rsidRPr="004767AC">
        <w:rPr>
          <w:b/>
          <w:sz w:val="22"/>
        </w:rPr>
        <w:t xml:space="preserve"> trong tiếng Anh</w:t>
      </w:r>
    </w:p>
    <w:p w:rsidR="00250408" w:rsidRPr="004767AC" w:rsidRDefault="00250408" w:rsidP="004A34A3">
      <w:pPr>
        <w:spacing w:before="120" w:line="240" w:lineRule="exact"/>
        <w:ind w:firstLine="284"/>
        <w:contextualSpacing/>
        <w:jc w:val="both"/>
        <w:rPr>
          <w:sz w:val="22"/>
        </w:rPr>
      </w:pPr>
      <w:r w:rsidRPr="004767AC">
        <w:rPr>
          <w:sz w:val="22"/>
        </w:rPr>
        <w:t xml:space="preserve">Trong mọi ngôn ngữ, từ là đơn vị ngôn ngữ độc lập nhỏ nhất. Tiếng Anh là loại ngôn ngữ biến hình, đa âm tiết. Mỗi từ trong tiếng Anh có thể bao gồm một hay nhiều hình vị, ví dụ như </w:t>
      </w:r>
      <w:r w:rsidRPr="004767AC">
        <w:rPr>
          <w:i/>
          <w:sz w:val="22"/>
        </w:rPr>
        <w:t>diabetes, dermat/itis, a/myo/trophy, angio/endo/theli/oma</w:t>
      </w:r>
      <w:r w:rsidRPr="004767AC">
        <w:rPr>
          <w:sz w:val="22"/>
        </w:rPr>
        <w:t>, ...</w:t>
      </w:r>
    </w:p>
    <w:p w:rsidR="00250408" w:rsidRPr="004767AC" w:rsidRDefault="00274450" w:rsidP="004A34A3">
      <w:pPr>
        <w:spacing w:before="120" w:line="240" w:lineRule="exact"/>
        <w:ind w:firstLine="284"/>
        <w:contextualSpacing/>
        <w:jc w:val="both"/>
        <w:rPr>
          <w:sz w:val="22"/>
        </w:rPr>
      </w:pPr>
      <w:r w:rsidRPr="004767AC">
        <w:rPr>
          <w:sz w:val="22"/>
        </w:rPr>
        <w:t>Luận án</w:t>
      </w:r>
      <w:r w:rsidR="00250408" w:rsidRPr="004767AC">
        <w:rPr>
          <w:sz w:val="22"/>
        </w:rPr>
        <w:t xml:space="preserve"> sử dụng khái niệm “hình vị”, theo quan điểm của các nhà ngôn ngữ học Âu – Mỹ, đại diện cho trường phái này là L. Bloomfield để phân tích về mặt cấu tạo của từ - </w:t>
      </w:r>
      <w:r w:rsidR="0046542E" w:rsidRPr="004767AC">
        <w:rPr>
          <w:sz w:val="22"/>
        </w:rPr>
        <w:t>TNCB</w:t>
      </w:r>
      <w:r w:rsidR="00250408" w:rsidRPr="004767AC">
        <w:rPr>
          <w:sz w:val="22"/>
        </w:rPr>
        <w:t xml:space="preserve">, và hình vị sẽ được hiểu là đơn vị nhỏ nhất có nghĩa, và là đơn vị giới hạn cuối cùng khi phân tích các thành tố tạo nên một từ cũng như một </w:t>
      </w:r>
      <w:r w:rsidR="0046542E" w:rsidRPr="004767AC">
        <w:rPr>
          <w:sz w:val="22"/>
        </w:rPr>
        <w:t>TNCB</w:t>
      </w:r>
      <w:r w:rsidR="00250408" w:rsidRPr="004767AC">
        <w:rPr>
          <w:sz w:val="22"/>
        </w:rPr>
        <w:t xml:space="preserve"> trong tiếng Anh. Do đó, </w:t>
      </w:r>
      <w:r w:rsidR="00250408" w:rsidRPr="004767AC">
        <w:rPr>
          <w:b/>
          <w:i/>
          <w:sz w:val="22"/>
        </w:rPr>
        <w:t>thành tố</w:t>
      </w:r>
      <w:r w:rsidR="00250408" w:rsidRPr="004767AC">
        <w:rPr>
          <w:sz w:val="22"/>
        </w:rPr>
        <w:t xml:space="preserve"> cấu tạo </w:t>
      </w:r>
      <w:r w:rsidR="0046542E" w:rsidRPr="004767AC">
        <w:rPr>
          <w:sz w:val="22"/>
        </w:rPr>
        <w:t>TNCB</w:t>
      </w:r>
      <w:r w:rsidR="00250408" w:rsidRPr="004767AC">
        <w:rPr>
          <w:sz w:val="22"/>
        </w:rPr>
        <w:t xml:space="preserve"> tiếng Anh được xác định trong luận án là những hình vị mang ý nghĩa từ vựng. Trong số 1949 TNCB chúng tôi khảo sát, có 1341 đơn vị </w:t>
      </w:r>
      <w:r w:rsidR="00643CFD" w:rsidRPr="004767AC">
        <w:rPr>
          <w:sz w:val="22"/>
        </w:rPr>
        <w:t>TN</w:t>
      </w:r>
      <w:r w:rsidR="00250408" w:rsidRPr="004767AC">
        <w:rPr>
          <w:sz w:val="22"/>
        </w:rPr>
        <w:t xml:space="preserve"> là từ và 608 </w:t>
      </w:r>
      <w:r w:rsidR="00643CFD" w:rsidRPr="004767AC">
        <w:rPr>
          <w:sz w:val="22"/>
        </w:rPr>
        <w:t>TN</w:t>
      </w:r>
      <w:r w:rsidR="00250408" w:rsidRPr="004767AC">
        <w:rPr>
          <w:sz w:val="22"/>
        </w:rPr>
        <w:t xml:space="preserve"> là cụm từ (có cấu tạo gồm 2 đơn vị từ trở lên)</w:t>
      </w:r>
    </w:p>
    <w:p w:rsidR="00250408" w:rsidRPr="004767AC" w:rsidRDefault="00250408" w:rsidP="004A34A3">
      <w:pPr>
        <w:spacing w:before="120" w:line="240" w:lineRule="exact"/>
        <w:ind w:firstLine="284"/>
        <w:contextualSpacing/>
        <w:jc w:val="both"/>
        <w:rPr>
          <w:sz w:val="22"/>
        </w:rPr>
      </w:pPr>
      <w:r w:rsidRPr="004767AC">
        <w:rPr>
          <w:i/>
          <w:sz w:val="22"/>
        </w:rPr>
        <w:t>Hình vị</w:t>
      </w:r>
      <w:r w:rsidRPr="004767AC">
        <w:rPr>
          <w:sz w:val="22"/>
        </w:rPr>
        <w:t xml:space="preserve"> trong </w:t>
      </w:r>
      <w:r w:rsidR="0046542E" w:rsidRPr="004767AC">
        <w:rPr>
          <w:sz w:val="22"/>
        </w:rPr>
        <w:t>TNCB</w:t>
      </w:r>
      <w:r w:rsidRPr="004767AC">
        <w:rPr>
          <w:sz w:val="22"/>
        </w:rPr>
        <w:t xml:space="preserve"> tiếng Anh được xác định dựa vào sự phân tích và tổng hợp cấu trúc của </w:t>
      </w:r>
      <w:r w:rsidR="00643CFD" w:rsidRPr="004767AC">
        <w:rPr>
          <w:sz w:val="22"/>
        </w:rPr>
        <w:t>TN</w:t>
      </w:r>
      <w:r w:rsidRPr="004767AC">
        <w:rPr>
          <w:sz w:val="22"/>
        </w:rPr>
        <w:t xml:space="preserve">. Qua khảo sát, </w:t>
      </w:r>
      <w:r w:rsidR="00643CFD" w:rsidRPr="004767AC">
        <w:rPr>
          <w:sz w:val="22"/>
        </w:rPr>
        <w:t>TN</w:t>
      </w:r>
      <w:r w:rsidRPr="004767AC">
        <w:rPr>
          <w:sz w:val="22"/>
        </w:rPr>
        <w:t xml:space="preserve"> được tạo thành bởi một </w:t>
      </w:r>
      <w:r w:rsidRPr="004767AC">
        <w:rPr>
          <w:sz w:val="22"/>
        </w:rPr>
        <w:lastRenderedPageBreak/>
        <w:t xml:space="preserve">hay nhiều hình vị kết hợp với nhau theo những nguyên tắc nhất định. Trong tiếng Anh, khi xét về mặt ngữ âm, hình vị là đơn vị có thể lớn hơn, nhỏ hơn, hoặc trùng với âm tiết. Xét về mặt ý nghĩa, hình vị là đơn vị nhỏ nhất có nghĩa, tức là </w:t>
      </w:r>
      <w:r w:rsidRPr="004767AC">
        <w:rPr>
          <w:i/>
          <w:sz w:val="22"/>
        </w:rPr>
        <w:t>một thành tố</w:t>
      </w:r>
      <w:r w:rsidRPr="004767AC">
        <w:rPr>
          <w:sz w:val="22"/>
        </w:rPr>
        <w:t xml:space="preserve"> trong </w:t>
      </w:r>
      <w:r w:rsidR="00643CFD" w:rsidRPr="004767AC">
        <w:rPr>
          <w:sz w:val="22"/>
        </w:rPr>
        <w:t>TN</w:t>
      </w:r>
      <w:r w:rsidRPr="004767AC">
        <w:rPr>
          <w:sz w:val="22"/>
        </w:rPr>
        <w:t>.</w:t>
      </w:r>
    </w:p>
    <w:p w:rsidR="00250408" w:rsidRPr="004767AC" w:rsidRDefault="00250408" w:rsidP="004A34A3">
      <w:pPr>
        <w:spacing w:before="120" w:line="240" w:lineRule="exact"/>
        <w:ind w:firstLine="284"/>
        <w:contextualSpacing/>
        <w:jc w:val="both"/>
        <w:rPr>
          <w:sz w:val="22"/>
        </w:rPr>
      </w:pPr>
      <w:r w:rsidRPr="004767AC">
        <w:rPr>
          <w:sz w:val="22"/>
        </w:rPr>
        <w:t xml:space="preserve">Ví dụ: </w:t>
      </w:r>
    </w:p>
    <w:p w:rsidR="00250408" w:rsidRPr="004767AC" w:rsidRDefault="00250408" w:rsidP="004A34A3">
      <w:pPr>
        <w:spacing w:before="120" w:line="240" w:lineRule="exact"/>
        <w:ind w:firstLine="284"/>
        <w:contextualSpacing/>
        <w:jc w:val="both"/>
        <w:rPr>
          <w:sz w:val="22"/>
        </w:rPr>
      </w:pPr>
      <w:r w:rsidRPr="004767AC">
        <w:rPr>
          <w:sz w:val="22"/>
        </w:rPr>
        <w:t>- disease, diabetes, fever, diarrhea, obese, ill … (1 thành tố)</w:t>
      </w:r>
    </w:p>
    <w:p w:rsidR="00250408" w:rsidRPr="004767AC" w:rsidRDefault="00250408" w:rsidP="004A34A3">
      <w:pPr>
        <w:spacing w:before="120" w:line="240" w:lineRule="exact"/>
        <w:ind w:firstLine="284"/>
        <w:contextualSpacing/>
        <w:jc w:val="both"/>
        <w:rPr>
          <w:sz w:val="22"/>
        </w:rPr>
      </w:pPr>
      <w:r w:rsidRPr="004767AC">
        <w:rPr>
          <w:sz w:val="22"/>
        </w:rPr>
        <w:t>- hepat/itis, auto/immune, cardi/opathy,… (2 thành tố)</w:t>
      </w:r>
    </w:p>
    <w:p w:rsidR="00250408" w:rsidRPr="004767AC" w:rsidRDefault="006605C3" w:rsidP="004A34A3">
      <w:pPr>
        <w:spacing w:before="120" w:line="240" w:lineRule="exact"/>
        <w:ind w:firstLine="284"/>
        <w:contextualSpacing/>
        <w:jc w:val="both"/>
        <w:rPr>
          <w:sz w:val="22"/>
        </w:rPr>
      </w:pPr>
      <w:r w:rsidRPr="004767AC">
        <w:rPr>
          <w:sz w:val="22"/>
        </w:rPr>
        <w:t xml:space="preserve">- aden/omy/oma, </w:t>
      </w:r>
      <w:r w:rsidR="00250408" w:rsidRPr="004767AC">
        <w:rPr>
          <w:sz w:val="22"/>
        </w:rPr>
        <w:t>cerebr/omening/itis, cephal/ohemat/oma…(3 thành tố)</w:t>
      </w:r>
    </w:p>
    <w:p w:rsidR="00250408" w:rsidRPr="004767AC" w:rsidRDefault="00250408" w:rsidP="004A34A3">
      <w:pPr>
        <w:spacing w:before="120" w:line="240" w:lineRule="exact"/>
        <w:ind w:firstLine="284"/>
        <w:contextualSpacing/>
        <w:jc w:val="both"/>
        <w:rPr>
          <w:sz w:val="22"/>
        </w:rPr>
      </w:pPr>
      <w:r w:rsidRPr="004767AC">
        <w:rPr>
          <w:sz w:val="22"/>
        </w:rPr>
        <w:t>- angio/endo/theli/oma, reticul/oplasm/ocyt/oma,... (4 thành tố)</w:t>
      </w:r>
    </w:p>
    <w:p w:rsidR="00250408" w:rsidRPr="004767AC" w:rsidRDefault="00250408" w:rsidP="007B3B2C">
      <w:pPr>
        <w:spacing w:before="120" w:line="240" w:lineRule="exact"/>
        <w:ind w:firstLine="284"/>
        <w:contextualSpacing/>
        <w:jc w:val="both"/>
        <w:rPr>
          <w:sz w:val="22"/>
        </w:rPr>
      </w:pPr>
      <w:r w:rsidRPr="004767AC">
        <w:rPr>
          <w:sz w:val="22"/>
        </w:rPr>
        <w:t xml:space="preserve">Hình vị trong tiếng Anh được phân chia thành các loại khác nhau, đó là hình vị tự do, hình vị phụ thuộc, hình vị biến tố, hình vị </w:t>
      </w:r>
      <w:r w:rsidR="007B3B2C" w:rsidRPr="004767AC">
        <w:rPr>
          <w:sz w:val="22"/>
        </w:rPr>
        <w:t xml:space="preserve">phái sinh. </w:t>
      </w:r>
      <w:r w:rsidRPr="004767AC">
        <w:rPr>
          <w:sz w:val="22"/>
        </w:rPr>
        <w:t xml:space="preserve">Để phục vụ nghiên cứu này chúng tôi chỉ khảo sát hình vị phái sinh, là những hình vị có ý nghĩa về mặt từ vựng tạo nên </w:t>
      </w:r>
      <w:r w:rsidR="00643CFD" w:rsidRPr="004767AC">
        <w:rPr>
          <w:sz w:val="22"/>
        </w:rPr>
        <w:t>TN</w:t>
      </w:r>
      <w:r w:rsidRPr="004767AC">
        <w:rPr>
          <w:sz w:val="22"/>
        </w:rPr>
        <w:t xml:space="preserve"> - từ chỉ bệnh trong tiếng Anh, mà không xét đến những hình vị phái sinh</w:t>
      </w:r>
      <w:r w:rsidR="007B3B2C" w:rsidRPr="004767AC">
        <w:rPr>
          <w:sz w:val="22"/>
        </w:rPr>
        <w:t>, biến tố</w:t>
      </w:r>
      <w:r w:rsidRPr="004767AC">
        <w:rPr>
          <w:sz w:val="22"/>
        </w:rPr>
        <w:t xml:space="preserve"> mang ý nghĩa ngữ pháp</w:t>
      </w:r>
      <w:r w:rsidR="006605C3" w:rsidRPr="004767AC">
        <w:rPr>
          <w:sz w:val="22"/>
        </w:rPr>
        <w:t>.</w:t>
      </w:r>
      <w:r w:rsidRPr="004767AC">
        <w:rPr>
          <w:sz w:val="22"/>
        </w:rPr>
        <w:t xml:space="preserve"> </w:t>
      </w:r>
      <w:r w:rsidR="006605C3" w:rsidRPr="004767AC">
        <w:rPr>
          <w:sz w:val="22"/>
        </w:rPr>
        <w:t xml:space="preserve"> </w:t>
      </w:r>
    </w:p>
    <w:p w:rsidR="00250408" w:rsidRPr="004767AC" w:rsidRDefault="00250408" w:rsidP="004A34A3">
      <w:pPr>
        <w:spacing w:before="120" w:line="240" w:lineRule="exact"/>
        <w:ind w:firstLine="284"/>
        <w:contextualSpacing/>
        <w:jc w:val="both"/>
        <w:rPr>
          <w:i/>
          <w:sz w:val="22"/>
        </w:rPr>
      </w:pPr>
      <w:r w:rsidRPr="004767AC">
        <w:rPr>
          <w:i/>
          <w:sz w:val="22"/>
        </w:rPr>
        <w:t xml:space="preserve">2.1.1.1. </w:t>
      </w:r>
      <w:r w:rsidR="0046542E" w:rsidRPr="004767AC">
        <w:rPr>
          <w:i/>
          <w:sz w:val="22"/>
        </w:rPr>
        <w:t>TNCB</w:t>
      </w:r>
      <w:r w:rsidRPr="004767AC">
        <w:rPr>
          <w:i/>
          <w:sz w:val="22"/>
        </w:rPr>
        <w:t xml:space="preserve"> tiếng Anh là từ</w:t>
      </w:r>
    </w:p>
    <w:p w:rsidR="00250408" w:rsidRPr="004767AC" w:rsidRDefault="00250408" w:rsidP="004A34A3">
      <w:pPr>
        <w:spacing w:before="120" w:line="240" w:lineRule="exact"/>
        <w:ind w:firstLine="284"/>
        <w:contextualSpacing/>
        <w:jc w:val="both"/>
        <w:rPr>
          <w:sz w:val="22"/>
        </w:rPr>
      </w:pPr>
      <w:r w:rsidRPr="004767AC">
        <w:rPr>
          <w:sz w:val="22"/>
        </w:rPr>
        <w:t xml:space="preserve">Đối với TNCB tiếng Anh là từ, chúng tôi xác định các </w:t>
      </w:r>
      <w:r w:rsidRPr="004767AC">
        <w:rPr>
          <w:b/>
          <w:i/>
          <w:sz w:val="22"/>
        </w:rPr>
        <w:t>thành tố</w:t>
      </w:r>
      <w:r w:rsidRPr="004767AC">
        <w:rPr>
          <w:sz w:val="22"/>
        </w:rPr>
        <w:t xml:space="preserve"> cấu tạo </w:t>
      </w:r>
      <w:r w:rsidR="00643CFD" w:rsidRPr="004767AC">
        <w:rPr>
          <w:sz w:val="22"/>
        </w:rPr>
        <w:t>TN</w:t>
      </w:r>
      <w:r w:rsidRPr="004767AC">
        <w:rPr>
          <w:sz w:val="22"/>
        </w:rPr>
        <w:t xml:space="preserve"> nhỏ nhất là </w:t>
      </w:r>
      <w:r w:rsidRPr="004767AC">
        <w:rPr>
          <w:i/>
          <w:sz w:val="22"/>
        </w:rPr>
        <w:t>hình vị có nghĩa về mặt từ vựng</w:t>
      </w:r>
      <w:r w:rsidR="006605C3" w:rsidRPr="004767AC">
        <w:rPr>
          <w:sz w:val="22"/>
        </w:rPr>
        <w:t xml:space="preserve">, ví dụ: </w:t>
      </w:r>
      <w:r w:rsidRPr="004767AC">
        <w:rPr>
          <w:b/>
          <w:sz w:val="22"/>
        </w:rPr>
        <w:t>endomyocarditis</w:t>
      </w:r>
      <w:r w:rsidRPr="004767AC">
        <w:rPr>
          <w:sz w:val="22"/>
        </w:rPr>
        <w:t xml:space="preserve"> (viêm màng trong tim), phân tích </w:t>
      </w:r>
      <w:r w:rsidR="00643CFD" w:rsidRPr="004767AC">
        <w:rPr>
          <w:sz w:val="22"/>
        </w:rPr>
        <w:t>TN</w:t>
      </w:r>
      <w:r w:rsidRPr="004767AC">
        <w:rPr>
          <w:sz w:val="22"/>
        </w:rPr>
        <w:t xml:space="preserve"> này, chúng ta được 4 thành tố tương đương với 4 hình vị đó là</w:t>
      </w:r>
      <w:r w:rsidRPr="004767AC">
        <w:rPr>
          <w:i/>
          <w:sz w:val="22"/>
        </w:rPr>
        <w:t>: endo- (bên trong) -myo- (cơ) -cardi- (tim) –itis (viêm)</w:t>
      </w:r>
      <w:r w:rsidRPr="004767AC">
        <w:rPr>
          <w:sz w:val="22"/>
        </w:rPr>
        <w:t>.</w:t>
      </w:r>
    </w:p>
    <w:p w:rsidR="00250408" w:rsidRPr="004767AC" w:rsidRDefault="00250408" w:rsidP="004A34A3">
      <w:pPr>
        <w:spacing w:before="120" w:line="240" w:lineRule="exact"/>
        <w:ind w:firstLine="284"/>
        <w:contextualSpacing/>
        <w:jc w:val="both"/>
        <w:rPr>
          <w:b/>
          <w:sz w:val="22"/>
        </w:rPr>
      </w:pPr>
      <w:r w:rsidRPr="004767AC">
        <w:rPr>
          <w:b/>
          <w:sz w:val="22"/>
        </w:rPr>
        <w:t>Bả</w:t>
      </w:r>
      <w:r w:rsidR="00BB2E46">
        <w:rPr>
          <w:b/>
          <w:sz w:val="22"/>
        </w:rPr>
        <w:t xml:space="preserve">ng 2.1. </w:t>
      </w:r>
      <w:r w:rsidR="00643CFD" w:rsidRPr="004767AC">
        <w:rPr>
          <w:b/>
          <w:sz w:val="22"/>
        </w:rPr>
        <w:t>TN</w:t>
      </w:r>
      <w:r w:rsidRPr="004767AC">
        <w:rPr>
          <w:b/>
          <w:sz w:val="22"/>
        </w:rPr>
        <w:t xml:space="preserve"> tiếng Anh là từ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903"/>
        <w:gridCol w:w="966"/>
        <w:gridCol w:w="3191"/>
      </w:tblGrid>
      <w:tr w:rsidR="00250408" w:rsidRPr="004767AC" w:rsidTr="00274450">
        <w:tc>
          <w:tcPr>
            <w:tcW w:w="1036" w:type="dxa"/>
            <w:shd w:val="clear" w:color="auto" w:fill="auto"/>
          </w:tcPr>
          <w:p w:rsidR="00250408" w:rsidRPr="004767AC" w:rsidRDefault="00643CFD" w:rsidP="00170CB3">
            <w:pPr>
              <w:spacing w:before="120" w:line="240" w:lineRule="exact"/>
              <w:contextualSpacing/>
              <w:jc w:val="both"/>
              <w:rPr>
                <w:b/>
                <w:spacing w:val="-5"/>
                <w:sz w:val="22"/>
              </w:rPr>
            </w:pPr>
            <w:r w:rsidRPr="004767AC">
              <w:rPr>
                <w:b/>
                <w:spacing w:val="-5"/>
                <w:sz w:val="22"/>
              </w:rPr>
              <w:t>TN</w:t>
            </w:r>
          </w:p>
        </w:tc>
        <w:tc>
          <w:tcPr>
            <w:tcW w:w="903" w:type="dxa"/>
            <w:shd w:val="clear" w:color="auto" w:fill="auto"/>
          </w:tcPr>
          <w:p w:rsidR="00250408" w:rsidRPr="004767AC" w:rsidRDefault="00250408" w:rsidP="00170CB3">
            <w:pPr>
              <w:spacing w:before="120" w:line="240" w:lineRule="exact"/>
              <w:contextualSpacing/>
              <w:jc w:val="both"/>
              <w:rPr>
                <w:b/>
                <w:spacing w:val="-5"/>
                <w:sz w:val="22"/>
              </w:rPr>
            </w:pPr>
            <w:r w:rsidRPr="004767AC">
              <w:rPr>
                <w:b/>
                <w:spacing w:val="-5"/>
                <w:sz w:val="22"/>
              </w:rPr>
              <w:t>số lượng</w:t>
            </w:r>
          </w:p>
        </w:tc>
        <w:tc>
          <w:tcPr>
            <w:tcW w:w="966" w:type="dxa"/>
            <w:shd w:val="clear" w:color="auto" w:fill="auto"/>
          </w:tcPr>
          <w:p w:rsidR="00250408" w:rsidRPr="004767AC" w:rsidRDefault="00250408" w:rsidP="00170CB3">
            <w:pPr>
              <w:spacing w:before="120" w:line="240" w:lineRule="exact"/>
              <w:contextualSpacing/>
              <w:jc w:val="both"/>
              <w:rPr>
                <w:b/>
                <w:spacing w:val="-5"/>
                <w:sz w:val="22"/>
              </w:rPr>
            </w:pPr>
            <w:r w:rsidRPr="004767AC">
              <w:rPr>
                <w:b/>
                <w:spacing w:val="-5"/>
                <w:sz w:val="22"/>
              </w:rPr>
              <w:t>tỷ lệ (%)</w:t>
            </w:r>
          </w:p>
        </w:tc>
        <w:tc>
          <w:tcPr>
            <w:tcW w:w="3191" w:type="dxa"/>
            <w:shd w:val="clear" w:color="auto" w:fill="auto"/>
          </w:tcPr>
          <w:p w:rsidR="00250408" w:rsidRPr="004767AC" w:rsidRDefault="00250408" w:rsidP="00170CB3">
            <w:pPr>
              <w:spacing w:before="120" w:line="240" w:lineRule="exact"/>
              <w:contextualSpacing/>
              <w:jc w:val="both"/>
              <w:rPr>
                <w:b/>
                <w:spacing w:val="-5"/>
                <w:sz w:val="22"/>
              </w:rPr>
            </w:pPr>
            <w:r w:rsidRPr="004767AC">
              <w:rPr>
                <w:b/>
                <w:spacing w:val="-5"/>
                <w:sz w:val="22"/>
              </w:rPr>
              <w:t>Ví dụ</w:t>
            </w:r>
          </w:p>
        </w:tc>
      </w:tr>
      <w:tr w:rsidR="00250408" w:rsidRPr="004767AC" w:rsidTr="00274450">
        <w:tc>
          <w:tcPr>
            <w:tcW w:w="1036"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01 thành tố</w:t>
            </w:r>
          </w:p>
        </w:tc>
        <w:tc>
          <w:tcPr>
            <w:tcW w:w="903"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179</w:t>
            </w:r>
          </w:p>
        </w:tc>
        <w:tc>
          <w:tcPr>
            <w:tcW w:w="966"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13,34</w:t>
            </w:r>
          </w:p>
        </w:tc>
        <w:tc>
          <w:tcPr>
            <w:tcW w:w="3191"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cancer (ung thư), diabetes (bệnh đái tháo đường)</w:t>
            </w:r>
          </w:p>
          <w:p w:rsidR="00250408" w:rsidRPr="004767AC" w:rsidRDefault="00250408" w:rsidP="00170CB3">
            <w:pPr>
              <w:spacing w:before="120" w:line="240" w:lineRule="exact"/>
              <w:contextualSpacing/>
              <w:jc w:val="both"/>
              <w:rPr>
                <w:spacing w:val="-5"/>
                <w:sz w:val="22"/>
              </w:rPr>
            </w:pPr>
            <w:r w:rsidRPr="004767AC">
              <w:rPr>
                <w:spacing w:val="-5"/>
                <w:sz w:val="22"/>
              </w:rPr>
              <w:t>obese (bệnh béo phì), influenza (cúm)</w:t>
            </w:r>
          </w:p>
        </w:tc>
      </w:tr>
      <w:tr w:rsidR="00250408" w:rsidRPr="004767AC" w:rsidTr="00274450">
        <w:tc>
          <w:tcPr>
            <w:tcW w:w="1036"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02 thành tố</w:t>
            </w:r>
          </w:p>
        </w:tc>
        <w:tc>
          <w:tcPr>
            <w:tcW w:w="903"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780</w:t>
            </w:r>
          </w:p>
        </w:tc>
        <w:tc>
          <w:tcPr>
            <w:tcW w:w="966"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58,17</w:t>
            </w:r>
          </w:p>
        </w:tc>
        <w:tc>
          <w:tcPr>
            <w:tcW w:w="3191"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hapatitis (viêm gan) → hepat (gan) + itis (viêm)</w:t>
            </w:r>
          </w:p>
          <w:p w:rsidR="00250408" w:rsidRPr="004767AC" w:rsidRDefault="00250408" w:rsidP="00170CB3">
            <w:pPr>
              <w:spacing w:before="120" w:line="240" w:lineRule="exact"/>
              <w:contextualSpacing/>
              <w:jc w:val="both"/>
              <w:rPr>
                <w:spacing w:val="-5"/>
                <w:sz w:val="22"/>
              </w:rPr>
            </w:pPr>
            <w:r w:rsidRPr="004767AC">
              <w:rPr>
                <w:spacing w:val="-5"/>
                <w:sz w:val="22"/>
              </w:rPr>
              <w:t>nephrolith (sỏi thận) → nephr (thận) + lith (sỏi)</w:t>
            </w:r>
          </w:p>
        </w:tc>
      </w:tr>
      <w:tr w:rsidR="00250408" w:rsidRPr="004767AC" w:rsidTr="00274450">
        <w:tc>
          <w:tcPr>
            <w:tcW w:w="1036"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03 thành tố</w:t>
            </w:r>
          </w:p>
        </w:tc>
        <w:tc>
          <w:tcPr>
            <w:tcW w:w="903"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358</w:t>
            </w:r>
          </w:p>
        </w:tc>
        <w:tc>
          <w:tcPr>
            <w:tcW w:w="966"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26,70</w:t>
            </w:r>
          </w:p>
        </w:tc>
        <w:tc>
          <w:tcPr>
            <w:tcW w:w="3191"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 xml:space="preserve">fibroneuroma (u xơ thần kinh) </w:t>
            </w:r>
          </w:p>
          <w:p w:rsidR="00250408" w:rsidRPr="004767AC" w:rsidRDefault="00250408" w:rsidP="00170CB3">
            <w:pPr>
              <w:spacing w:before="120" w:line="240" w:lineRule="exact"/>
              <w:contextualSpacing/>
              <w:jc w:val="both"/>
              <w:rPr>
                <w:spacing w:val="-5"/>
                <w:sz w:val="22"/>
              </w:rPr>
            </w:pPr>
            <w:r w:rsidRPr="004767AC">
              <w:rPr>
                <w:spacing w:val="-5"/>
                <w:sz w:val="22"/>
              </w:rPr>
              <w:t>→ fibro (xơ) + neur (thần kinh) + oma (u)</w:t>
            </w:r>
          </w:p>
          <w:p w:rsidR="00250408" w:rsidRPr="004767AC" w:rsidRDefault="00250408" w:rsidP="00170CB3">
            <w:pPr>
              <w:spacing w:before="120" w:line="240" w:lineRule="exact"/>
              <w:contextualSpacing/>
              <w:jc w:val="both"/>
              <w:rPr>
                <w:spacing w:val="-5"/>
                <w:sz w:val="22"/>
              </w:rPr>
            </w:pPr>
            <w:r w:rsidRPr="004767AC">
              <w:rPr>
                <w:spacing w:val="-5"/>
                <w:sz w:val="22"/>
              </w:rPr>
              <w:t xml:space="preserve">polycythemia (chứng tăng hồng cầu) </w:t>
            </w:r>
          </w:p>
          <w:p w:rsidR="00250408" w:rsidRPr="004767AC" w:rsidRDefault="00250408" w:rsidP="00170CB3">
            <w:pPr>
              <w:spacing w:before="120" w:line="240" w:lineRule="exact"/>
              <w:contextualSpacing/>
              <w:jc w:val="both"/>
              <w:rPr>
                <w:spacing w:val="-5"/>
                <w:sz w:val="22"/>
              </w:rPr>
            </w:pPr>
            <w:r w:rsidRPr="004767AC">
              <w:rPr>
                <w:spacing w:val="-5"/>
                <w:sz w:val="22"/>
              </w:rPr>
              <w:t xml:space="preserve">→ poly (nhiều) + cyt (tế bào) + </w:t>
            </w:r>
            <w:r w:rsidRPr="004767AC">
              <w:rPr>
                <w:spacing w:val="-5"/>
                <w:sz w:val="22"/>
              </w:rPr>
              <w:lastRenderedPageBreak/>
              <w:t>hemia (máu)</w:t>
            </w:r>
          </w:p>
        </w:tc>
      </w:tr>
      <w:tr w:rsidR="00250408" w:rsidRPr="004767AC" w:rsidTr="00274450">
        <w:tc>
          <w:tcPr>
            <w:tcW w:w="1036"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lastRenderedPageBreak/>
              <w:t>04 thành tố</w:t>
            </w:r>
          </w:p>
        </w:tc>
        <w:tc>
          <w:tcPr>
            <w:tcW w:w="903" w:type="dxa"/>
            <w:shd w:val="clear" w:color="auto" w:fill="auto"/>
          </w:tcPr>
          <w:p w:rsidR="00250408" w:rsidRPr="004767AC" w:rsidRDefault="00250408" w:rsidP="00170CB3">
            <w:pPr>
              <w:spacing w:before="120" w:line="240" w:lineRule="exact"/>
              <w:contextualSpacing/>
              <w:jc w:val="center"/>
              <w:rPr>
                <w:spacing w:val="-5"/>
                <w:sz w:val="22"/>
              </w:rPr>
            </w:pPr>
            <w:r w:rsidRPr="004767AC">
              <w:rPr>
                <w:spacing w:val="-5"/>
                <w:sz w:val="22"/>
              </w:rPr>
              <w:t>24</w:t>
            </w:r>
          </w:p>
        </w:tc>
        <w:tc>
          <w:tcPr>
            <w:tcW w:w="966" w:type="dxa"/>
            <w:shd w:val="clear" w:color="auto" w:fill="auto"/>
          </w:tcPr>
          <w:p w:rsidR="00250408" w:rsidRPr="004767AC" w:rsidRDefault="00250408" w:rsidP="00170CB3">
            <w:pPr>
              <w:spacing w:before="120" w:line="240" w:lineRule="exact"/>
              <w:contextualSpacing/>
              <w:jc w:val="center"/>
              <w:rPr>
                <w:spacing w:val="-5"/>
                <w:sz w:val="22"/>
              </w:rPr>
            </w:pPr>
            <w:r w:rsidRPr="004767AC">
              <w:rPr>
                <w:spacing w:val="-5"/>
                <w:sz w:val="22"/>
              </w:rPr>
              <w:t>1,79</w:t>
            </w:r>
          </w:p>
        </w:tc>
        <w:tc>
          <w:tcPr>
            <w:tcW w:w="3191" w:type="dxa"/>
            <w:shd w:val="clear" w:color="auto" w:fill="auto"/>
          </w:tcPr>
          <w:p w:rsidR="00250408" w:rsidRPr="004767AC" w:rsidRDefault="00250408" w:rsidP="00170CB3">
            <w:pPr>
              <w:spacing w:before="120" w:line="240" w:lineRule="exact"/>
              <w:contextualSpacing/>
              <w:jc w:val="both"/>
              <w:rPr>
                <w:spacing w:val="-5"/>
                <w:sz w:val="22"/>
              </w:rPr>
            </w:pPr>
            <w:r w:rsidRPr="004767AC">
              <w:rPr>
                <w:spacing w:val="-5"/>
                <w:sz w:val="22"/>
              </w:rPr>
              <w:t>ganlioneuroblastoma (u nguyên bào hạch thần kinh) →ganlio (hạch) + neuro (thần kinh) + blast (nguyên bào) + oma (u)</w:t>
            </w:r>
          </w:p>
          <w:p w:rsidR="00250408" w:rsidRPr="004767AC" w:rsidRDefault="00250408" w:rsidP="00170CB3">
            <w:pPr>
              <w:spacing w:before="120" w:line="240" w:lineRule="exact"/>
              <w:contextualSpacing/>
              <w:jc w:val="both"/>
              <w:rPr>
                <w:spacing w:val="-5"/>
                <w:sz w:val="22"/>
              </w:rPr>
            </w:pPr>
            <w:r w:rsidRPr="004767AC">
              <w:rPr>
                <w:spacing w:val="-5"/>
                <w:sz w:val="22"/>
              </w:rPr>
              <w:t>endomyocarditis (viêm màng trong cơ tim)</w:t>
            </w:r>
          </w:p>
          <w:p w:rsidR="00250408" w:rsidRPr="004767AC" w:rsidRDefault="00250408" w:rsidP="00170CB3">
            <w:pPr>
              <w:spacing w:before="120" w:line="240" w:lineRule="exact"/>
              <w:contextualSpacing/>
              <w:jc w:val="both"/>
              <w:rPr>
                <w:spacing w:val="-5"/>
                <w:sz w:val="22"/>
              </w:rPr>
            </w:pPr>
            <w:r w:rsidRPr="004767AC">
              <w:rPr>
                <w:spacing w:val="-5"/>
                <w:sz w:val="22"/>
              </w:rPr>
              <w:t>→ endo (trong) + myo (cơ) + card (tim) + itis (viêm)</w:t>
            </w:r>
          </w:p>
        </w:tc>
      </w:tr>
      <w:tr w:rsidR="00250408" w:rsidRPr="004767AC" w:rsidTr="00274450">
        <w:tc>
          <w:tcPr>
            <w:tcW w:w="1036" w:type="dxa"/>
            <w:shd w:val="clear" w:color="auto" w:fill="auto"/>
          </w:tcPr>
          <w:p w:rsidR="00250408" w:rsidRPr="004767AC" w:rsidRDefault="00250408" w:rsidP="00170CB3">
            <w:pPr>
              <w:spacing w:before="120" w:line="240" w:lineRule="exact"/>
              <w:contextualSpacing/>
              <w:jc w:val="center"/>
              <w:rPr>
                <w:b/>
                <w:spacing w:val="-5"/>
                <w:sz w:val="22"/>
              </w:rPr>
            </w:pPr>
            <w:r w:rsidRPr="004767AC">
              <w:rPr>
                <w:b/>
                <w:spacing w:val="-5"/>
                <w:sz w:val="22"/>
              </w:rPr>
              <w:t>Tổng số</w:t>
            </w:r>
          </w:p>
        </w:tc>
        <w:tc>
          <w:tcPr>
            <w:tcW w:w="903" w:type="dxa"/>
            <w:shd w:val="clear" w:color="auto" w:fill="auto"/>
          </w:tcPr>
          <w:p w:rsidR="00250408" w:rsidRPr="004767AC" w:rsidRDefault="00250408" w:rsidP="00170CB3">
            <w:pPr>
              <w:spacing w:before="120" w:line="240" w:lineRule="exact"/>
              <w:contextualSpacing/>
              <w:jc w:val="center"/>
              <w:rPr>
                <w:b/>
                <w:spacing w:val="-5"/>
                <w:sz w:val="22"/>
              </w:rPr>
            </w:pPr>
            <w:r w:rsidRPr="004767AC">
              <w:rPr>
                <w:b/>
                <w:spacing w:val="-5"/>
                <w:sz w:val="22"/>
              </w:rPr>
              <w:t>1341</w:t>
            </w:r>
          </w:p>
        </w:tc>
        <w:tc>
          <w:tcPr>
            <w:tcW w:w="966" w:type="dxa"/>
            <w:shd w:val="clear" w:color="auto" w:fill="auto"/>
          </w:tcPr>
          <w:p w:rsidR="00250408" w:rsidRPr="004767AC" w:rsidRDefault="00250408" w:rsidP="00170CB3">
            <w:pPr>
              <w:spacing w:before="120" w:line="240" w:lineRule="exact"/>
              <w:contextualSpacing/>
              <w:jc w:val="center"/>
              <w:rPr>
                <w:b/>
                <w:spacing w:val="-5"/>
                <w:sz w:val="22"/>
              </w:rPr>
            </w:pPr>
            <w:r w:rsidRPr="004767AC">
              <w:rPr>
                <w:b/>
                <w:spacing w:val="-5"/>
                <w:sz w:val="22"/>
              </w:rPr>
              <w:t>100%</w:t>
            </w:r>
          </w:p>
        </w:tc>
        <w:tc>
          <w:tcPr>
            <w:tcW w:w="3191" w:type="dxa"/>
            <w:shd w:val="clear" w:color="auto" w:fill="auto"/>
          </w:tcPr>
          <w:p w:rsidR="00250408" w:rsidRPr="004767AC" w:rsidRDefault="00250408" w:rsidP="00170CB3">
            <w:pPr>
              <w:spacing w:before="120" w:line="240" w:lineRule="exact"/>
              <w:contextualSpacing/>
              <w:jc w:val="center"/>
              <w:rPr>
                <w:b/>
                <w:spacing w:val="-5"/>
                <w:sz w:val="22"/>
              </w:rPr>
            </w:pPr>
          </w:p>
        </w:tc>
      </w:tr>
    </w:tbl>
    <w:p w:rsidR="00250408" w:rsidRPr="004767AC" w:rsidRDefault="00250408" w:rsidP="004A34A3">
      <w:pPr>
        <w:spacing w:before="120" w:line="240" w:lineRule="exact"/>
        <w:ind w:firstLine="284"/>
        <w:contextualSpacing/>
        <w:jc w:val="both"/>
        <w:rPr>
          <w:i/>
          <w:sz w:val="22"/>
        </w:rPr>
      </w:pPr>
      <w:r w:rsidRPr="004767AC">
        <w:rPr>
          <w:i/>
          <w:sz w:val="22"/>
        </w:rPr>
        <w:t xml:space="preserve">2.1.1.2. </w:t>
      </w:r>
      <w:r w:rsidR="0046542E" w:rsidRPr="004767AC">
        <w:rPr>
          <w:i/>
          <w:sz w:val="22"/>
        </w:rPr>
        <w:t>TNCB</w:t>
      </w:r>
      <w:r w:rsidRPr="004767AC">
        <w:rPr>
          <w:i/>
          <w:sz w:val="22"/>
        </w:rPr>
        <w:t xml:space="preserve"> tiếng Anh là ngữ</w:t>
      </w:r>
    </w:p>
    <w:p w:rsidR="00250408" w:rsidRPr="004767AC" w:rsidRDefault="00250408" w:rsidP="004A34A3">
      <w:pPr>
        <w:spacing w:before="120" w:line="240" w:lineRule="exact"/>
        <w:ind w:firstLine="284"/>
        <w:contextualSpacing/>
        <w:jc w:val="both"/>
        <w:rPr>
          <w:sz w:val="22"/>
        </w:rPr>
      </w:pPr>
      <w:r w:rsidRPr="004767AC">
        <w:rPr>
          <w:sz w:val="22"/>
        </w:rPr>
        <w:t xml:space="preserve">Đối với TNCB tiếng Anh là ngữ (cụm từ), </w:t>
      </w:r>
      <w:r w:rsidR="00256B5B" w:rsidRPr="004767AC">
        <w:rPr>
          <w:sz w:val="22"/>
        </w:rPr>
        <w:t>luận án</w:t>
      </w:r>
      <w:r w:rsidRPr="004767AC">
        <w:rPr>
          <w:sz w:val="22"/>
        </w:rPr>
        <w:t xml:space="preserve"> phân tích theo đơn vị từ vựng cấu tạo </w:t>
      </w:r>
      <w:r w:rsidR="00643CFD" w:rsidRPr="004767AC">
        <w:rPr>
          <w:sz w:val="22"/>
        </w:rPr>
        <w:t>TN</w:t>
      </w:r>
      <w:r w:rsidR="006605C3" w:rsidRPr="004767AC">
        <w:rPr>
          <w:sz w:val="22"/>
        </w:rPr>
        <w:t>, mỗi đơn vị từ vựng có nghĩa là một thành tố</w:t>
      </w:r>
    </w:p>
    <w:p w:rsidR="00250408" w:rsidRPr="004767AC" w:rsidRDefault="007B3B2C" w:rsidP="007B3B2C">
      <w:pPr>
        <w:spacing w:before="120" w:line="240" w:lineRule="exact"/>
        <w:ind w:firstLine="284"/>
        <w:contextualSpacing/>
        <w:jc w:val="both"/>
        <w:rPr>
          <w:sz w:val="22"/>
        </w:rPr>
      </w:pPr>
      <w:r w:rsidRPr="004767AC">
        <w:rPr>
          <w:sz w:val="22"/>
        </w:rPr>
        <w:t>608 đơn vị TN là cụm từ</w:t>
      </w:r>
      <w:r w:rsidR="00250408" w:rsidRPr="004767AC">
        <w:rPr>
          <w:sz w:val="22"/>
        </w:rPr>
        <w:t>được cấu tạo như sau</w:t>
      </w:r>
      <w:r w:rsidRPr="004767AC">
        <w:rPr>
          <w:sz w:val="22"/>
        </w:rPr>
        <w:t>:</w:t>
      </w:r>
    </w:p>
    <w:p w:rsidR="00250408" w:rsidRPr="004767AC" w:rsidRDefault="00643CFD" w:rsidP="004A34A3">
      <w:pPr>
        <w:spacing w:before="120" w:line="240" w:lineRule="exact"/>
        <w:ind w:firstLine="284"/>
        <w:contextualSpacing/>
        <w:jc w:val="both"/>
        <w:rPr>
          <w:sz w:val="22"/>
        </w:rPr>
      </w:pPr>
      <w:r w:rsidRPr="004767AC">
        <w:rPr>
          <w:i/>
          <w:sz w:val="22"/>
        </w:rPr>
        <w:t>TN</w:t>
      </w:r>
      <w:r w:rsidR="00250408" w:rsidRPr="004767AC">
        <w:rPr>
          <w:i/>
          <w:sz w:val="22"/>
        </w:rPr>
        <w:t xml:space="preserve"> gồm 2 đơn vị từ: </w:t>
      </w:r>
      <w:r w:rsidR="00250408" w:rsidRPr="004767AC">
        <w:rPr>
          <w:sz w:val="22"/>
        </w:rPr>
        <w:t xml:space="preserve">có 559 đơn vị </w:t>
      </w:r>
      <w:r w:rsidR="007B3B2C" w:rsidRPr="004767AC">
        <w:rPr>
          <w:sz w:val="22"/>
        </w:rPr>
        <w:t>TN</w:t>
      </w:r>
      <w:r w:rsidR="00250408" w:rsidRPr="004767AC">
        <w:rPr>
          <w:sz w:val="22"/>
        </w:rPr>
        <w:t>, chiếm 91,94%,  là những cụm danh ngữ có cấu tạo theo hai dạng sau:</w:t>
      </w:r>
    </w:p>
    <w:p w:rsidR="00190EC6" w:rsidRPr="004767AC" w:rsidRDefault="00250408" w:rsidP="004A34A3">
      <w:pPr>
        <w:spacing w:before="120" w:line="240" w:lineRule="exact"/>
        <w:ind w:firstLine="284"/>
        <w:contextualSpacing/>
        <w:jc w:val="both"/>
        <w:rPr>
          <w:sz w:val="22"/>
        </w:rPr>
      </w:pPr>
      <w:r w:rsidRPr="004767AC">
        <w:rPr>
          <w:b/>
          <w:sz w:val="22"/>
        </w:rPr>
        <w:t>tính từ + danh từ</w:t>
      </w:r>
      <w:r w:rsidRPr="004767AC">
        <w:rPr>
          <w:sz w:val="22"/>
        </w:rPr>
        <w:t xml:space="preserve"> : có 427 đơn vị </w:t>
      </w:r>
      <w:r w:rsidR="00643CFD" w:rsidRPr="004767AC">
        <w:rPr>
          <w:sz w:val="22"/>
        </w:rPr>
        <w:t>TN</w:t>
      </w:r>
      <w:r w:rsidRPr="004767AC">
        <w:rPr>
          <w:sz w:val="22"/>
        </w:rPr>
        <w:t xml:space="preserve"> </w:t>
      </w:r>
    </w:p>
    <w:p w:rsidR="00250408" w:rsidRPr="004767AC" w:rsidRDefault="00250408" w:rsidP="004A34A3">
      <w:pPr>
        <w:spacing w:before="120" w:line="240" w:lineRule="exact"/>
        <w:ind w:firstLine="284"/>
        <w:contextualSpacing/>
        <w:jc w:val="both"/>
        <w:rPr>
          <w:sz w:val="22"/>
        </w:rPr>
      </w:pPr>
      <w:r w:rsidRPr="004767AC">
        <w:rPr>
          <w:b/>
          <w:sz w:val="22"/>
        </w:rPr>
        <w:t>danh từ + danh từ</w:t>
      </w:r>
      <w:r w:rsidRPr="004767AC">
        <w:rPr>
          <w:sz w:val="22"/>
        </w:rPr>
        <w:t xml:space="preserve">: có 132 đơn vị </w:t>
      </w:r>
      <w:r w:rsidR="00643CFD" w:rsidRPr="004767AC">
        <w:rPr>
          <w:sz w:val="22"/>
        </w:rPr>
        <w:t>TN</w:t>
      </w:r>
    </w:p>
    <w:p w:rsidR="00250408" w:rsidRPr="004767AC" w:rsidRDefault="00643CFD" w:rsidP="004A34A3">
      <w:pPr>
        <w:spacing w:before="120" w:line="240" w:lineRule="exact"/>
        <w:ind w:firstLine="284"/>
        <w:contextualSpacing/>
        <w:jc w:val="both"/>
        <w:rPr>
          <w:sz w:val="22"/>
        </w:rPr>
      </w:pPr>
      <w:r w:rsidRPr="004767AC">
        <w:rPr>
          <w:i/>
          <w:sz w:val="22"/>
        </w:rPr>
        <w:t>TN</w:t>
      </w:r>
      <w:r w:rsidR="00250408" w:rsidRPr="004767AC">
        <w:rPr>
          <w:i/>
          <w:sz w:val="22"/>
        </w:rPr>
        <w:t xml:space="preserve"> gồm 3 đơn vị từ:</w:t>
      </w:r>
      <w:r w:rsidR="00250408" w:rsidRPr="004767AC">
        <w:rPr>
          <w:sz w:val="22"/>
        </w:rPr>
        <w:t xml:space="preserve"> có 27 đơn vị </w:t>
      </w:r>
      <w:r w:rsidRPr="004767AC">
        <w:rPr>
          <w:sz w:val="22"/>
        </w:rPr>
        <w:t>TN</w:t>
      </w:r>
      <w:r w:rsidR="00250408" w:rsidRPr="004767AC">
        <w:rPr>
          <w:sz w:val="22"/>
        </w:rPr>
        <w:t>, chiếm 4,44%, là các cụm danh ngữ có các kiểu cấu tạo sau:</w:t>
      </w:r>
    </w:p>
    <w:p w:rsidR="00250408" w:rsidRPr="004767AC" w:rsidRDefault="00250408" w:rsidP="004A34A3">
      <w:pPr>
        <w:spacing w:before="120" w:line="240" w:lineRule="exact"/>
        <w:ind w:firstLine="284"/>
        <w:contextualSpacing/>
        <w:jc w:val="both"/>
        <w:rPr>
          <w:color w:val="FF0000"/>
          <w:sz w:val="22"/>
        </w:rPr>
      </w:pPr>
      <w:r w:rsidRPr="004767AC">
        <w:rPr>
          <w:b/>
          <w:sz w:val="22"/>
        </w:rPr>
        <w:t>tính từ + tính từ + danh từ</w:t>
      </w:r>
      <w:r w:rsidRPr="004767AC">
        <w:rPr>
          <w:sz w:val="22"/>
        </w:rPr>
        <w:t xml:space="preserve">: gồm 8 đơn vị </w:t>
      </w:r>
      <w:r w:rsidR="00643CFD" w:rsidRPr="004767AC">
        <w:rPr>
          <w:sz w:val="22"/>
        </w:rPr>
        <w:t>TN</w:t>
      </w:r>
    </w:p>
    <w:p w:rsidR="00250408" w:rsidRPr="004767AC" w:rsidRDefault="00250408" w:rsidP="004A34A3">
      <w:pPr>
        <w:spacing w:before="120" w:line="240" w:lineRule="exact"/>
        <w:ind w:firstLine="284"/>
        <w:contextualSpacing/>
        <w:jc w:val="both"/>
        <w:rPr>
          <w:color w:val="FF0000"/>
          <w:sz w:val="22"/>
        </w:rPr>
      </w:pPr>
      <w:r w:rsidRPr="004767AC">
        <w:rPr>
          <w:b/>
          <w:sz w:val="22"/>
        </w:rPr>
        <w:t>tính từ + danh từ + danh từ</w:t>
      </w:r>
      <w:r w:rsidRPr="004767AC">
        <w:rPr>
          <w:sz w:val="22"/>
        </w:rPr>
        <w:t xml:space="preserve">: gồm 7 đơn vị </w:t>
      </w:r>
      <w:r w:rsidR="00643CFD" w:rsidRPr="004767AC">
        <w:rPr>
          <w:sz w:val="22"/>
        </w:rPr>
        <w:t>TN</w:t>
      </w:r>
    </w:p>
    <w:p w:rsidR="00250408" w:rsidRPr="004767AC" w:rsidRDefault="00250408" w:rsidP="004A34A3">
      <w:pPr>
        <w:spacing w:before="120" w:line="240" w:lineRule="exact"/>
        <w:ind w:firstLine="284"/>
        <w:contextualSpacing/>
        <w:jc w:val="both"/>
        <w:rPr>
          <w:color w:val="FF0000"/>
          <w:sz w:val="22"/>
        </w:rPr>
      </w:pPr>
      <w:r w:rsidRPr="004767AC">
        <w:rPr>
          <w:b/>
          <w:sz w:val="22"/>
        </w:rPr>
        <w:t>danh từ + danh từ + danh từ</w:t>
      </w:r>
      <w:r w:rsidRPr="004767AC">
        <w:rPr>
          <w:sz w:val="22"/>
        </w:rPr>
        <w:t xml:space="preserve">: gồm 7 đơn vị </w:t>
      </w:r>
      <w:r w:rsidR="00643CFD" w:rsidRPr="004767AC">
        <w:rPr>
          <w:sz w:val="22"/>
        </w:rPr>
        <w:t>TN</w:t>
      </w:r>
    </w:p>
    <w:p w:rsidR="00250408" w:rsidRPr="004767AC" w:rsidRDefault="00250408" w:rsidP="004A34A3">
      <w:pPr>
        <w:spacing w:before="120" w:line="240" w:lineRule="exact"/>
        <w:ind w:firstLine="284"/>
        <w:contextualSpacing/>
        <w:jc w:val="both"/>
        <w:rPr>
          <w:color w:val="FF0000"/>
          <w:sz w:val="22"/>
        </w:rPr>
      </w:pPr>
      <w:r w:rsidRPr="004767AC">
        <w:rPr>
          <w:b/>
          <w:sz w:val="22"/>
        </w:rPr>
        <w:t>danh từ + giới từ + danh từ</w:t>
      </w:r>
      <w:r w:rsidRPr="004767AC">
        <w:rPr>
          <w:sz w:val="22"/>
        </w:rPr>
        <w:t xml:space="preserve">: gồm 5 đơn vị </w:t>
      </w:r>
      <w:r w:rsidR="00643CFD" w:rsidRPr="004767AC">
        <w:rPr>
          <w:sz w:val="22"/>
        </w:rPr>
        <w:t>TN</w:t>
      </w:r>
    </w:p>
    <w:p w:rsidR="00250408" w:rsidRPr="004767AC" w:rsidRDefault="00643CFD" w:rsidP="004A34A3">
      <w:pPr>
        <w:spacing w:before="120" w:line="240" w:lineRule="exact"/>
        <w:ind w:firstLine="284"/>
        <w:contextualSpacing/>
        <w:jc w:val="both"/>
        <w:rPr>
          <w:sz w:val="22"/>
        </w:rPr>
      </w:pPr>
      <w:r w:rsidRPr="004767AC">
        <w:rPr>
          <w:i/>
          <w:sz w:val="22"/>
        </w:rPr>
        <w:t>TN</w:t>
      </w:r>
      <w:r w:rsidR="00250408" w:rsidRPr="004767AC">
        <w:rPr>
          <w:i/>
          <w:sz w:val="22"/>
        </w:rPr>
        <w:t xml:space="preserve"> gồm 4 đơn vị từ:</w:t>
      </w:r>
      <w:r w:rsidR="00250408" w:rsidRPr="004767AC">
        <w:rPr>
          <w:sz w:val="22"/>
        </w:rPr>
        <w:t xml:space="preserve"> có 17 đơn vị </w:t>
      </w:r>
      <w:r w:rsidRPr="004767AC">
        <w:rPr>
          <w:sz w:val="22"/>
        </w:rPr>
        <w:t>TN</w:t>
      </w:r>
      <w:r w:rsidR="00250408" w:rsidRPr="004767AC">
        <w:rPr>
          <w:sz w:val="22"/>
        </w:rPr>
        <w:t>, chiếm 2,79%, có kiểu cấu tạo như sau</w:t>
      </w:r>
    </w:p>
    <w:p w:rsidR="00250408" w:rsidRPr="004767AC" w:rsidRDefault="00250408" w:rsidP="004A34A3">
      <w:pPr>
        <w:spacing w:before="120" w:line="240" w:lineRule="exact"/>
        <w:ind w:firstLine="284"/>
        <w:contextualSpacing/>
        <w:jc w:val="both"/>
        <w:rPr>
          <w:b/>
          <w:sz w:val="22"/>
        </w:rPr>
      </w:pPr>
      <w:r w:rsidRPr="004767AC">
        <w:rPr>
          <w:b/>
          <w:sz w:val="22"/>
        </w:rPr>
        <w:t xml:space="preserve">Danh từ + giới từ + mạo từ + danh từ </w:t>
      </w:r>
    </w:p>
    <w:p w:rsidR="00250408" w:rsidRPr="004767AC" w:rsidRDefault="00643CFD" w:rsidP="004A34A3">
      <w:pPr>
        <w:spacing w:before="120" w:line="240" w:lineRule="exact"/>
        <w:ind w:firstLine="284"/>
        <w:contextualSpacing/>
        <w:jc w:val="both"/>
        <w:rPr>
          <w:sz w:val="22"/>
        </w:rPr>
      </w:pPr>
      <w:r w:rsidRPr="004767AC">
        <w:rPr>
          <w:i/>
          <w:sz w:val="22"/>
        </w:rPr>
        <w:t>TN</w:t>
      </w:r>
      <w:r w:rsidR="00250408" w:rsidRPr="004767AC">
        <w:rPr>
          <w:i/>
          <w:sz w:val="22"/>
        </w:rPr>
        <w:t xml:space="preserve"> gồm 5 đơn vị từ</w:t>
      </w:r>
      <w:r w:rsidR="00250408" w:rsidRPr="004767AC">
        <w:rPr>
          <w:sz w:val="22"/>
        </w:rPr>
        <w:t xml:space="preserve">: chỉ có 5 đơn vị </w:t>
      </w:r>
      <w:r w:rsidRPr="004767AC">
        <w:rPr>
          <w:sz w:val="22"/>
        </w:rPr>
        <w:t>TN</w:t>
      </w:r>
      <w:r w:rsidR="00250408" w:rsidRPr="004767AC">
        <w:rPr>
          <w:sz w:val="22"/>
        </w:rPr>
        <w:t>, chiếm 0,83%, có kiểu cấu tạo sau:</w:t>
      </w:r>
    </w:p>
    <w:p w:rsidR="00250408" w:rsidRPr="004767AC" w:rsidRDefault="00250408" w:rsidP="007B3B2C">
      <w:pPr>
        <w:spacing w:before="120" w:line="240" w:lineRule="exact"/>
        <w:ind w:firstLine="284"/>
        <w:contextualSpacing/>
        <w:jc w:val="both"/>
        <w:rPr>
          <w:b/>
          <w:sz w:val="22"/>
        </w:rPr>
      </w:pPr>
      <w:r w:rsidRPr="004767AC">
        <w:rPr>
          <w:b/>
          <w:sz w:val="22"/>
        </w:rPr>
        <w:t>Tính từ+ danh từ + giới từ + mạo từ + danh từ</w:t>
      </w:r>
    </w:p>
    <w:p w:rsidR="00250408" w:rsidRPr="004767AC" w:rsidRDefault="00250408" w:rsidP="004A34A3">
      <w:pPr>
        <w:spacing w:before="120" w:line="240" w:lineRule="exact"/>
        <w:ind w:firstLine="284"/>
        <w:contextualSpacing/>
        <w:jc w:val="both"/>
        <w:rPr>
          <w:b/>
          <w:sz w:val="22"/>
        </w:rPr>
      </w:pPr>
      <w:r w:rsidRPr="004767AC">
        <w:rPr>
          <w:b/>
          <w:sz w:val="22"/>
        </w:rPr>
        <w:t>Bả</w:t>
      </w:r>
      <w:r w:rsidR="00BB2E46">
        <w:rPr>
          <w:b/>
          <w:sz w:val="22"/>
        </w:rPr>
        <w:t>ng 2.2.</w:t>
      </w:r>
      <w:r w:rsidRPr="004767AC">
        <w:rPr>
          <w:b/>
          <w:sz w:val="22"/>
        </w:rPr>
        <w:t xml:space="preserve"> </w:t>
      </w:r>
      <w:r w:rsidR="00643CFD" w:rsidRPr="004767AC">
        <w:rPr>
          <w:b/>
          <w:sz w:val="22"/>
        </w:rPr>
        <w:t>TN</w:t>
      </w:r>
      <w:r w:rsidRPr="004767AC">
        <w:rPr>
          <w:b/>
          <w:sz w:val="22"/>
        </w:rPr>
        <w:t xml:space="preserve"> tiếng Anh là cụm từ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59"/>
        <w:gridCol w:w="1559"/>
        <w:gridCol w:w="142"/>
      </w:tblGrid>
      <w:tr w:rsidR="00250408" w:rsidRPr="004767AC" w:rsidTr="007B3B2C">
        <w:tc>
          <w:tcPr>
            <w:tcW w:w="2268" w:type="dxa"/>
            <w:shd w:val="clear" w:color="auto" w:fill="auto"/>
          </w:tcPr>
          <w:p w:rsidR="00250408" w:rsidRPr="004767AC" w:rsidRDefault="00250408" w:rsidP="004A34A3">
            <w:pPr>
              <w:spacing w:before="120" w:line="240" w:lineRule="exact"/>
              <w:ind w:firstLine="284"/>
              <w:contextualSpacing/>
              <w:jc w:val="center"/>
              <w:rPr>
                <w:b/>
                <w:sz w:val="22"/>
              </w:rPr>
            </w:pPr>
            <w:r w:rsidRPr="004767AC">
              <w:rPr>
                <w:b/>
                <w:sz w:val="22"/>
              </w:rPr>
              <w:t>TNCB là cụm từ</w:t>
            </w:r>
          </w:p>
        </w:tc>
        <w:tc>
          <w:tcPr>
            <w:tcW w:w="1559" w:type="dxa"/>
            <w:shd w:val="clear" w:color="auto" w:fill="auto"/>
          </w:tcPr>
          <w:p w:rsidR="00250408" w:rsidRPr="004767AC" w:rsidRDefault="00250408" w:rsidP="004A34A3">
            <w:pPr>
              <w:spacing w:before="120" w:line="240" w:lineRule="exact"/>
              <w:ind w:firstLine="284"/>
              <w:contextualSpacing/>
              <w:jc w:val="center"/>
              <w:rPr>
                <w:b/>
                <w:sz w:val="22"/>
              </w:rPr>
            </w:pPr>
            <w:r w:rsidRPr="004767AC">
              <w:rPr>
                <w:b/>
                <w:sz w:val="22"/>
              </w:rPr>
              <w:t>số lượng</w:t>
            </w:r>
          </w:p>
        </w:tc>
        <w:tc>
          <w:tcPr>
            <w:tcW w:w="1701" w:type="dxa"/>
            <w:gridSpan w:val="2"/>
            <w:shd w:val="clear" w:color="auto" w:fill="auto"/>
          </w:tcPr>
          <w:p w:rsidR="00250408" w:rsidRPr="004767AC" w:rsidRDefault="00250408" w:rsidP="004A34A3">
            <w:pPr>
              <w:spacing w:before="120" w:line="240" w:lineRule="exact"/>
              <w:ind w:firstLine="284"/>
              <w:contextualSpacing/>
              <w:jc w:val="center"/>
              <w:rPr>
                <w:b/>
                <w:sz w:val="22"/>
              </w:rPr>
            </w:pPr>
            <w:r w:rsidRPr="004767AC">
              <w:rPr>
                <w:b/>
                <w:sz w:val="22"/>
              </w:rPr>
              <w:t>tỷ lệ %</w:t>
            </w:r>
          </w:p>
        </w:tc>
      </w:tr>
      <w:tr w:rsidR="00250408" w:rsidRPr="004767AC" w:rsidTr="007B3B2C">
        <w:tc>
          <w:tcPr>
            <w:tcW w:w="2268" w:type="dxa"/>
            <w:shd w:val="clear" w:color="auto" w:fill="auto"/>
          </w:tcPr>
          <w:p w:rsidR="00250408" w:rsidRPr="004767AC" w:rsidRDefault="00250408" w:rsidP="004A34A3">
            <w:pPr>
              <w:spacing w:before="120" w:line="240" w:lineRule="exact"/>
              <w:ind w:firstLine="284"/>
              <w:contextualSpacing/>
              <w:jc w:val="both"/>
              <w:rPr>
                <w:sz w:val="22"/>
              </w:rPr>
            </w:pPr>
            <w:r w:rsidRPr="004767AC">
              <w:rPr>
                <w:sz w:val="22"/>
              </w:rPr>
              <w:t>2 đơn vị từ vựng</w:t>
            </w:r>
          </w:p>
        </w:tc>
        <w:tc>
          <w:tcPr>
            <w:tcW w:w="1559" w:type="dxa"/>
            <w:shd w:val="clear" w:color="auto" w:fill="auto"/>
          </w:tcPr>
          <w:p w:rsidR="00250408" w:rsidRPr="004767AC" w:rsidRDefault="00250408" w:rsidP="004A34A3">
            <w:pPr>
              <w:spacing w:before="120" w:line="240" w:lineRule="exact"/>
              <w:ind w:firstLine="284"/>
              <w:contextualSpacing/>
              <w:jc w:val="center"/>
              <w:rPr>
                <w:sz w:val="22"/>
              </w:rPr>
            </w:pPr>
            <w:r w:rsidRPr="004767AC">
              <w:rPr>
                <w:sz w:val="22"/>
              </w:rPr>
              <w:t>559</w:t>
            </w:r>
          </w:p>
        </w:tc>
        <w:tc>
          <w:tcPr>
            <w:tcW w:w="1701" w:type="dxa"/>
            <w:gridSpan w:val="2"/>
            <w:shd w:val="clear" w:color="auto" w:fill="auto"/>
          </w:tcPr>
          <w:p w:rsidR="00250408" w:rsidRPr="004767AC" w:rsidRDefault="00250408" w:rsidP="004A34A3">
            <w:pPr>
              <w:spacing w:before="120" w:line="240" w:lineRule="exact"/>
              <w:ind w:firstLine="284"/>
              <w:contextualSpacing/>
              <w:jc w:val="both"/>
              <w:rPr>
                <w:sz w:val="22"/>
              </w:rPr>
            </w:pPr>
            <w:r w:rsidRPr="004767AC">
              <w:rPr>
                <w:sz w:val="22"/>
              </w:rPr>
              <w:t>91,94 %</w:t>
            </w:r>
          </w:p>
        </w:tc>
      </w:tr>
      <w:tr w:rsidR="00250408" w:rsidRPr="004767AC" w:rsidTr="007B3B2C">
        <w:trPr>
          <w:gridAfter w:val="1"/>
          <w:wAfter w:w="142" w:type="dxa"/>
          <w:trHeight w:val="539"/>
        </w:trPr>
        <w:tc>
          <w:tcPr>
            <w:tcW w:w="2268" w:type="dxa"/>
            <w:shd w:val="clear" w:color="auto" w:fill="auto"/>
          </w:tcPr>
          <w:p w:rsidR="00250408" w:rsidRPr="004767AC" w:rsidRDefault="00250408" w:rsidP="004A34A3">
            <w:pPr>
              <w:spacing w:before="120" w:line="240" w:lineRule="exact"/>
              <w:ind w:firstLine="284"/>
              <w:contextualSpacing/>
              <w:jc w:val="both"/>
              <w:rPr>
                <w:sz w:val="22"/>
              </w:rPr>
            </w:pPr>
            <w:r w:rsidRPr="004767AC">
              <w:rPr>
                <w:sz w:val="22"/>
              </w:rPr>
              <w:t>3 đơn vị từ vựng</w:t>
            </w:r>
          </w:p>
        </w:tc>
        <w:tc>
          <w:tcPr>
            <w:tcW w:w="1559" w:type="dxa"/>
            <w:shd w:val="clear" w:color="auto" w:fill="auto"/>
          </w:tcPr>
          <w:p w:rsidR="00250408" w:rsidRPr="004767AC" w:rsidRDefault="00250408" w:rsidP="004A34A3">
            <w:pPr>
              <w:spacing w:before="120" w:line="240" w:lineRule="exact"/>
              <w:ind w:firstLine="284"/>
              <w:contextualSpacing/>
              <w:jc w:val="center"/>
              <w:rPr>
                <w:sz w:val="22"/>
              </w:rPr>
            </w:pPr>
            <w:r w:rsidRPr="004767AC">
              <w:rPr>
                <w:sz w:val="22"/>
              </w:rPr>
              <w:t>27</w:t>
            </w:r>
          </w:p>
        </w:tc>
        <w:tc>
          <w:tcPr>
            <w:tcW w:w="1559" w:type="dxa"/>
            <w:shd w:val="clear" w:color="auto" w:fill="auto"/>
          </w:tcPr>
          <w:p w:rsidR="00250408" w:rsidRPr="004767AC" w:rsidRDefault="00250408" w:rsidP="004A34A3">
            <w:pPr>
              <w:spacing w:before="120" w:line="240" w:lineRule="exact"/>
              <w:ind w:firstLine="284"/>
              <w:contextualSpacing/>
              <w:jc w:val="both"/>
              <w:rPr>
                <w:sz w:val="22"/>
              </w:rPr>
            </w:pPr>
            <w:r w:rsidRPr="004767AC">
              <w:rPr>
                <w:sz w:val="22"/>
              </w:rPr>
              <w:t>4,44 %</w:t>
            </w:r>
          </w:p>
        </w:tc>
      </w:tr>
      <w:tr w:rsidR="00250408" w:rsidRPr="004767AC" w:rsidTr="007B3B2C">
        <w:trPr>
          <w:gridAfter w:val="1"/>
          <w:wAfter w:w="142" w:type="dxa"/>
        </w:trPr>
        <w:tc>
          <w:tcPr>
            <w:tcW w:w="2268" w:type="dxa"/>
            <w:shd w:val="clear" w:color="auto" w:fill="auto"/>
          </w:tcPr>
          <w:p w:rsidR="00250408" w:rsidRPr="004767AC" w:rsidRDefault="00250408" w:rsidP="004A34A3">
            <w:pPr>
              <w:spacing w:before="120" w:line="240" w:lineRule="exact"/>
              <w:ind w:firstLine="284"/>
              <w:contextualSpacing/>
              <w:jc w:val="both"/>
              <w:rPr>
                <w:sz w:val="22"/>
              </w:rPr>
            </w:pPr>
            <w:r w:rsidRPr="004767AC">
              <w:rPr>
                <w:sz w:val="22"/>
              </w:rPr>
              <w:t>4 đơn vị từ vựng từ</w:t>
            </w:r>
          </w:p>
        </w:tc>
        <w:tc>
          <w:tcPr>
            <w:tcW w:w="1559" w:type="dxa"/>
            <w:shd w:val="clear" w:color="auto" w:fill="auto"/>
          </w:tcPr>
          <w:p w:rsidR="00250408" w:rsidRPr="004767AC" w:rsidRDefault="00250408" w:rsidP="004A34A3">
            <w:pPr>
              <w:spacing w:before="120" w:line="240" w:lineRule="exact"/>
              <w:ind w:firstLine="284"/>
              <w:contextualSpacing/>
              <w:jc w:val="center"/>
              <w:rPr>
                <w:sz w:val="22"/>
              </w:rPr>
            </w:pPr>
            <w:r w:rsidRPr="004767AC">
              <w:rPr>
                <w:sz w:val="22"/>
              </w:rPr>
              <w:t>17</w:t>
            </w:r>
          </w:p>
        </w:tc>
        <w:tc>
          <w:tcPr>
            <w:tcW w:w="1559" w:type="dxa"/>
            <w:shd w:val="clear" w:color="auto" w:fill="auto"/>
          </w:tcPr>
          <w:p w:rsidR="00250408" w:rsidRPr="004767AC" w:rsidRDefault="00250408" w:rsidP="004A34A3">
            <w:pPr>
              <w:spacing w:before="120" w:line="240" w:lineRule="exact"/>
              <w:ind w:firstLine="284"/>
              <w:contextualSpacing/>
              <w:jc w:val="both"/>
              <w:rPr>
                <w:sz w:val="22"/>
              </w:rPr>
            </w:pPr>
            <w:r w:rsidRPr="004767AC">
              <w:rPr>
                <w:sz w:val="22"/>
              </w:rPr>
              <w:t>2,79 %</w:t>
            </w:r>
          </w:p>
        </w:tc>
      </w:tr>
      <w:tr w:rsidR="00250408" w:rsidRPr="004767AC" w:rsidTr="007B3B2C">
        <w:trPr>
          <w:gridAfter w:val="1"/>
          <w:wAfter w:w="142" w:type="dxa"/>
        </w:trPr>
        <w:tc>
          <w:tcPr>
            <w:tcW w:w="2268" w:type="dxa"/>
            <w:shd w:val="clear" w:color="auto" w:fill="auto"/>
          </w:tcPr>
          <w:p w:rsidR="00250408" w:rsidRPr="004767AC" w:rsidRDefault="00250408" w:rsidP="004A34A3">
            <w:pPr>
              <w:spacing w:before="120" w:line="240" w:lineRule="exact"/>
              <w:ind w:firstLine="284"/>
              <w:contextualSpacing/>
              <w:jc w:val="both"/>
              <w:rPr>
                <w:sz w:val="22"/>
              </w:rPr>
            </w:pPr>
            <w:r w:rsidRPr="004767AC">
              <w:rPr>
                <w:sz w:val="22"/>
              </w:rPr>
              <w:t>5  đơn vị từ</w:t>
            </w:r>
          </w:p>
        </w:tc>
        <w:tc>
          <w:tcPr>
            <w:tcW w:w="1559" w:type="dxa"/>
            <w:shd w:val="clear" w:color="auto" w:fill="auto"/>
          </w:tcPr>
          <w:p w:rsidR="00250408" w:rsidRPr="004767AC" w:rsidRDefault="00250408" w:rsidP="004A34A3">
            <w:pPr>
              <w:spacing w:before="120" w:line="240" w:lineRule="exact"/>
              <w:ind w:firstLine="284"/>
              <w:contextualSpacing/>
              <w:jc w:val="center"/>
              <w:rPr>
                <w:sz w:val="22"/>
              </w:rPr>
            </w:pPr>
            <w:r w:rsidRPr="004767AC">
              <w:rPr>
                <w:sz w:val="22"/>
              </w:rPr>
              <w:t>5</w:t>
            </w:r>
          </w:p>
        </w:tc>
        <w:tc>
          <w:tcPr>
            <w:tcW w:w="1559" w:type="dxa"/>
            <w:shd w:val="clear" w:color="auto" w:fill="auto"/>
          </w:tcPr>
          <w:p w:rsidR="00250408" w:rsidRPr="004767AC" w:rsidRDefault="00250408" w:rsidP="004A34A3">
            <w:pPr>
              <w:spacing w:before="120" w:line="240" w:lineRule="exact"/>
              <w:ind w:firstLine="284"/>
              <w:contextualSpacing/>
              <w:jc w:val="both"/>
              <w:rPr>
                <w:sz w:val="22"/>
              </w:rPr>
            </w:pPr>
            <w:r w:rsidRPr="004767AC">
              <w:rPr>
                <w:sz w:val="22"/>
              </w:rPr>
              <w:t>0,83 %</w:t>
            </w:r>
          </w:p>
        </w:tc>
      </w:tr>
      <w:tr w:rsidR="00250408" w:rsidRPr="004767AC" w:rsidTr="007B3B2C">
        <w:trPr>
          <w:gridAfter w:val="1"/>
          <w:wAfter w:w="142" w:type="dxa"/>
        </w:trPr>
        <w:tc>
          <w:tcPr>
            <w:tcW w:w="2268" w:type="dxa"/>
            <w:shd w:val="clear" w:color="auto" w:fill="auto"/>
          </w:tcPr>
          <w:p w:rsidR="00250408" w:rsidRPr="004767AC" w:rsidRDefault="00250408" w:rsidP="004A34A3">
            <w:pPr>
              <w:spacing w:before="120" w:line="240" w:lineRule="exact"/>
              <w:ind w:firstLine="284"/>
              <w:contextualSpacing/>
              <w:jc w:val="both"/>
              <w:rPr>
                <w:b/>
                <w:sz w:val="22"/>
              </w:rPr>
            </w:pPr>
            <w:r w:rsidRPr="004767AC">
              <w:rPr>
                <w:b/>
                <w:sz w:val="22"/>
              </w:rPr>
              <w:t>Tổng số</w:t>
            </w:r>
          </w:p>
        </w:tc>
        <w:tc>
          <w:tcPr>
            <w:tcW w:w="1559" w:type="dxa"/>
            <w:shd w:val="clear" w:color="auto" w:fill="auto"/>
          </w:tcPr>
          <w:p w:rsidR="00250408" w:rsidRPr="004767AC" w:rsidRDefault="00250408" w:rsidP="004A34A3">
            <w:pPr>
              <w:spacing w:before="120" w:line="240" w:lineRule="exact"/>
              <w:ind w:firstLine="284"/>
              <w:contextualSpacing/>
              <w:jc w:val="center"/>
              <w:rPr>
                <w:b/>
                <w:sz w:val="22"/>
              </w:rPr>
            </w:pPr>
            <w:r w:rsidRPr="004767AC">
              <w:rPr>
                <w:b/>
                <w:sz w:val="22"/>
              </w:rPr>
              <w:t>608</w:t>
            </w:r>
          </w:p>
        </w:tc>
        <w:tc>
          <w:tcPr>
            <w:tcW w:w="1559" w:type="dxa"/>
            <w:shd w:val="clear" w:color="auto" w:fill="auto"/>
          </w:tcPr>
          <w:p w:rsidR="00250408" w:rsidRPr="004767AC" w:rsidRDefault="00250408" w:rsidP="004A34A3">
            <w:pPr>
              <w:spacing w:before="120" w:line="240" w:lineRule="exact"/>
              <w:ind w:firstLine="284"/>
              <w:contextualSpacing/>
              <w:jc w:val="both"/>
              <w:rPr>
                <w:b/>
                <w:sz w:val="22"/>
              </w:rPr>
            </w:pPr>
            <w:r w:rsidRPr="004767AC">
              <w:rPr>
                <w:b/>
                <w:sz w:val="22"/>
              </w:rPr>
              <w:t>100%</w:t>
            </w:r>
          </w:p>
        </w:tc>
      </w:tr>
    </w:tbl>
    <w:p w:rsidR="00250408" w:rsidRPr="004767AC" w:rsidRDefault="00250408" w:rsidP="00256B5B">
      <w:pPr>
        <w:spacing w:before="120" w:line="240" w:lineRule="exact"/>
        <w:ind w:firstLine="284"/>
        <w:contextualSpacing/>
        <w:jc w:val="both"/>
        <w:rPr>
          <w:i/>
          <w:sz w:val="22"/>
        </w:rPr>
      </w:pPr>
      <w:r w:rsidRPr="004767AC">
        <w:rPr>
          <w:i/>
          <w:sz w:val="22"/>
        </w:rPr>
        <w:t xml:space="preserve">2.1.1.3. </w:t>
      </w:r>
      <w:r w:rsidR="0046542E" w:rsidRPr="004767AC">
        <w:rPr>
          <w:i/>
          <w:sz w:val="22"/>
        </w:rPr>
        <w:t>TNCB</w:t>
      </w:r>
      <w:r w:rsidRPr="004767AC">
        <w:rPr>
          <w:i/>
          <w:sz w:val="22"/>
        </w:rPr>
        <w:t xml:space="preserve"> tiếng Anh là từ viết tắ</w:t>
      </w:r>
      <w:r w:rsidR="00256B5B" w:rsidRPr="004767AC">
        <w:rPr>
          <w:i/>
          <w:sz w:val="22"/>
        </w:rPr>
        <w:t>t</w:t>
      </w:r>
    </w:p>
    <w:p w:rsidR="00250408" w:rsidRPr="004767AC" w:rsidRDefault="00190EC6" w:rsidP="004A34A3">
      <w:pPr>
        <w:spacing w:before="120" w:line="240" w:lineRule="exact"/>
        <w:ind w:firstLine="284"/>
        <w:contextualSpacing/>
        <w:jc w:val="both"/>
        <w:rPr>
          <w:sz w:val="22"/>
        </w:rPr>
      </w:pPr>
      <w:r w:rsidRPr="004767AC">
        <w:rPr>
          <w:sz w:val="22"/>
        </w:rPr>
        <w:lastRenderedPageBreak/>
        <w:t>Có những</w:t>
      </w:r>
      <w:r w:rsidR="00250408" w:rsidRPr="004767AC">
        <w:rPr>
          <w:sz w:val="22"/>
        </w:rPr>
        <w:t xml:space="preserve"> cách viết tắt sau đây</w:t>
      </w:r>
      <w:r w:rsidRPr="004767AC">
        <w:rPr>
          <w:sz w:val="22"/>
        </w:rPr>
        <w:t xml:space="preserve"> thường được dùng</w:t>
      </w:r>
      <w:r w:rsidR="00250408" w:rsidRPr="004767AC">
        <w:rPr>
          <w:sz w:val="22"/>
        </w:rPr>
        <w:t xml:space="preserve"> đối với TNCB tiế</w:t>
      </w:r>
      <w:r w:rsidR="006605C3" w:rsidRPr="004767AC">
        <w:rPr>
          <w:sz w:val="22"/>
        </w:rPr>
        <w:t>ng Anh:</w:t>
      </w:r>
    </w:p>
    <w:p w:rsidR="00250408" w:rsidRPr="004767AC" w:rsidRDefault="00250408" w:rsidP="00190EC6">
      <w:pPr>
        <w:spacing w:before="120" w:line="240" w:lineRule="exact"/>
        <w:ind w:firstLine="284"/>
        <w:contextualSpacing/>
        <w:jc w:val="both"/>
        <w:rPr>
          <w:b/>
          <w:sz w:val="22"/>
        </w:rPr>
      </w:pPr>
      <w:r w:rsidRPr="004767AC">
        <w:rPr>
          <w:i/>
          <w:sz w:val="22"/>
        </w:rPr>
        <w:t>Viết tắt từ</w:t>
      </w:r>
      <w:r w:rsidRPr="004767AC">
        <w:rPr>
          <w:b/>
          <w:sz w:val="22"/>
        </w:rPr>
        <w:t xml:space="preserve">: </w:t>
      </w:r>
      <w:r w:rsidRPr="004767AC">
        <w:rPr>
          <w:sz w:val="22"/>
        </w:rPr>
        <w:t>Là cách viết ngắn (thu gọn) của TNCB là từ trong tiếng Anh, ví dụ</w:t>
      </w:r>
      <w:r w:rsidR="00190EC6" w:rsidRPr="004767AC">
        <w:rPr>
          <w:b/>
          <w:sz w:val="22"/>
        </w:rPr>
        <w:t xml:space="preserve">: </w:t>
      </w:r>
      <w:r w:rsidRPr="004767AC">
        <w:rPr>
          <w:sz w:val="22"/>
        </w:rPr>
        <w:t>TB: Tuberculosis (bệnh lao)</w:t>
      </w:r>
      <w:r w:rsidR="00190EC6" w:rsidRPr="004767AC">
        <w:rPr>
          <w:b/>
          <w:sz w:val="22"/>
        </w:rPr>
        <w:t xml:space="preserve">, </w:t>
      </w:r>
      <w:r w:rsidR="006605C3" w:rsidRPr="004767AC">
        <w:rPr>
          <w:sz w:val="22"/>
        </w:rPr>
        <w:t xml:space="preserve">Ca: </w:t>
      </w:r>
      <w:r w:rsidRPr="004767AC">
        <w:rPr>
          <w:sz w:val="22"/>
        </w:rPr>
        <w:t>cancer, carcinoma (ung thư)</w:t>
      </w:r>
      <w:r w:rsidR="00190EC6" w:rsidRPr="004767AC">
        <w:rPr>
          <w:b/>
          <w:sz w:val="22"/>
        </w:rPr>
        <w:t xml:space="preserve">, </w:t>
      </w:r>
      <w:r w:rsidRPr="004767AC">
        <w:rPr>
          <w:sz w:val="22"/>
        </w:rPr>
        <w:t>Flu: influenza (bệnh cúm)</w:t>
      </w:r>
    </w:p>
    <w:p w:rsidR="00250408" w:rsidRPr="004767AC" w:rsidRDefault="00250408" w:rsidP="00190EC6">
      <w:pPr>
        <w:spacing w:before="120" w:line="240" w:lineRule="exact"/>
        <w:ind w:firstLine="284"/>
        <w:contextualSpacing/>
        <w:jc w:val="both"/>
        <w:rPr>
          <w:b/>
          <w:sz w:val="22"/>
        </w:rPr>
      </w:pPr>
      <w:r w:rsidRPr="004767AC">
        <w:rPr>
          <w:i/>
          <w:sz w:val="22"/>
        </w:rPr>
        <w:t>Viết tắt cụm từ:</w:t>
      </w:r>
      <w:r w:rsidRPr="004767AC">
        <w:rPr>
          <w:b/>
          <w:sz w:val="22"/>
        </w:rPr>
        <w:t xml:space="preserve"> </w:t>
      </w:r>
      <w:r w:rsidRPr="004767AC">
        <w:rPr>
          <w:sz w:val="22"/>
        </w:rPr>
        <w:t>Cách viết này khá phổ biến đối với TNCB là những cụm từ dài, ví dụ</w:t>
      </w:r>
      <w:r w:rsidR="00190EC6" w:rsidRPr="004767AC">
        <w:rPr>
          <w:b/>
          <w:sz w:val="22"/>
        </w:rPr>
        <w:t xml:space="preserve">: </w:t>
      </w:r>
      <w:r w:rsidRPr="004767AC">
        <w:rPr>
          <w:sz w:val="22"/>
        </w:rPr>
        <w:t>ID: infectious disease (bệnh lây nhiễm)</w:t>
      </w:r>
      <w:r w:rsidR="00190EC6" w:rsidRPr="004767AC">
        <w:rPr>
          <w:b/>
          <w:sz w:val="22"/>
        </w:rPr>
        <w:t xml:space="preserve">, </w:t>
      </w:r>
      <w:r w:rsidRPr="004767AC">
        <w:rPr>
          <w:sz w:val="22"/>
        </w:rPr>
        <w:t>HBP: high blood pressure (huyết áp cao)</w:t>
      </w:r>
      <w:r w:rsidR="00190EC6" w:rsidRPr="004767AC">
        <w:rPr>
          <w:b/>
          <w:sz w:val="22"/>
        </w:rPr>
        <w:t xml:space="preserve">, </w:t>
      </w:r>
      <w:r w:rsidRPr="004767AC">
        <w:rPr>
          <w:sz w:val="22"/>
        </w:rPr>
        <w:t>AIDS: Acquired Immuno Deficiency Syndrom (Hội chứng suy giảm miễn dịch mắc phải)</w:t>
      </w:r>
      <w:r w:rsidR="00190EC6" w:rsidRPr="004767AC">
        <w:rPr>
          <w:b/>
          <w:sz w:val="22"/>
        </w:rPr>
        <w:t xml:space="preserve">, </w:t>
      </w:r>
      <w:r w:rsidRPr="004767AC">
        <w:rPr>
          <w:sz w:val="22"/>
        </w:rPr>
        <w:t>MERS: Middle East Respiratory Syndrom (Hội chứng hô hấp vùng Trung đông do virus corona gây ra)</w:t>
      </w:r>
    </w:p>
    <w:p w:rsidR="00250408" w:rsidRPr="004767AC" w:rsidRDefault="00250408" w:rsidP="00190EC6">
      <w:pPr>
        <w:spacing w:before="120" w:line="240" w:lineRule="exact"/>
        <w:contextualSpacing/>
        <w:jc w:val="both"/>
        <w:rPr>
          <w:b/>
          <w:sz w:val="22"/>
        </w:rPr>
      </w:pPr>
      <w:r w:rsidRPr="004767AC">
        <w:rPr>
          <w:b/>
          <w:sz w:val="22"/>
        </w:rPr>
        <w:t>2.1.2. Phương thức và mô hình cấu tạo TNCB trong tiếng Anh</w:t>
      </w:r>
    </w:p>
    <w:p w:rsidR="00250408" w:rsidRPr="004767AC" w:rsidRDefault="00250408" w:rsidP="004A34A3">
      <w:pPr>
        <w:spacing w:before="120" w:line="240" w:lineRule="exact"/>
        <w:ind w:firstLine="284"/>
        <w:contextualSpacing/>
        <w:jc w:val="both"/>
        <w:rPr>
          <w:i/>
          <w:sz w:val="22"/>
        </w:rPr>
      </w:pPr>
      <w:r w:rsidRPr="004767AC">
        <w:rPr>
          <w:i/>
          <w:sz w:val="22"/>
        </w:rPr>
        <w:t>2.1.2.1. Phương thức cấu tạo từ trong TNCB tiếng Anh</w:t>
      </w:r>
    </w:p>
    <w:p w:rsidR="00250408" w:rsidRPr="004767AC" w:rsidRDefault="00250408" w:rsidP="004A34A3">
      <w:pPr>
        <w:spacing w:before="120" w:line="240" w:lineRule="exact"/>
        <w:ind w:firstLine="284"/>
        <w:contextualSpacing/>
        <w:jc w:val="both"/>
        <w:rPr>
          <w:sz w:val="22"/>
        </w:rPr>
      </w:pPr>
      <w:r w:rsidRPr="004767AC">
        <w:rPr>
          <w:sz w:val="22"/>
        </w:rPr>
        <w:t xml:space="preserve">Xét về mặt cấu tạo, từ trong tiếng Anh có ba phương thức phổ biến, đó là từ đơn, từ phái sinh, từ ghép và loại hỗn hợp (phái sinh + ghép). </w:t>
      </w:r>
    </w:p>
    <w:p w:rsidR="00250408" w:rsidRPr="004767AC" w:rsidRDefault="00250408" w:rsidP="00256B5B">
      <w:pPr>
        <w:spacing w:before="120" w:line="240" w:lineRule="exact"/>
        <w:ind w:firstLine="284"/>
        <w:contextualSpacing/>
        <w:rPr>
          <w:b/>
          <w:sz w:val="22"/>
        </w:rPr>
      </w:pPr>
      <w:r w:rsidRPr="004767AC">
        <w:rPr>
          <w:b/>
          <w:sz w:val="22"/>
        </w:rPr>
        <w:t>Bả</w:t>
      </w:r>
      <w:r w:rsidR="00BB2E46">
        <w:rPr>
          <w:b/>
          <w:sz w:val="22"/>
        </w:rPr>
        <w:t>ng 2.3.</w:t>
      </w:r>
      <w:r w:rsidRPr="004767AC">
        <w:rPr>
          <w:b/>
          <w:sz w:val="22"/>
        </w:rPr>
        <w:t xml:space="preserve"> Phương thức cấu tạo TNCB tiếng Anh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276"/>
        <w:gridCol w:w="1701"/>
      </w:tblGrid>
      <w:tr w:rsidR="00250408" w:rsidRPr="004767AC" w:rsidTr="00256B5B">
        <w:tc>
          <w:tcPr>
            <w:tcW w:w="2693" w:type="dxa"/>
            <w:shd w:val="clear" w:color="auto" w:fill="auto"/>
          </w:tcPr>
          <w:p w:rsidR="00250408" w:rsidRPr="004767AC" w:rsidRDefault="00250408" w:rsidP="00256B5B">
            <w:pPr>
              <w:spacing w:line="240" w:lineRule="exact"/>
              <w:contextualSpacing/>
              <w:jc w:val="both"/>
              <w:rPr>
                <w:b/>
                <w:sz w:val="22"/>
              </w:rPr>
            </w:pPr>
            <w:r w:rsidRPr="004767AC">
              <w:rPr>
                <w:b/>
                <w:sz w:val="22"/>
              </w:rPr>
              <w:t>Các kiểu từ</w:t>
            </w:r>
          </w:p>
        </w:tc>
        <w:tc>
          <w:tcPr>
            <w:tcW w:w="1276" w:type="dxa"/>
            <w:shd w:val="clear" w:color="auto" w:fill="auto"/>
          </w:tcPr>
          <w:p w:rsidR="00250408" w:rsidRPr="004767AC" w:rsidRDefault="00250408" w:rsidP="00256B5B">
            <w:pPr>
              <w:spacing w:line="240" w:lineRule="exact"/>
              <w:contextualSpacing/>
              <w:jc w:val="both"/>
              <w:rPr>
                <w:b/>
                <w:sz w:val="22"/>
              </w:rPr>
            </w:pPr>
            <w:r w:rsidRPr="004767AC">
              <w:rPr>
                <w:b/>
                <w:sz w:val="22"/>
              </w:rPr>
              <w:t>Số lượng</w:t>
            </w:r>
          </w:p>
        </w:tc>
        <w:tc>
          <w:tcPr>
            <w:tcW w:w="1701" w:type="dxa"/>
            <w:shd w:val="clear" w:color="auto" w:fill="auto"/>
          </w:tcPr>
          <w:p w:rsidR="00250408" w:rsidRPr="004767AC" w:rsidRDefault="00250408" w:rsidP="00256B5B">
            <w:pPr>
              <w:spacing w:line="240" w:lineRule="exact"/>
              <w:contextualSpacing/>
              <w:jc w:val="center"/>
              <w:rPr>
                <w:b/>
                <w:sz w:val="22"/>
              </w:rPr>
            </w:pPr>
            <w:r w:rsidRPr="004767AC">
              <w:rPr>
                <w:b/>
                <w:sz w:val="22"/>
              </w:rPr>
              <w:t>Tỷ lệ %</w:t>
            </w:r>
          </w:p>
        </w:tc>
      </w:tr>
      <w:tr w:rsidR="00250408" w:rsidRPr="004767AC" w:rsidTr="00256B5B">
        <w:tc>
          <w:tcPr>
            <w:tcW w:w="2693" w:type="dxa"/>
            <w:shd w:val="clear" w:color="auto" w:fill="auto"/>
          </w:tcPr>
          <w:p w:rsidR="00250408" w:rsidRPr="004767AC" w:rsidRDefault="00250408" w:rsidP="00256B5B">
            <w:pPr>
              <w:spacing w:line="240" w:lineRule="exact"/>
              <w:contextualSpacing/>
              <w:jc w:val="both"/>
              <w:rPr>
                <w:sz w:val="22"/>
              </w:rPr>
            </w:pPr>
            <w:r w:rsidRPr="004767AC">
              <w:rPr>
                <w:sz w:val="22"/>
              </w:rPr>
              <w:t>TNCB là từ đơn</w:t>
            </w:r>
          </w:p>
        </w:tc>
        <w:tc>
          <w:tcPr>
            <w:tcW w:w="1276" w:type="dxa"/>
            <w:shd w:val="clear" w:color="auto" w:fill="auto"/>
          </w:tcPr>
          <w:p w:rsidR="00250408" w:rsidRPr="004767AC" w:rsidRDefault="00250408" w:rsidP="00256B5B">
            <w:pPr>
              <w:spacing w:line="240" w:lineRule="exact"/>
              <w:contextualSpacing/>
              <w:jc w:val="center"/>
              <w:rPr>
                <w:sz w:val="22"/>
              </w:rPr>
            </w:pPr>
            <w:r w:rsidRPr="004767AC">
              <w:rPr>
                <w:sz w:val="22"/>
              </w:rPr>
              <w:t>179</w:t>
            </w:r>
          </w:p>
        </w:tc>
        <w:tc>
          <w:tcPr>
            <w:tcW w:w="1701" w:type="dxa"/>
            <w:shd w:val="clear" w:color="auto" w:fill="auto"/>
          </w:tcPr>
          <w:p w:rsidR="00250408" w:rsidRPr="004767AC" w:rsidRDefault="00250408" w:rsidP="00256B5B">
            <w:pPr>
              <w:spacing w:line="240" w:lineRule="exact"/>
              <w:contextualSpacing/>
              <w:jc w:val="center"/>
              <w:rPr>
                <w:sz w:val="22"/>
              </w:rPr>
            </w:pPr>
            <w:r w:rsidRPr="004767AC">
              <w:rPr>
                <w:sz w:val="22"/>
              </w:rPr>
              <w:t>13,35</w:t>
            </w:r>
          </w:p>
        </w:tc>
      </w:tr>
      <w:tr w:rsidR="00250408" w:rsidRPr="004767AC" w:rsidTr="00256B5B">
        <w:tc>
          <w:tcPr>
            <w:tcW w:w="2693" w:type="dxa"/>
            <w:shd w:val="clear" w:color="auto" w:fill="auto"/>
          </w:tcPr>
          <w:p w:rsidR="00250408" w:rsidRPr="004767AC" w:rsidRDefault="00250408" w:rsidP="00256B5B">
            <w:pPr>
              <w:spacing w:line="240" w:lineRule="exact"/>
              <w:contextualSpacing/>
              <w:jc w:val="both"/>
              <w:rPr>
                <w:sz w:val="22"/>
              </w:rPr>
            </w:pPr>
            <w:r w:rsidRPr="004767AC">
              <w:rPr>
                <w:sz w:val="22"/>
              </w:rPr>
              <w:t>TNCB là từ phái sinh</w:t>
            </w:r>
          </w:p>
        </w:tc>
        <w:tc>
          <w:tcPr>
            <w:tcW w:w="1276" w:type="dxa"/>
            <w:shd w:val="clear" w:color="auto" w:fill="auto"/>
          </w:tcPr>
          <w:p w:rsidR="00250408" w:rsidRPr="004767AC" w:rsidRDefault="00250408" w:rsidP="00256B5B">
            <w:pPr>
              <w:spacing w:line="240" w:lineRule="exact"/>
              <w:contextualSpacing/>
              <w:jc w:val="center"/>
              <w:rPr>
                <w:sz w:val="22"/>
              </w:rPr>
            </w:pPr>
            <w:r w:rsidRPr="004767AC">
              <w:rPr>
                <w:sz w:val="22"/>
              </w:rPr>
              <w:t>707</w:t>
            </w:r>
          </w:p>
        </w:tc>
        <w:tc>
          <w:tcPr>
            <w:tcW w:w="1701" w:type="dxa"/>
            <w:shd w:val="clear" w:color="auto" w:fill="auto"/>
          </w:tcPr>
          <w:p w:rsidR="00250408" w:rsidRPr="004767AC" w:rsidRDefault="00250408" w:rsidP="00256B5B">
            <w:pPr>
              <w:spacing w:line="240" w:lineRule="exact"/>
              <w:contextualSpacing/>
              <w:jc w:val="center"/>
              <w:rPr>
                <w:sz w:val="22"/>
              </w:rPr>
            </w:pPr>
            <w:r w:rsidRPr="004767AC">
              <w:rPr>
                <w:sz w:val="22"/>
              </w:rPr>
              <w:t>52,72</w:t>
            </w:r>
          </w:p>
        </w:tc>
      </w:tr>
      <w:tr w:rsidR="00250408" w:rsidRPr="004767AC" w:rsidTr="00256B5B">
        <w:tc>
          <w:tcPr>
            <w:tcW w:w="2693" w:type="dxa"/>
            <w:shd w:val="clear" w:color="auto" w:fill="auto"/>
          </w:tcPr>
          <w:p w:rsidR="00250408" w:rsidRPr="004767AC" w:rsidRDefault="00250408" w:rsidP="00256B5B">
            <w:pPr>
              <w:spacing w:line="240" w:lineRule="exact"/>
              <w:contextualSpacing/>
              <w:jc w:val="both"/>
              <w:rPr>
                <w:sz w:val="22"/>
              </w:rPr>
            </w:pPr>
            <w:r w:rsidRPr="004767AC">
              <w:rPr>
                <w:sz w:val="22"/>
              </w:rPr>
              <w:t>Từ ghép</w:t>
            </w:r>
          </w:p>
        </w:tc>
        <w:tc>
          <w:tcPr>
            <w:tcW w:w="1276" w:type="dxa"/>
            <w:shd w:val="clear" w:color="auto" w:fill="auto"/>
          </w:tcPr>
          <w:p w:rsidR="00250408" w:rsidRPr="004767AC" w:rsidRDefault="00250408" w:rsidP="00256B5B">
            <w:pPr>
              <w:spacing w:line="240" w:lineRule="exact"/>
              <w:contextualSpacing/>
              <w:jc w:val="center"/>
              <w:rPr>
                <w:sz w:val="22"/>
              </w:rPr>
            </w:pPr>
            <w:r w:rsidRPr="004767AC">
              <w:rPr>
                <w:sz w:val="22"/>
              </w:rPr>
              <w:t>94</w:t>
            </w:r>
          </w:p>
        </w:tc>
        <w:tc>
          <w:tcPr>
            <w:tcW w:w="1701" w:type="dxa"/>
            <w:shd w:val="clear" w:color="auto" w:fill="auto"/>
          </w:tcPr>
          <w:p w:rsidR="00250408" w:rsidRPr="004767AC" w:rsidRDefault="00250408" w:rsidP="00256B5B">
            <w:pPr>
              <w:spacing w:line="240" w:lineRule="exact"/>
              <w:contextualSpacing/>
              <w:jc w:val="center"/>
              <w:rPr>
                <w:sz w:val="22"/>
              </w:rPr>
            </w:pPr>
            <w:r w:rsidRPr="004767AC">
              <w:rPr>
                <w:sz w:val="22"/>
              </w:rPr>
              <w:t>7,01</w:t>
            </w:r>
          </w:p>
        </w:tc>
      </w:tr>
      <w:tr w:rsidR="00250408" w:rsidRPr="004767AC" w:rsidTr="00256B5B">
        <w:tc>
          <w:tcPr>
            <w:tcW w:w="2693" w:type="dxa"/>
            <w:shd w:val="clear" w:color="auto" w:fill="auto"/>
          </w:tcPr>
          <w:p w:rsidR="00250408" w:rsidRPr="004767AC" w:rsidRDefault="00250408" w:rsidP="00256B5B">
            <w:pPr>
              <w:spacing w:line="240" w:lineRule="exact"/>
              <w:contextualSpacing/>
              <w:jc w:val="both"/>
              <w:rPr>
                <w:sz w:val="22"/>
              </w:rPr>
            </w:pPr>
            <w:r w:rsidRPr="004767AC">
              <w:rPr>
                <w:sz w:val="22"/>
              </w:rPr>
              <w:t>từ hỗn hợp</w:t>
            </w:r>
          </w:p>
        </w:tc>
        <w:tc>
          <w:tcPr>
            <w:tcW w:w="1276" w:type="dxa"/>
            <w:shd w:val="clear" w:color="auto" w:fill="auto"/>
          </w:tcPr>
          <w:p w:rsidR="00250408" w:rsidRPr="004767AC" w:rsidRDefault="00250408" w:rsidP="00256B5B">
            <w:pPr>
              <w:spacing w:line="240" w:lineRule="exact"/>
              <w:contextualSpacing/>
              <w:jc w:val="center"/>
              <w:rPr>
                <w:sz w:val="22"/>
              </w:rPr>
            </w:pPr>
            <w:r w:rsidRPr="004767AC">
              <w:rPr>
                <w:sz w:val="22"/>
              </w:rPr>
              <w:t>361</w:t>
            </w:r>
          </w:p>
        </w:tc>
        <w:tc>
          <w:tcPr>
            <w:tcW w:w="1701" w:type="dxa"/>
            <w:shd w:val="clear" w:color="auto" w:fill="auto"/>
          </w:tcPr>
          <w:p w:rsidR="00250408" w:rsidRPr="004767AC" w:rsidRDefault="00250408" w:rsidP="00256B5B">
            <w:pPr>
              <w:spacing w:line="240" w:lineRule="exact"/>
              <w:contextualSpacing/>
              <w:jc w:val="center"/>
              <w:rPr>
                <w:sz w:val="22"/>
              </w:rPr>
            </w:pPr>
            <w:r w:rsidRPr="004767AC">
              <w:rPr>
                <w:sz w:val="22"/>
              </w:rPr>
              <w:t>26,92</w:t>
            </w:r>
          </w:p>
        </w:tc>
      </w:tr>
      <w:tr w:rsidR="00250408" w:rsidRPr="004767AC" w:rsidTr="00256B5B">
        <w:tc>
          <w:tcPr>
            <w:tcW w:w="2693" w:type="dxa"/>
            <w:shd w:val="clear" w:color="auto" w:fill="auto"/>
          </w:tcPr>
          <w:p w:rsidR="00250408" w:rsidRPr="004767AC" w:rsidRDefault="00250408" w:rsidP="00256B5B">
            <w:pPr>
              <w:spacing w:line="240" w:lineRule="exact"/>
              <w:contextualSpacing/>
              <w:jc w:val="both"/>
              <w:rPr>
                <w:b/>
                <w:sz w:val="22"/>
              </w:rPr>
            </w:pPr>
            <w:r w:rsidRPr="004767AC">
              <w:rPr>
                <w:b/>
                <w:sz w:val="22"/>
              </w:rPr>
              <w:t xml:space="preserve">Tổng số </w:t>
            </w:r>
          </w:p>
        </w:tc>
        <w:tc>
          <w:tcPr>
            <w:tcW w:w="1276" w:type="dxa"/>
            <w:shd w:val="clear" w:color="auto" w:fill="auto"/>
          </w:tcPr>
          <w:p w:rsidR="00250408" w:rsidRPr="004767AC" w:rsidRDefault="00250408" w:rsidP="00256B5B">
            <w:pPr>
              <w:spacing w:line="240" w:lineRule="exact"/>
              <w:contextualSpacing/>
              <w:jc w:val="center"/>
              <w:rPr>
                <w:b/>
                <w:sz w:val="22"/>
              </w:rPr>
            </w:pPr>
            <w:r w:rsidRPr="004767AC">
              <w:rPr>
                <w:b/>
                <w:sz w:val="22"/>
              </w:rPr>
              <w:t>1341</w:t>
            </w:r>
          </w:p>
        </w:tc>
        <w:tc>
          <w:tcPr>
            <w:tcW w:w="1701" w:type="dxa"/>
            <w:shd w:val="clear" w:color="auto" w:fill="auto"/>
          </w:tcPr>
          <w:p w:rsidR="00250408" w:rsidRPr="004767AC" w:rsidRDefault="00250408" w:rsidP="00256B5B">
            <w:pPr>
              <w:spacing w:line="240" w:lineRule="exact"/>
              <w:contextualSpacing/>
              <w:jc w:val="center"/>
              <w:rPr>
                <w:b/>
                <w:sz w:val="22"/>
              </w:rPr>
            </w:pPr>
            <w:r w:rsidRPr="004767AC">
              <w:rPr>
                <w:b/>
                <w:sz w:val="22"/>
              </w:rPr>
              <w:t>100%</w:t>
            </w:r>
          </w:p>
        </w:tc>
      </w:tr>
    </w:tbl>
    <w:p w:rsidR="00250408" w:rsidRPr="004767AC" w:rsidRDefault="00250408" w:rsidP="000A55A0">
      <w:pPr>
        <w:spacing w:before="120" w:line="240" w:lineRule="exact"/>
        <w:ind w:firstLine="284"/>
        <w:contextualSpacing/>
        <w:jc w:val="both"/>
        <w:rPr>
          <w:i/>
          <w:sz w:val="22"/>
        </w:rPr>
      </w:pPr>
      <w:r w:rsidRPr="004767AC">
        <w:rPr>
          <w:i/>
          <w:sz w:val="22"/>
        </w:rPr>
        <w:t>2.1.2.2. Mô hình cấu tạo</w:t>
      </w:r>
      <w:r w:rsidR="000A55A0">
        <w:rPr>
          <w:i/>
          <w:sz w:val="22"/>
        </w:rPr>
        <w:t xml:space="preserve"> </w:t>
      </w:r>
      <w:r w:rsidR="0046542E" w:rsidRPr="004767AC">
        <w:rPr>
          <w:i/>
          <w:sz w:val="22"/>
        </w:rPr>
        <w:t>TNCB</w:t>
      </w:r>
      <w:r w:rsidRPr="004767AC">
        <w:rPr>
          <w:i/>
          <w:sz w:val="22"/>
        </w:rPr>
        <w:t xml:space="preserve"> tiếng Anh là từ </w:t>
      </w:r>
    </w:p>
    <w:p w:rsidR="00250408" w:rsidRPr="004767AC" w:rsidRDefault="00250408" w:rsidP="00256B5B">
      <w:pPr>
        <w:spacing w:before="120" w:line="240" w:lineRule="exact"/>
        <w:ind w:firstLine="284"/>
        <w:contextualSpacing/>
        <w:jc w:val="both"/>
        <w:rPr>
          <w:sz w:val="22"/>
        </w:rPr>
      </w:pPr>
      <w:r w:rsidRPr="004767AC">
        <w:rPr>
          <w:sz w:val="22"/>
        </w:rPr>
        <w:t xml:space="preserve">Trong số TNCB tiếng Anh là từ, </w:t>
      </w:r>
      <w:r w:rsidR="00256B5B" w:rsidRPr="004767AC">
        <w:rPr>
          <w:sz w:val="22"/>
        </w:rPr>
        <w:t>luận án</w:t>
      </w:r>
      <w:r w:rsidRPr="004767AC">
        <w:rPr>
          <w:sz w:val="22"/>
        </w:rPr>
        <w:t xml:space="preserve"> chia làm bốn loạ</w:t>
      </w:r>
      <w:r w:rsidR="00256B5B" w:rsidRPr="004767AC">
        <w:rPr>
          <w:sz w:val="22"/>
        </w:rPr>
        <w:t>i, tương ứng với 4 mô hình.</w:t>
      </w:r>
    </w:p>
    <w:p w:rsidR="00250408" w:rsidRPr="004767AC" w:rsidRDefault="00250408" w:rsidP="004A34A3">
      <w:pPr>
        <w:spacing w:before="120" w:line="240" w:lineRule="exact"/>
        <w:ind w:firstLine="284"/>
        <w:contextualSpacing/>
        <w:jc w:val="center"/>
        <w:rPr>
          <w:b/>
          <w:sz w:val="22"/>
        </w:rPr>
      </w:pPr>
      <w:r w:rsidRPr="004767AC">
        <w:rPr>
          <w:b/>
          <w:sz w:val="22"/>
        </w:rPr>
        <w:t>Bả</w:t>
      </w:r>
      <w:r w:rsidR="00BB2E46">
        <w:rPr>
          <w:b/>
          <w:sz w:val="22"/>
        </w:rPr>
        <w:t>ng 2.4.</w:t>
      </w:r>
      <w:r w:rsidRPr="004767AC">
        <w:rPr>
          <w:b/>
          <w:sz w:val="22"/>
        </w:rPr>
        <w:t xml:space="preserve"> Mô hình cấu tạo TNCB tiếng Anh là từ</w:t>
      </w:r>
    </w:p>
    <w:tbl>
      <w:tblPr>
        <w:tblStyle w:val="TableGrid"/>
        <w:tblW w:w="0" w:type="auto"/>
        <w:tblInd w:w="675" w:type="dxa"/>
        <w:tblLook w:val="04A0" w:firstRow="1" w:lastRow="0" w:firstColumn="1" w:lastColumn="0" w:noHBand="0" w:noVBand="1"/>
      </w:tblPr>
      <w:tblGrid>
        <w:gridCol w:w="1322"/>
        <w:gridCol w:w="1359"/>
        <w:gridCol w:w="1464"/>
        <w:gridCol w:w="1100"/>
      </w:tblGrid>
      <w:tr w:rsidR="00250408" w:rsidRPr="004767AC" w:rsidTr="00246E00">
        <w:tc>
          <w:tcPr>
            <w:tcW w:w="1322" w:type="dxa"/>
          </w:tcPr>
          <w:p w:rsidR="00250408" w:rsidRPr="004767AC" w:rsidRDefault="00246E00" w:rsidP="00190EC6">
            <w:pPr>
              <w:spacing w:before="120" w:line="240" w:lineRule="exact"/>
              <w:contextualSpacing/>
              <w:jc w:val="center"/>
              <w:rPr>
                <w:b/>
                <w:sz w:val="22"/>
              </w:rPr>
            </w:pPr>
            <w:r w:rsidRPr="004767AC">
              <w:rPr>
                <w:b/>
                <w:sz w:val="22"/>
              </w:rPr>
              <w:t>TN</w:t>
            </w:r>
          </w:p>
        </w:tc>
        <w:tc>
          <w:tcPr>
            <w:tcW w:w="1359" w:type="dxa"/>
          </w:tcPr>
          <w:p w:rsidR="00250408" w:rsidRPr="004767AC" w:rsidRDefault="00246E00" w:rsidP="00190EC6">
            <w:pPr>
              <w:spacing w:before="120" w:line="240" w:lineRule="exact"/>
              <w:contextualSpacing/>
              <w:jc w:val="center"/>
              <w:rPr>
                <w:b/>
                <w:sz w:val="22"/>
              </w:rPr>
            </w:pPr>
            <w:r w:rsidRPr="004767AC">
              <w:rPr>
                <w:b/>
                <w:sz w:val="22"/>
              </w:rPr>
              <w:t>Mô hình</w:t>
            </w:r>
          </w:p>
        </w:tc>
        <w:tc>
          <w:tcPr>
            <w:tcW w:w="1464" w:type="dxa"/>
          </w:tcPr>
          <w:p w:rsidR="00250408" w:rsidRPr="004767AC" w:rsidRDefault="00250408" w:rsidP="00190EC6">
            <w:pPr>
              <w:spacing w:before="120" w:line="240" w:lineRule="exact"/>
              <w:contextualSpacing/>
              <w:jc w:val="center"/>
              <w:rPr>
                <w:b/>
                <w:sz w:val="22"/>
              </w:rPr>
            </w:pPr>
            <w:r w:rsidRPr="004767AC">
              <w:rPr>
                <w:b/>
                <w:sz w:val="22"/>
              </w:rPr>
              <w:t>số lượng</w:t>
            </w:r>
          </w:p>
        </w:tc>
        <w:tc>
          <w:tcPr>
            <w:tcW w:w="1100" w:type="dxa"/>
          </w:tcPr>
          <w:p w:rsidR="00250408" w:rsidRPr="004767AC" w:rsidRDefault="00250408" w:rsidP="00190EC6">
            <w:pPr>
              <w:spacing w:before="120" w:line="240" w:lineRule="exact"/>
              <w:contextualSpacing/>
              <w:jc w:val="center"/>
              <w:rPr>
                <w:b/>
                <w:sz w:val="22"/>
              </w:rPr>
            </w:pPr>
            <w:r w:rsidRPr="004767AC">
              <w:rPr>
                <w:b/>
                <w:sz w:val="22"/>
              </w:rPr>
              <w:t>tỷ lệ %</w:t>
            </w:r>
          </w:p>
        </w:tc>
      </w:tr>
      <w:tr w:rsidR="00250408" w:rsidRPr="004767AC" w:rsidTr="00246E00">
        <w:tc>
          <w:tcPr>
            <w:tcW w:w="1322" w:type="dxa"/>
          </w:tcPr>
          <w:p w:rsidR="00250408" w:rsidRPr="004767AC" w:rsidRDefault="00250408" w:rsidP="00190EC6">
            <w:pPr>
              <w:spacing w:before="120" w:line="240" w:lineRule="exact"/>
              <w:contextualSpacing/>
              <w:jc w:val="center"/>
              <w:rPr>
                <w:sz w:val="22"/>
              </w:rPr>
            </w:pPr>
            <w:r w:rsidRPr="004767AC">
              <w:rPr>
                <w:sz w:val="22"/>
              </w:rPr>
              <w:t>1</w:t>
            </w:r>
            <w:r w:rsidR="00246E00" w:rsidRPr="004767AC">
              <w:rPr>
                <w:sz w:val="22"/>
              </w:rPr>
              <w:t xml:space="preserve"> thành tố</w:t>
            </w:r>
          </w:p>
        </w:tc>
        <w:tc>
          <w:tcPr>
            <w:tcW w:w="1359" w:type="dxa"/>
          </w:tcPr>
          <w:p w:rsidR="00250408" w:rsidRPr="004767AC" w:rsidRDefault="00250408" w:rsidP="00246E00">
            <w:pPr>
              <w:spacing w:before="120" w:line="240" w:lineRule="exact"/>
              <w:contextualSpacing/>
              <w:jc w:val="center"/>
              <w:rPr>
                <w:sz w:val="22"/>
              </w:rPr>
            </w:pPr>
            <w:r w:rsidRPr="004767AC">
              <w:rPr>
                <w:sz w:val="22"/>
              </w:rPr>
              <w:t xml:space="preserve">1 </w:t>
            </w:r>
          </w:p>
        </w:tc>
        <w:tc>
          <w:tcPr>
            <w:tcW w:w="1464" w:type="dxa"/>
          </w:tcPr>
          <w:p w:rsidR="00250408" w:rsidRPr="004767AC" w:rsidRDefault="00250408" w:rsidP="00190EC6">
            <w:pPr>
              <w:spacing w:before="120" w:line="240" w:lineRule="exact"/>
              <w:contextualSpacing/>
              <w:jc w:val="center"/>
              <w:rPr>
                <w:sz w:val="22"/>
              </w:rPr>
            </w:pPr>
            <w:r w:rsidRPr="004767AC">
              <w:rPr>
                <w:sz w:val="22"/>
              </w:rPr>
              <w:t>179</w:t>
            </w:r>
          </w:p>
        </w:tc>
        <w:tc>
          <w:tcPr>
            <w:tcW w:w="1100" w:type="dxa"/>
          </w:tcPr>
          <w:p w:rsidR="00250408" w:rsidRPr="004767AC" w:rsidRDefault="00250408" w:rsidP="00190EC6">
            <w:pPr>
              <w:spacing w:before="120" w:line="240" w:lineRule="exact"/>
              <w:contextualSpacing/>
              <w:jc w:val="center"/>
              <w:rPr>
                <w:sz w:val="22"/>
              </w:rPr>
            </w:pPr>
            <w:r w:rsidRPr="004767AC">
              <w:rPr>
                <w:sz w:val="22"/>
              </w:rPr>
              <w:t>13,34</w:t>
            </w:r>
          </w:p>
        </w:tc>
      </w:tr>
      <w:tr w:rsidR="00250408" w:rsidRPr="004767AC" w:rsidTr="00246E00">
        <w:tc>
          <w:tcPr>
            <w:tcW w:w="1322" w:type="dxa"/>
          </w:tcPr>
          <w:p w:rsidR="00250408" w:rsidRPr="004767AC" w:rsidRDefault="00250408" w:rsidP="00190EC6">
            <w:pPr>
              <w:spacing w:before="120" w:line="240" w:lineRule="exact"/>
              <w:contextualSpacing/>
              <w:jc w:val="center"/>
              <w:rPr>
                <w:sz w:val="22"/>
              </w:rPr>
            </w:pPr>
            <w:r w:rsidRPr="004767AC">
              <w:rPr>
                <w:sz w:val="22"/>
              </w:rPr>
              <w:t>2</w:t>
            </w:r>
            <w:r w:rsidR="00246E00" w:rsidRPr="004767AC">
              <w:rPr>
                <w:sz w:val="22"/>
              </w:rPr>
              <w:t xml:space="preserve"> thành tố</w:t>
            </w:r>
          </w:p>
        </w:tc>
        <w:tc>
          <w:tcPr>
            <w:tcW w:w="1359" w:type="dxa"/>
          </w:tcPr>
          <w:p w:rsidR="00250408" w:rsidRPr="004767AC" w:rsidRDefault="00250408" w:rsidP="00246E00">
            <w:pPr>
              <w:spacing w:before="120" w:line="240" w:lineRule="exact"/>
              <w:contextualSpacing/>
              <w:jc w:val="center"/>
              <w:rPr>
                <w:sz w:val="22"/>
              </w:rPr>
            </w:pPr>
            <w:r w:rsidRPr="004767AC">
              <w:rPr>
                <w:sz w:val="22"/>
              </w:rPr>
              <w:t xml:space="preserve">2 </w:t>
            </w:r>
          </w:p>
        </w:tc>
        <w:tc>
          <w:tcPr>
            <w:tcW w:w="1464" w:type="dxa"/>
          </w:tcPr>
          <w:p w:rsidR="00250408" w:rsidRPr="004767AC" w:rsidRDefault="00250408" w:rsidP="00190EC6">
            <w:pPr>
              <w:spacing w:before="120" w:line="240" w:lineRule="exact"/>
              <w:contextualSpacing/>
              <w:jc w:val="center"/>
              <w:rPr>
                <w:sz w:val="22"/>
              </w:rPr>
            </w:pPr>
            <w:r w:rsidRPr="004767AC">
              <w:rPr>
                <w:sz w:val="22"/>
              </w:rPr>
              <w:t>780</w:t>
            </w:r>
          </w:p>
        </w:tc>
        <w:tc>
          <w:tcPr>
            <w:tcW w:w="1100" w:type="dxa"/>
          </w:tcPr>
          <w:p w:rsidR="00250408" w:rsidRPr="004767AC" w:rsidRDefault="00250408" w:rsidP="00190EC6">
            <w:pPr>
              <w:spacing w:before="120" w:line="240" w:lineRule="exact"/>
              <w:contextualSpacing/>
              <w:jc w:val="center"/>
              <w:rPr>
                <w:sz w:val="22"/>
              </w:rPr>
            </w:pPr>
            <w:r w:rsidRPr="004767AC">
              <w:rPr>
                <w:sz w:val="22"/>
              </w:rPr>
              <w:t>58,17</w:t>
            </w:r>
          </w:p>
        </w:tc>
      </w:tr>
      <w:tr w:rsidR="00250408" w:rsidRPr="004767AC" w:rsidTr="00246E00">
        <w:tc>
          <w:tcPr>
            <w:tcW w:w="1322" w:type="dxa"/>
          </w:tcPr>
          <w:p w:rsidR="00250408" w:rsidRPr="004767AC" w:rsidRDefault="00250408" w:rsidP="00190EC6">
            <w:pPr>
              <w:spacing w:before="120" w:line="240" w:lineRule="exact"/>
              <w:contextualSpacing/>
              <w:jc w:val="center"/>
              <w:rPr>
                <w:sz w:val="22"/>
              </w:rPr>
            </w:pPr>
            <w:r w:rsidRPr="004767AC">
              <w:rPr>
                <w:sz w:val="22"/>
              </w:rPr>
              <w:t>3</w:t>
            </w:r>
            <w:r w:rsidR="00246E00" w:rsidRPr="004767AC">
              <w:rPr>
                <w:sz w:val="22"/>
              </w:rPr>
              <w:t xml:space="preserve"> thành tố</w:t>
            </w:r>
          </w:p>
        </w:tc>
        <w:tc>
          <w:tcPr>
            <w:tcW w:w="1359" w:type="dxa"/>
          </w:tcPr>
          <w:p w:rsidR="00250408" w:rsidRPr="004767AC" w:rsidRDefault="00250408" w:rsidP="00246E00">
            <w:pPr>
              <w:spacing w:before="120" w:line="240" w:lineRule="exact"/>
              <w:contextualSpacing/>
              <w:jc w:val="center"/>
              <w:rPr>
                <w:sz w:val="22"/>
              </w:rPr>
            </w:pPr>
            <w:r w:rsidRPr="004767AC">
              <w:rPr>
                <w:sz w:val="22"/>
              </w:rPr>
              <w:t xml:space="preserve">3 </w:t>
            </w:r>
          </w:p>
        </w:tc>
        <w:tc>
          <w:tcPr>
            <w:tcW w:w="1464" w:type="dxa"/>
          </w:tcPr>
          <w:p w:rsidR="00250408" w:rsidRPr="004767AC" w:rsidRDefault="00250408" w:rsidP="00190EC6">
            <w:pPr>
              <w:spacing w:before="120" w:line="240" w:lineRule="exact"/>
              <w:contextualSpacing/>
              <w:jc w:val="center"/>
              <w:rPr>
                <w:sz w:val="22"/>
              </w:rPr>
            </w:pPr>
            <w:r w:rsidRPr="004767AC">
              <w:rPr>
                <w:sz w:val="22"/>
              </w:rPr>
              <w:t>358</w:t>
            </w:r>
          </w:p>
        </w:tc>
        <w:tc>
          <w:tcPr>
            <w:tcW w:w="1100" w:type="dxa"/>
          </w:tcPr>
          <w:p w:rsidR="00250408" w:rsidRPr="004767AC" w:rsidRDefault="00250408" w:rsidP="00190EC6">
            <w:pPr>
              <w:spacing w:before="120" w:line="240" w:lineRule="exact"/>
              <w:contextualSpacing/>
              <w:jc w:val="center"/>
              <w:rPr>
                <w:sz w:val="22"/>
              </w:rPr>
            </w:pPr>
            <w:r w:rsidRPr="004767AC">
              <w:rPr>
                <w:sz w:val="22"/>
              </w:rPr>
              <w:t>26,70</w:t>
            </w:r>
          </w:p>
        </w:tc>
      </w:tr>
      <w:tr w:rsidR="00250408" w:rsidRPr="004767AC" w:rsidTr="00246E00">
        <w:tc>
          <w:tcPr>
            <w:tcW w:w="1322" w:type="dxa"/>
          </w:tcPr>
          <w:p w:rsidR="00250408" w:rsidRPr="004767AC" w:rsidRDefault="00250408" w:rsidP="00190EC6">
            <w:pPr>
              <w:spacing w:before="120" w:line="240" w:lineRule="exact"/>
              <w:contextualSpacing/>
              <w:jc w:val="center"/>
              <w:rPr>
                <w:sz w:val="22"/>
              </w:rPr>
            </w:pPr>
            <w:r w:rsidRPr="004767AC">
              <w:rPr>
                <w:sz w:val="22"/>
              </w:rPr>
              <w:t>4</w:t>
            </w:r>
            <w:r w:rsidR="00246E00" w:rsidRPr="004767AC">
              <w:rPr>
                <w:sz w:val="22"/>
              </w:rPr>
              <w:t xml:space="preserve"> thành tố</w:t>
            </w:r>
          </w:p>
        </w:tc>
        <w:tc>
          <w:tcPr>
            <w:tcW w:w="1359" w:type="dxa"/>
          </w:tcPr>
          <w:p w:rsidR="00250408" w:rsidRPr="004767AC" w:rsidRDefault="00250408" w:rsidP="00246E00">
            <w:pPr>
              <w:spacing w:before="120" w:line="240" w:lineRule="exact"/>
              <w:contextualSpacing/>
              <w:jc w:val="center"/>
              <w:rPr>
                <w:sz w:val="22"/>
              </w:rPr>
            </w:pPr>
            <w:r w:rsidRPr="004767AC">
              <w:rPr>
                <w:sz w:val="22"/>
              </w:rPr>
              <w:t xml:space="preserve">4 </w:t>
            </w:r>
          </w:p>
        </w:tc>
        <w:tc>
          <w:tcPr>
            <w:tcW w:w="1464" w:type="dxa"/>
          </w:tcPr>
          <w:p w:rsidR="00250408" w:rsidRPr="004767AC" w:rsidRDefault="00250408" w:rsidP="00190EC6">
            <w:pPr>
              <w:spacing w:before="120" w:line="240" w:lineRule="exact"/>
              <w:contextualSpacing/>
              <w:jc w:val="center"/>
              <w:rPr>
                <w:sz w:val="22"/>
              </w:rPr>
            </w:pPr>
            <w:r w:rsidRPr="004767AC">
              <w:rPr>
                <w:sz w:val="22"/>
              </w:rPr>
              <w:t>24</w:t>
            </w:r>
          </w:p>
        </w:tc>
        <w:tc>
          <w:tcPr>
            <w:tcW w:w="1100" w:type="dxa"/>
          </w:tcPr>
          <w:p w:rsidR="00250408" w:rsidRPr="004767AC" w:rsidRDefault="00250408" w:rsidP="00190EC6">
            <w:pPr>
              <w:spacing w:before="120" w:line="240" w:lineRule="exact"/>
              <w:contextualSpacing/>
              <w:jc w:val="center"/>
              <w:rPr>
                <w:sz w:val="22"/>
              </w:rPr>
            </w:pPr>
            <w:r w:rsidRPr="004767AC">
              <w:rPr>
                <w:sz w:val="22"/>
              </w:rPr>
              <w:t>1,79</w:t>
            </w:r>
          </w:p>
        </w:tc>
      </w:tr>
    </w:tbl>
    <w:p w:rsidR="00250408" w:rsidRPr="004767AC" w:rsidRDefault="0046542E" w:rsidP="004A34A3">
      <w:pPr>
        <w:spacing w:before="120" w:line="240" w:lineRule="exact"/>
        <w:ind w:firstLine="284"/>
        <w:contextualSpacing/>
        <w:jc w:val="both"/>
        <w:rPr>
          <w:i/>
          <w:sz w:val="22"/>
        </w:rPr>
      </w:pPr>
      <w:r w:rsidRPr="004767AC">
        <w:rPr>
          <w:i/>
          <w:sz w:val="22"/>
        </w:rPr>
        <w:t>TNCB</w:t>
      </w:r>
      <w:r w:rsidR="00250408" w:rsidRPr="004767AC">
        <w:rPr>
          <w:i/>
          <w:sz w:val="22"/>
        </w:rPr>
        <w:t xml:space="preserve"> tiếng Anh là cụm từ</w:t>
      </w:r>
    </w:p>
    <w:p w:rsidR="00250408" w:rsidRPr="004767AC" w:rsidRDefault="00250408" w:rsidP="004A34A3">
      <w:pPr>
        <w:spacing w:before="120" w:line="240" w:lineRule="exact"/>
        <w:ind w:firstLine="284"/>
        <w:contextualSpacing/>
        <w:jc w:val="both"/>
        <w:rPr>
          <w:sz w:val="22"/>
        </w:rPr>
      </w:pPr>
      <w:r w:rsidRPr="004767AC">
        <w:rPr>
          <w:sz w:val="22"/>
        </w:rPr>
        <w:t xml:space="preserve">608 đơn vị </w:t>
      </w:r>
      <w:r w:rsidR="00643CFD" w:rsidRPr="004767AC">
        <w:rPr>
          <w:sz w:val="22"/>
        </w:rPr>
        <w:t>TN</w:t>
      </w:r>
      <w:r w:rsidRPr="004767AC">
        <w:rPr>
          <w:sz w:val="22"/>
        </w:rPr>
        <w:t xml:space="preserve"> là cụm từ, đượ</w:t>
      </w:r>
      <w:r w:rsidR="00A10FA1" w:rsidRPr="004767AC">
        <w:rPr>
          <w:sz w:val="22"/>
        </w:rPr>
        <w:t>c chia làm 2</w:t>
      </w:r>
      <w:r w:rsidRPr="004767AC">
        <w:rPr>
          <w:sz w:val="22"/>
        </w:rPr>
        <w:t xml:space="preserve"> loại và được cấu tạ</w:t>
      </w:r>
      <w:r w:rsidR="00A10FA1" w:rsidRPr="004767AC">
        <w:rPr>
          <w:sz w:val="22"/>
        </w:rPr>
        <w:t>o theo 05</w:t>
      </w:r>
      <w:r w:rsidRPr="004767AC">
        <w:rPr>
          <w:sz w:val="22"/>
        </w:rPr>
        <w:t xml:space="preserve"> mô mình.</w:t>
      </w:r>
    </w:p>
    <w:p w:rsidR="00250408" w:rsidRPr="004767AC" w:rsidRDefault="00250408" w:rsidP="004A34A3">
      <w:pPr>
        <w:spacing w:before="120" w:line="240" w:lineRule="exact"/>
        <w:ind w:firstLine="284"/>
        <w:contextualSpacing/>
        <w:jc w:val="both"/>
        <w:rPr>
          <w:sz w:val="22"/>
        </w:rPr>
      </w:pPr>
      <w:r w:rsidRPr="004767AC">
        <w:rPr>
          <w:sz w:val="22"/>
        </w:rPr>
        <w:t xml:space="preserve">Đối với </w:t>
      </w:r>
      <w:r w:rsidR="00643CFD" w:rsidRPr="004767AC">
        <w:rPr>
          <w:sz w:val="22"/>
        </w:rPr>
        <w:t>TN</w:t>
      </w:r>
      <w:r w:rsidRPr="004767AC">
        <w:rPr>
          <w:sz w:val="22"/>
        </w:rPr>
        <w:t xml:space="preserve"> là từ, hình vị có ý nghĩa từ vựng được coi là thành tố cấu tạo nhỏ nhất tạo thành </w:t>
      </w:r>
      <w:r w:rsidR="00643CFD" w:rsidRPr="004767AC">
        <w:rPr>
          <w:sz w:val="22"/>
        </w:rPr>
        <w:t>TN</w:t>
      </w:r>
      <w:r w:rsidRPr="004767AC">
        <w:rPr>
          <w:sz w:val="22"/>
        </w:rPr>
        <w:t xml:space="preserve">. Nhưng đối với </w:t>
      </w:r>
      <w:r w:rsidR="00643CFD" w:rsidRPr="004767AC">
        <w:rPr>
          <w:sz w:val="22"/>
        </w:rPr>
        <w:t>TN</w:t>
      </w:r>
      <w:r w:rsidRPr="004767AC">
        <w:rPr>
          <w:sz w:val="22"/>
        </w:rPr>
        <w:t xml:space="preserve"> là cụm từ, luận án coi mỗi đơn vị từ có ý nghĩa về mặt từ vựng là một thành tố cấu tạo </w:t>
      </w:r>
      <w:r w:rsidR="00643CFD" w:rsidRPr="004767AC">
        <w:rPr>
          <w:sz w:val="22"/>
        </w:rPr>
        <w:t>TN</w:t>
      </w:r>
      <w:r w:rsidRPr="004767AC">
        <w:rPr>
          <w:sz w:val="22"/>
        </w:rPr>
        <w:t xml:space="preserve"> (tức là không tính đến giới từ và mạo từ). Như vậy, theo kết quả khảo </w:t>
      </w:r>
      <w:r w:rsidRPr="004767AC">
        <w:rPr>
          <w:sz w:val="22"/>
        </w:rPr>
        <w:lastRenderedPageBreak/>
        <w:t xml:space="preserve">sát, mô hình cấu tạo </w:t>
      </w:r>
      <w:r w:rsidR="00643CFD" w:rsidRPr="004767AC">
        <w:rPr>
          <w:sz w:val="22"/>
        </w:rPr>
        <w:t>TN</w:t>
      </w:r>
      <w:r w:rsidRPr="004767AC">
        <w:rPr>
          <w:sz w:val="22"/>
        </w:rPr>
        <w:t xml:space="preserve"> là cụm từ chỉ</w:t>
      </w:r>
      <w:r w:rsidR="006605C3" w:rsidRPr="004767AC">
        <w:rPr>
          <w:sz w:val="22"/>
        </w:rPr>
        <w:t xml:space="preserve"> có</w:t>
      </w:r>
      <w:r w:rsidRPr="004767AC">
        <w:rPr>
          <w:sz w:val="22"/>
        </w:rPr>
        <w:t xml:space="preserve"> </w:t>
      </w:r>
      <w:r w:rsidR="00643CFD" w:rsidRPr="004767AC">
        <w:rPr>
          <w:sz w:val="22"/>
        </w:rPr>
        <w:t>TN</w:t>
      </w:r>
      <w:r w:rsidRPr="004767AC">
        <w:rPr>
          <w:sz w:val="22"/>
        </w:rPr>
        <w:t xml:space="preserve"> 2 thành tố (TT) và 3 thành tố, và được chia theo 5 mô hình </w:t>
      </w:r>
    </w:p>
    <w:p w:rsidR="00250408" w:rsidRPr="004767AC" w:rsidRDefault="00250408" w:rsidP="004A34A3">
      <w:pPr>
        <w:spacing w:before="120" w:line="240" w:lineRule="exact"/>
        <w:ind w:firstLine="284"/>
        <w:contextualSpacing/>
        <w:jc w:val="center"/>
        <w:rPr>
          <w:b/>
          <w:sz w:val="22"/>
        </w:rPr>
      </w:pPr>
      <w:r w:rsidRPr="004767AC">
        <w:rPr>
          <w:b/>
          <w:sz w:val="22"/>
        </w:rPr>
        <w:t>Bả</w:t>
      </w:r>
      <w:r w:rsidR="00BB2E46">
        <w:rPr>
          <w:b/>
          <w:sz w:val="22"/>
        </w:rPr>
        <w:t>ng 2.5.</w:t>
      </w:r>
      <w:r w:rsidRPr="004767AC">
        <w:rPr>
          <w:b/>
          <w:sz w:val="22"/>
        </w:rPr>
        <w:t xml:space="preserve"> Mô hình cấu tạo TNCB tiếng Anh là cụm từ</w:t>
      </w:r>
    </w:p>
    <w:tbl>
      <w:tblPr>
        <w:tblStyle w:val="TableGrid"/>
        <w:tblW w:w="0" w:type="auto"/>
        <w:tblInd w:w="108" w:type="dxa"/>
        <w:tblLook w:val="04A0" w:firstRow="1" w:lastRow="0" w:firstColumn="1" w:lastColumn="0" w:noHBand="0" w:noVBand="1"/>
      </w:tblPr>
      <w:tblGrid>
        <w:gridCol w:w="1196"/>
        <w:gridCol w:w="1136"/>
        <w:gridCol w:w="1206"/>
        <w:gridCol w:w="1194"/>
        <w:gridCol w:w="1080"/>
      </w:tblGrid>
      <w:tr w:rsidR="00250408" w:rsidRPr="004767AC" w:rsidTr="00246E00">
        <w:tc>
          <w:tcPr>
            <w:tcW w:w="1196" w:type="dxa"/>
          </w:tcPr>
          <w:p w:rsidR="00250408" w:rsidRPr="004767AC" w:rsidRDefault="00250408" w:rsidP="00A10FA1">
            <w:pPr>
              <w:spacing w:line="240" w:lineRule="exact"/>
              <w:contextualSpacing/>
              <w:jc w:val="center"/>
              <w:rPr>
                <w:b/>
                <w:sz w:val="22"/>
              </w:rPr>
            </w:pPr>
            <w:r w:rsidRPr="004767AC">
              <w:rPr>
                <w:b/>
                <w:sz w:val="22"/>
              </w:rPr>
              <w:t>TNCB</w:t>
            </w:r>
          </w:p>
        </w:tc>
        <w:tc>
          <w:tcPr>
            <w:tcW w:w="1136" w:type="dxa"/>
          </w:tcPr>
          <w:p w:rsidR="00250408" w:rsidRPr="004767AC" w:rsidRDefault="00250408" w:rsidP="00A10FA1">
            <w:pPr>
              <w:spacing w:line="240" w:lineRule="exact"/>
              <w:contextualSpacing/>
              <w:jc w:val="center"/>
              <w:rPr>
                <w:b/>
                <w:sz w:val="22"/>
              </w:rPr>
            </w:pPr>
            <w:r w:rsidRPr="004767AC">
              <w:rPr>
                <w:b/>
                <w:sz w:val="22"/>
              </w:rPr>
              <w:t>Mô hình</w:t>
            </w:r>
          </w:p>
        </w:tc>
        <w:tc>
          <w:tcPr>
            <w:tcW w:w="1206" w:type="dxa"/>
          </w:tcPr>
          <w:p w:rsidR="00250408" w:rsidRPr="004767AC" w:rsidRDefault="00250408" w:rsidP="00A10FA1">
            <w:pPr>
              <w:spacing w:line="240" w:lineRule="exact"/>
              <w:contextualSpacing/>
              <w:jc w:val="center"/>
              <w:rPr>
                <w:b/>
                <w:sz w:val="22"/>
              </w:rPr>
            </w:pPr>
            <w:r w:rsidRPr="004767AC">
              <w:rPr>
                <w:b/>
                <w:sz w:val="22"/>
              </w:rPr>
              <w:t>số lượng</w:t>
            </w:r>
          </w:p>
        </w:tc>
        <w:tc>
          <w:tcPr>
            <w:tcW w:w="1194" w:type="dxa"/>
          </w:tcPr>
          <w:p w:rsidR="00250408" w:rsidRPr="004767AC" w:rsidRDefault="00250408" w:rsidP="00A10FA1">
            <w:pPr>
              <w:spacing w:line="240" w:lineRule="exact"/>
              <w:contextualSpacing/>
              <w:jc w:val="center"/>
              <w:rPr>
                <w:b/>
                <w:sz w:val="22"/>
              </w:rPr>
            </w:pPr>
            <w:r w:rsidRPr="004767AC">
              <w:rPr>
                <w:b/>
                <w:sz w:val="22"/>
              </w:rPr>
              <w:t>tỷ lệ %</w:t>
            </w:r>
          </w:p>
        </w:tc>
        <w:tc>
          <w:tcPr>
            <w:tcW w:w="1080" w:type="dxa"/>
          </w:tcPr>
          <w:p w:rsidR="00250408" w:rsidRPr="004767AC" w:rsidRDefault="00250408" w:rsidP="00A10FA1">
            <w:pPr>
              <w:spacing w:line="240" w:lineRule="exact"/>
              <w:contextualSpacing/>
              <w:jc w:val="center"/>
              <w:rPr>
                <w:b/>
                <w:sz w:val="22"/>
              </w:rPr>
            </w:pPr>
            <w:r w:rsidRPr="004767AC">
              <w:rPr>
                <w:b/>
                <w:sz w:val="22"/>
              </w:rPr>
              <w:t>Tổng số</w:t>
            </w:r>
          </w:p>
        </w:tc>
      </w:tr>
      <w:tr w:rsidR="00250408" w:rsidRPr="004767AC" w:rsidTr="00246E00">
        <w:tc>
          <w:tcPr>
            <w:tcW w:w="1196" w:type="dxa"/>
            <w:vMerge w:val="restart"/>
          </w:tcPr>
          <w:p w:rsidR="00250408" w:rsidRPr="004767AC" w:rsidRDefault="00250408" w:rsidP="00A10FA1">
            <w:pPr>
              <w:spacing w:line="240" w:lineRule="exact"/>
              <w:contextualSpacing/>
              <w:jc w:val="center"/>
              <w:rPr>
                <w:sz w:val="22"/>
              </w:rPr>
            </w:pPr>
            <w:r w:rsidRPr="004767AC">
              <w:rPr>
                <w:sz w:val="22"/>
              </w:rPr>
              <w:t>2 thành tố</w:t>
            </w:r>
          </w:p>
        </w:tc>
        <w:tc>
          <w:tcPr>
            <w:tcW w:w="1136" w:type="dxa"/>
          </w:tcPr>
          <w:p w:rsidR="00250408" w:rsidRPr="004767AC" w:rsidRDefault="00250408" w:rsidP="00A10FA1">
            <w:pPr>
              <w:spacing w:line="240" w:lineRule="exact"/>
              <w:contextualSpacing/>
              <w:jc w:val="center"/>
              <w:rPr>
                <w:sz w:val="22"/>
              </w:rPr>
            </w:pPr>
            <w:r w:rsidRPr="004767AC">
              <w:rPr>
                <w:sz w:val="22"/>
              </w:rPr>
              <w:t>5</w:t>
            </w:r>
          </w:p>
        </w:tc>
        <w:tc>
          <w:tcPr>
            <w:tcW w:w="1206" w:type="dxa"/>
          </w:tcPr>
          <w:p w:rsidR="00250408" w:rsidRPr="004767AC" w:rsidRDefault="00250408" w:rsidP="00A10FA1">
            <w:pPr>
              <w:spacing w:line="240" w:lineRule="exact"/>
              <w:contextualSpacing/>
              <w:jc w:val="center"/>
              <w:rPr>
                <w:sz w:val="22"/>
              </w:rPr>
            </w:pPr>
            <w:r w:rsidRPr="004767AC">
              <w:rPr>
                <w:sz w:val="22"/>
              </w:rPr>
              <w:t>559</w:t>
            </w:r>
          </w:p>
        </w:tc>
        <w:tc>
          <w:tcPr>
            <w:tcW w:w="1194" w:type="dxa"/>
          </w:tcPr>
          <w:p w:rsidR="00250408" w:rsidRPr="004767AC" w:rsidRDefault="00250408" w:rsidP="00A10FA1">
            <w:pPr>
              <w:spacing w:line="240" w:lineRule="exact"/>
              <w:contextualSpacing/>
              <w:jc w:val="center"/>
              <w:rPr>
                <w:sz w:val="22"/>
              </w:rPr>
            </w:pPr>
            <w:r w:rsidRPr="004767AC">
              <w:rPr>
                <w:sz w:val="22"/>
              </w:rPr>
              <w:t>91,94</w:t>
            </w:r>
          </w:p>
        </w:tc>
        <w:tc>
          <w:tcPr>
            <w:tcW w:w="1080" w:type="dxa"/>
            <w:vMerge w:val="restart"/>
          </w:tcPr>
          <w:p w:rsidR="00250408" w:rsidRPr="004767AC" w:rsidRDefault="00250408" w:rsidP="00A10FA1">
            <w:pPr>
              <w:spacing w:line="240" w:lineRule="exact"/>
              <w:contextualSpacing/>
              <w:jc w:val="center"/>
              <w:rPr>
                <w:sz w:val="22"/>
              </w:rPr>
            </w:pPr>
            <w:r w:rsidRPr="004767AC">
              <w:rPr>
                <w:sz w:val="22"/>
              </w:rPr>
              <w:t>581</w:t>
            </w:r>
          </w:p>
          <w:p w:rsidR="00250408" w:rsidRPr="004767AC" w:rsidRDefault="00250408" w:rsidP="00A10FA1">
            <w:pPr>
              <w:spacing w:line="240" w:lineRule="exact"/>
              <w:contextualSpacing/>
              <w:jc w:val="center"/>
              <w:rPr>
                <w:sz w:val="22"/>
              </w:rPr>
            </w:pPr>
            <w:r w:rsidRPr="004767AC">
              <w:rPr>
                <w:sz w:val="22"/>
              </w:rPr>
              <w:t>(95,56%)</w:t>
            </w:r>
          </w:p>
        </w:tc>
      </w:tr>
      <w:tr w:rsidR="00250408" w:rsidRPr="004767AC" w:rsidTr="00246E00">
        <w:tc>
          <w:tcPr>
            <w:tcW w:w="1196" w:type="dxa"/>
            <w:vMerge/>
          </w:tcPr>
          <w:p w:rsidR="00250408" w:rsidRPr="004767AC" w:rsidRDefault="00250408" w:rsidP="00A10FA1">
            <w:pPr>
              <w:spacing w:line="240" w:lineRule="exact"/>
              <w:contextualSpacing/>
              <w:jc w:val="center"/>
              <w:rPr>
                <w:sz w:val="22"/>
              </w:rPr>
            </w:pPr>
          </w:p>
        </w:tc>
        <w:tc>
          <w:tcPr>
            <w:tcW w:w="1136" w:type="dxa"/>
          </w:tcPr>
          <w:p w:rsidR="00250408" w:rsidRPr="004767AC" w:rsidRDefault="00250408" w:rsidP="00A10FA1">
            <w:pPr>
              <w:spacing w:line="240" w:lineRule="exact"/>
              <w:contextualSpacing/>
              <w:jc w:val="center"/>
              <w:rPr>
                <w:sz w:val="22"/>
              </w:rPr>
            </w:pPr>
            <w:r w:rsidRPr="004767AC">
              <w:rPr>
                <w:sz w:val="22"/>
              </w:rPr>
              <w:t>6</w:t>
            </w:r>
          </w:p>
        </w:tc>
        <w:tc>
          <w:tcPr>
            <w:tcW w:w="1206" w:type="dxa"/>
          </w:tcPr>
          <w:p w:rsidR="00250408" w:rsidRPr="004767AC" w:rsidRDefault="00250408" w:rsidP="00A10FA1">
            <w:pPr>
              <w:spacing w:line="240" w:lineRule="exact"/>
              <w:contextualSpacing/>
              <w:jc w:val="center"/>
              <w:rPr>
                <w:sz w:val="22"/>
              </w:rPr>
            </w:pPr>
            <w:r w:rsidRPr="004767AC">
              <w:rPr>
                <w:sz w:val="22"/>
              </w:rPr>
              <w:t>5</w:t>
            </w:r>
          </w:p>
        </w:tc>
        <w:tc>
          <w:tcPr>
            <w:tcW w:w="1194" w:type="dxa"/>
          </w:tcPr>
          <w:p w:rsidR="00250408" w:rsidRPr="004767AC" w:rsidRDefault="00250408" w:rsidP="00A10FA1">
            <w:pPr>
              <w:spacing w:line="240" w:lineRule="exact"/>
              <w:contextualSpacing/>
              <w:jc w:val="center"/>
              <w:rPr>
                <w:sz w:val="22"/>
              </w:rPr>
            </w:pPr>
            <w:r w:rsidRPr="004767AC">
              <w:rPr>
                <w:sz w:val="22"/>
              </w:rPr>
              <w:t>0,83</w:t>
            </w:r>
          </w:p>
        </w:tc>
        <w:tc>
          <w:tcPr>
            <w:tcW w:w="1080" w:type="dxa"/>
            <w:vMerge/>
          </w:tcPr>
          <w:p w:rsidR="00250408" w:rsidRPr="004767AC" w:rsidRDefault="00250408" w:rsidP="00A10FA1">
            <w:pPr>
              <w:spacing w:line="240" w:lineRule="exact"/>
              <w:contextualSpacing/>
              <w:jc w:val="center"/>
              <w:rPr>
                <w:sz w:val="22"/>
              </w:rPr>
            </w:pPr>
          </w:p>
        </w:tc>
      </w:tr>
      <w:tr w:rsidR="00250408" w:rsidRPr="004767AC" w:rsidTr="00246E00">
        <w:tc>
          <w:tcPr>
            <w:tcW w:w="1196" w:type="dxa"/>
            <w:vMerge/>
          </w:tcPr>
          <w:p w:rsidR="00250408" w:rsidRPr="004767AC" w:rsidRDefault="00250408" w:rsidP="00A10FA1">
            <w:pPr>
              <w:spacing w:line="240" w:lineRule="exact"/>
              <w:contextualSpacing/>
              <w:jc w:val="center"/>
              <w:rPr>
                <w:sz w:val="22"/>
              </w:rPr>
            </w:pPr>
          </w:p>
        </w:tc>
        <w:tc>
          <w:tcPr>
            <w:tcW w:w="1136" w:type="dxa"/>
          </w:tcPr>
          <w:p w:rsidR="00250408" w:rsidRPr="004767AC" w:rsidRDefault="00250408" w:rsidP="00A10FA1">
            <w:pPr>
              <w:spacing w:line="240" w:lineRule="exact"/>
              <w:contextualSpacing/>
              <w:jc w:val="center"/>
              <w:rPr>
                <w:sz w:val="22"/>
              </w:rPr>
            </w:pPr>
            <w:r w:rsidRPr="004767AC">
              <w:rPr>
                <w:sz w:val="22"/>
              </w:rPr>
              <w:t>7</w:t>
            </w:r>
          </w:p>
        </w:tc>
        <w:tc>
          <w:tcPr>
            <w:tcW w:w="1206" w:type="dxa"/>
          </w:tcPr>
          <w:p w:rsidR="00250408" w:rsidRPr="004767AC" w:rsidRDefault="00250408" w:rsidP="00A10FA1">
            <w:pPr>
              <w:spacing w:line="240" w:lineRule="exact"/>
              <w:contextualSpacing/>
              <w:jc w:val="center"/>
              <w:rPr>
                <w:sz w:val="22"/>
              </w:rPr>
            </w:pPr>
            <w:r w:rsidRPr="004767AC">
              <w:rPr>
                <w:sz w:val="22"/>
              </w:rPr>
              <w:t>17</w:t>
            </w:r>
          </w:p>
        </w:tc>
        <w:tc>
          <w:tcPr>
            <w:tcW w:w="1194" w:type="dxa"/>
          </w:tcPr>
          <w:p w:rsidR="00250408" w:rsidRPr="004767AC" w:rsidRDefault="00250408" w:rsidP="00A10FA1">
            <w:pPr>
              <w:spacing w:line="240" w:lineRule="exact"/>
              <w:contextualSpacing/>
              <w:jc w:val="center"/>
              <w:rPr>
                <w:sz w:val="22"/>
              </w:rPr>
            </w:pPr>
            <w:r w:rsidRPr="004767AC">
              <w:rPr>
                <w:sz w:val="22"/>
              </w:rPr>
              <w:t>2,79</w:t>
            </w:r>
          </w:p>
        </w:tc>
        <w:tc>
          <w:tcPr>
            <w:tcW w:w="1080" w:type="dxa"/>
            <w:vMerge/>
          </w:tcPr>
          <w:p w:rsidR="00250408" w:rsidRPr="004767AC" w:rsidRDefault="00250408" w:rsidP="00A10FA1">
            <w:pPr>
              <w:spacing w:line="240" w:lineRule="exact"/>
              <w:contextualSpacing/>
              <w:jc w:val="center"/>
              <w:rPr>
                <w:sz w:val="22"/>
              </w:rPr>
            </w:pPr>
          </w:p>
        </w:tc>
      </w:tr>
      <w:tr w:rsidR="00250408" w:rsidRPr="004767AC" w:rsidTr="00246E00">
        <w:tc>
          <w:tcPr>
            <w:tcW w:w="1196" w:type="dxa"/>
            <w:vMerge w:val="restart"/>
          </w:tcPr>
          <w:p w:rsidR="00250408" w:rsidRPr="004767AC" w:rsidRDefault="00250408" w:rsidP="00A10FA1">
            <w:pPr>
              <w:spacing w:line="240" w:lineRule="exact"/>
              <w:contextualSpacing/>
              <w:jc w:val="center"/>
              <w:rPr>
                <w:sz w:val="22"/>
              </w:rPr>
            </w:pPr>
            <w:r w:rsidRPr="004767AC">
              <w:rPr>
                <w:sz w:val="22"/>
              </w:rPr>
              <w:t>3 thành tố</w:t>
            </w:r>
          </w:p>
        </w:tc>
        <w:tc>
          <w:tcPr>
            <w:tcW w:w="1136" w:type="dxa"/>
          </w:tcPr>
          <w:p w:rsidR="00250408" w:rsidRPr="004767AC" w:rsidRDefault="00250408" w:rsidP="00A10FA1">
            <w:pPr>
              <w:spacing w:line="240" w:lineRule="exact"/>
              <w:contextualSpacing/>
              <w:jc w:val="center"/>
              <w:rPr>
                <w:sz w:val="22"/>
              </w:rPr>
            </w:pPr>
            <w:r w:rsidRPr="004767AC">
              <w:rPr>
                <w:sz w:val="22"/>
              </w:rPr>
              <w:t>8</w:t>
            </w:r>
          </w:p>
        </w:tc>
        <w:tc>
          <w:tcPr>
            <w:tcW w:w="1206" w:type="dxa"/>
          </w:tcPr>
          <w:p w:rsidR="00250408" w:rsidRPr="004767AC" w:rsidRDefault="00250408" w:rsidP="00A10FA1">
            <w:pPr>
              <w:spacing w:line="240" w:lineRule="exact"/>
              <w:contextualSpacing/>
              <w:jc w:val="center"/>
              <w:rPr>
                <w:sz w:val="22"/>
              </w:rPr>
            </w:pPr>
            <w:r w:rsidRPr="004767AC">
              <w:rPr>
                <w:sz w:val="22"/>
              </w:rPr>
              <w:t>22</w:t>
            </w:r>
          </w:p>
        </w:tc>
        <w:tc>
          <w:tcPr>
            <w:tcW w:w="1194" w:type="dxa"/>
          </w:tcPr>
          <w:p w:rsidR="00250408" w:rsidRPr="004767AC" w:rsidRDefault="00250408" w:rsidP="00A10FA1">
            <w:pPr>
              <w:spacing w:line="240" w:lineRule="exact"/>
              <w:contextualSpacing/>
              <w:jc w:val="center"/>
              <w:rPr>
                <w:sz w:val="22"/>
              </w:rPr>
            </w:pPr>
            <w:r w:rsidRPr="004767AC">
              <w:rPr>
                <w:sz w:val="22"/>
              </w:rPr>
              <w:t>3,61</w:t>
            </w:r>
          </w:p>
        </w:tc>
        <w:tc>
          <w:tcPr>
            <w:tcW w:w="1080" w:type="dxa"/>
            <w:vMerge w:val="restart"/>
          </w:tcPr>
          <w:p w:rsidR="00250408" w:rsidRPr="004767AC" w:rsidRDefault="00250408" w:rsidP="00A10FA1">
            <w:pPr>
              <w:spacing w:line="240" w:lineRule="exact"/>
              <w:contextualSpacing/>
              <w:jc w:val="center"/>
              <w:rPr>
                <w:sz w:val="22"/>
              </w:rPr>
            </w:pPr>
            <w:r w:rsidRPr="004767AC">
              <w:rPr>
                <w:sz w:val="22"/>
              </w:rPr>
              <w:t>27</w:t>
            </w:r>
          </w:p>
          <w:p w:rsidR="00250408" w:rsidRPr="004767AC" w:rsidRDefault="00250408" w:rsidP="00A10FA1">
            <w:pPr>
              <w:spacing w:line="240" w:lineRule="exact"/>
              <w:contextualSpacing/>
              <w:jc w:val="center"/>
              <w:rPr>
                <w:sz w:val="22"/>
              </w:rPr>
            </w:pPr>
            <w:r w:rsidRPr="004767AC">
              <w:rPr>
                <w:sz w:val="22"/>
              </w:rPr>
              <w:t>(4,4%)</w:t>
            </w:r>
          </w:p>
        </w:tc>
      </w:tr>
      <w:tr w:rsidR="00250408" w:rsidRPr="004767AC" w:rsidTr="00246E00">
        <w:tc>
          <w:tcPr>
            <w:tcW w:w="1196" w:type="dxa"/>
            <w:vMerge/>
          </w:tcPr>
          <w:p w:rsidR="00250408" w:rsidRPr="004767AC" w:rsidRDefault="00250408" w:rsidP="00A10FA1">
            <w:pPr>
              <w:spacing w:line="240" w:lineRule="exact"/>
              <w:contextualSpacing/>
              <w:jc w:val="center"/>
              <w:rPr>
                <w:sz w:val="22"/>
              </w:rPr>
            </w:pPr>
          </w:p>
        </w:tc>
        <w:tc>
          <w:tcPr>
            <w:tcW w:w="1136" w:type="dxa"/>
          </w:tcPr>
          <w:p w:rsidR="00250408" w:rsidRPr="004767AC" w:rsidRDefault="00250408" w:rsidP="00A10FA1">
            <w:pPr>
              <w:spacing w:line="240" w:lineRule="exact"/>
              <w:contextualSpacing/>
              <w:jc w:val="center"/>
              <w:rPr>
                <w:sz w:val="22"/>
              </w:rPr>
            </w:pPr>
            <w:r w:rsidRPr="004767AC">
              <w:rPr>
                <w:sz w:val="22"/>
              </w:rPr>
              <w:t>9</w:t>
            </w:r>
          </w:p>
        </w:tc>
        <w:tc>
          <w:tcPr>
            <w:tcW w:w="1206" w:type="dxa"/>
          </w:tcPr>
          <w:p w:rsidR="00250408" w:rsidRPr="004767AC" w:rsidRDefault="00250408" w:rsidP="00A10FA1">
            <w:pPr>
              <w:spacing w:line="240" w:lineRule="exact"/>
              <w:contextualSpacing/>
              <w:jc w:val="center"/>
              <w:rPr>
                <w:sz w:val="22"/>
              </w:rPr>
            </w:pPr>
            <w:r w:rsidRPr="004767AC">
              <w:rPr>
                <w:sz w:val="22"/>
              </w:rPr>
              <w:t>5</w:t>
            </w:r>
          </w:p>
        </w:tc>
        <w:tc>
          <w:tcPr>
            <w:tcW w:w="1194" w:type="dxa"/>
          </w:tcPr>
          <w:p w:rsidR="00250408" w:rsidRPr="004767AC" w:rsidRDefault="00250408" w:rsidP="00A10FA1">
            <w:pPr>
              <w:spacing w:line="240" w:lineRule="exact"/>
              <w:contextualSpacing/>
              <w:jc w:val="center"/>
              <w:rPr>
                <w:sz w:val="22"/>
              </w:rPr>
            </w:pPr>
            <w:r w:rsidRPr="004767AC">
              <w:rPr>
                <w:sz w:val="22"/>
              </w:rPr>
              <w:t>0,83</w:t>
            </w:r>
          </w:p>
        </w:tc>
        <w:tc>
          <w:tcPr>
            <w:tcW w:w="1080" w:type="dxa"/>
            <w:vMerge/>
          </w:tcPr>
          <w:p w:rsidR="00250408" w:rsidRPr="004767AC" w:rsidRDefault="00250408" w:rsidP="00A10FA1">
            <w:pPr>
              <w:spacing w:line="240" w:lineRule="exact"/>
              <w:contextualSpacing/>
              <w:jc w:val="center"/>
              <w:rPr>
                <w:sz w:val="22"/>
              </w:rPr>
            </w:pPr>
          </w:p>
        </w:tc>
      </w:tr>
      <w:tr w:rsidR="00250408" w:rsidRPr="004767AC" w:rsidTr="00246E00">
        <w:tc>
          <w:tcPr>
            <w:tcW w:w="1196" w:type="dxa"/>
          </w:tcPr>
          <w:p w:rsidR="00250408" w:rsidRPr="004767AC" w:rsidRDefault="00250408" w:rsidP="00A10FA1">
            <w:pPr>
              <w:spacing w:line="240" w:lineRule="exact"/>
              <w:contextualSpacing/>
              <w:jc w:val="center"/>
              <w:rPr>
                <w:b/>
                <w:sz w:val="22"/>
              </w:rPr>
            </w:pPr>
            <w:r w:rsidRPr="004767AC">
              <w:rPr>
                <w:b/>
                <w:sz w:val="22"/>
              </w:rPr>
              <w:t>Tổng số</w:t>
            </w:r>
          </w:p>
        </w:tc>
        <w:tc>
          <w:tcPr>
            <w:tcW w:w="1136" w:type="dxa"/>
          </w:tcPr>
          <w:p w:rsidR="00250408" w:rsidRPr="004767AC" w:rsidRDefault="00250408" w:rsidP="00A10FA1">
            <w:pPr>
              <w:spacing w:line="240" w:lineRule="exact"/>
              <w:contextualSpacing/>
              <w:jc w:val="center"/>
              <w:rPr>
                <w:b/>
                <w:sz w:val="22"/>
              </w:rPr>
            </w:pPr>
            <w:r w:rsidRPr="004767AC">
              <w:rPr>
                <w:b/>
                <w:sz w:val="22"/>
              </w:rPr>
              <w:t>5</w:t>
            </w:r>
          </w:p>
        </w:tc>
        <w:tc>
          <w:tcPr>
            <w:tcW w:w="1206" w:type="dxa"/>
          </w:tcPr>
          <w:p w:rsidR="00250408" w:rsidRPr="004767AC" w:rsidRDefault="00250408" w:rsidP="00A10FA1">
            <w:pPr>
              <w:spacing w:line="240" w:lineRule="exact"/>
              <w:contextualSpacing/>
              <w:jc w:val="center"/>
              <w:rPr>
                <w:b/>
                <w:sz w:val="22"/>
              </w:rPr>
            </w:pPr>
            <w:r w:rsidRPr="004767AC">
              <w:rPr>
                <w:b/>
                <w:sz w:val="22"/>
              </w:rPr>
              <w:t>608</w:t>
            </w:r>
          </w:p>
        </w:tc>
        <w:tc>
          <w:tcPr>
            <w:tcW w:w="1194" w:type="dxa"/>
          </w:tcPr>
          <w:p w:rsidR="00250408" w:rsidRPr="004767AC" w:rsidRDefault="00250408" w:rsidP="00A10FA1">
            <w:pPr>
              <w:spacing w:line="240" w:lineRule="exact"/>
              <w:contextualSpacing/>
              <w:jc w:val="center"/>
              <w:rPr>
                <w:b/>
                <w:sz w:val="22"/>
              </w:rPr>
            </w:pPr>
            <w:r w:rsidRPr="004767AC">
              <w:rPr>
                <w:b/>
                <w:sz w:val="22"/>
              </w:rPr>
              <w:t>100</w:t>
            </w:r>
          </w:p>
        </w:tc>
        <w:tc>
          <w:tcPr>
            <w:tcW w:w="1080" w:type="dxa"/>
          </w:tcPr>
          <w:p w:rsidR="00250408" w:rsidRPr="004767AC" w:rsidRDefault="00250408" w:rsidP="00A10FA1">
            <w:pPr>
              <w:spacing w:line="240" w:lineRule="exact"/>
              <w:contextualSpacing/>
              <w:jc w:val="center"/>
              <w:rPr>
                <w:b/>
                <w:sz w:val="22"/>
              </w:rPr>
            </w:pPr>
          </w:p>
        </w:tc>
      </w:tr>
    </w:tbl>
    <w:p w:rsidR="00250408" w:rsidRPr="004767AC" w:rsidRDefault="00250408" w:rsidP="00DE390B">
      <w:pPr>
        <w:spacing w:before="120" w:line="240" w:lineRule="exact"/>
        <w:contextualSpacing/>
        <w:jc w:val="both"/>
        <w:rPr>
          <w:sz w:val="22"/>
        </w:rPr>
      </w:pPr>
      <w:r w:rsidRPr="004767AC">
        <w:rPr>
          <w:sz w:val="22"/>
        </w:rPr>
        <w:t xml:space="preserve">2.2. CẤU TẠO </w:t>
      </w:r>
      <w:r w:rsidR="0046542E" w:rsidRPr="004767AC">
        <w:rPr>
          <w:sz w:val="22"/>
        </w:rPr>
        <w:t>TNCB</w:t>
      </w:r>
      <w:r w:rsidRPr="004767AC">
        <w:rPr>
          <w:sz w:val="22"/>
        </w:rPr>
        <w:t xml:space="preserve"> TRONG TIẾNG VIỆT</w:t>
      </w:r>
    </w:p>
    <w:p w:rsidR="00250408" w:rsidRPr="004767AC" w:rsidRDefault="00250408" w:rsidP="00DE390B">
      <w:pPr>
        <w:spacing w:before="120" w:line="240" w:lineRule="exact"/>
        <w:contextualSpacing/>
        <w:jc w:val="both"/>
        <w:rPr>
          <w:b/>
          <w:sz w:val="22"/>
        </w:rPr>
      </w:pPr>
      <w:r w:rsidRPr="004767AC">
        <w:rPr>
          <w:b/>
          <w:sz w:val="22"/>
        </w:rPr>
        <w:t xml:space="preserve">2.2.1. Đơn vị cấu tạo </w:t>
      </w:r>
      <w:r w:rsidR="0046542E" w:rsidRPr="004767AC">
        <w:rPr>
          <w:b/>
          <w:sz w:val="22"/>
        </w:rPr>
        <w:t>TNCB</w:t>
      </w:r>
      <w:r w:rsidRPr="004767AC">
        <w:rPr>
          <w:b/>
          <w:sz w:val="22"/>
        </w:rPr>
        <w:t xml:space="preserve"> trong tiếng Việt</w:t>
      </w:r>
    </w:p>
    <w:p w:rsidR="00250408" w:rsidRPr="004767AC" w:rsidRDefault="00C504A5" w:rsidP="004A34A3">
      <w:pPr>
        <w:spacing w:before="120" w:line="240" w:lineRule="exact"/>
        <w:ind w:firstLine="284"/>
        <w:contextualSpacing/>
        <w:jc w:val="both"/>
        <w:rPr>
          <w:sz w:val="22"/>
        </w:rPr>
      </w:pPr>
      <w:r w:rsidRPr="004767AC">
        <w:rPr>
          <w:sz w:val="22"/>
        </w:rPr>
        <w:t>C</w:t>
      </w:r>
      <w:r w:rsidR="00250408" w:rsidRPr="004767AC">
        <w:rPr>
          <w:sz w:val="22"/>
        </w:rPr>
        <w:t xml:space="preserve">ó hai quan niệm khác nhau về thành tố cấu tạo </w:t>
      </w:r>
      <w:r w:rsidR="00643CFD" w:rsidRPr="004767AC">
        <w:rPr>
          <w:sz w:val="22"/>
        </w:rPr>
        <w:t>TN</w:t>
      </w:r>
      <w:r w:rsidR="00250408" w:rsidRPr="004767AC">
        <w:rPr>
          <w:sz w:val="22"/>
        </w:rPr>
        <w:t>.</w:t>
      </w:r>
    </w:p>
    <w:p w:rsidR="00250408" w:rsidRPr="004767AC" w:rsidRDefault="00C504A5" w:rsidP="004A34A3">
      <w:pPr>
        <w:spacing w:before="120" w:line="240" w:lineRule="exact"/>
        <w:ind w:firstLine="284"/>
        <w:contextualSpacing/>
        <w:jc w:val="both"/>
        <w:rPr>
          <w:sz w:val="22"/>
        </w:rPr>
      </w:pPr>
      <w:r w:rsidRPr="004767AC">
        <w:rPr>
          <w:sz w:val="22"/>
        </w:rPr>
        <w:t>Theo t</w:t>
      </w:r>
      <w:r w:rsidR="00250408" w:rsidRPr="004767AC">
        <w:rPr>
          <w:sz w:val="22"/>
        </w:rPr>
        <w:t>rường phái thứ nhất,</w:t>
      </w:r>
      <w:r w:rsidR="00117B12" w:rsidRPr="004767AC">
        <w:rPr>
          <w:sz w:val="22"/>
        </w:rPr>
        <w:t xml:space="preserve"> theo quan niệm theo quan niệm về cấu tạo từ của các nhà </w:t>
      </w:r>
      <w:r w:rsidR="00246E00" w:rsidRPr="004767AC">
        <w:rPr>
          <w:sz w:val="22"/>
        </w:rPr>
        <w:t>ngôn ngữ học Âu-Mỹ</w:t>
      </w:r>
      <w:r w:rsidR="00117B12" w:rsidRPr="004767AC">
        <w:rPr>
          <w:sz w:val="22"/>
        </w:rPr>
        <w:t>,</w:t>
      </w:r>
      <w:r w:rsidR="00250408" w:rsidRPr="004767AC">
        <w:rPr>
          <w:sz w:val="22"/>
        </w:rPr>
        <w:t xml:space="preserve"> hình vị được coi là đơn vị cơ sở của </w:t>
      </w:r>
      <w:r w:rsidR="00246E00" w:rsidRPr="004767AC">
        <w:rPr>
          <w:sz w:val="22"/>
        </w:rPr>
        <w:t>từ</w:t>
      </w:r>
      <w:r w:rsidR="00250408" w:rsidRPr="004767AC">
        <w:rPr>
          <w:sz w:val="22"/>
        </w:rPr>
        <w:t xml:space="preserve">, vì vậy thành tố cấu tạo </w:t>
      </w:r>
      <w:r w:rsidR="00643CFD" w:rsidRPr="004767AC">
        <w:rPr>
          <w:sz w:val="22"/>
        </w:rPr>
        <w:t>TN</w:t>
      </w:r>
      <w:r w:rsidR="00250408" w:rsidRPr="004767AC">
        <w:rPr>
          <w:sz w:val="22"/>
        </w:rPr>
        <w:t xml:space="preserve"> được hiểu là một âm tiết, tức là một chữ trong tiếng Việ</w:t>
      </w:r>
      <w:r w:rsidRPr="004767AC">
        <w:rPr>
          <w:sz w:val="22"/>
        </w:rPr>
        <w:t xml:space="preserve">t, tức là </w:t>
      </w:r>
      <w:r w:rsidR="00643CFD" w:rsidRPr="004767AC">
        <w:rPr>
          <w:sz w:val="22"/>
        </w:rPr>
        <w:t>TN</w:t>
      </w:r>
      <w:r w:rsidR="00250408" w:rsidRPr="004767AC">
        <w:rPr>
          <w:sz w:val="22"/>
        </w:rPr>
        <w:t xml:space="preserve"> “</w:t>
      </w:r>
      <w:r w:rsidR="00250408" w:rsidRPr="004767AC">
        <w:rPr>
          <w:i/>
          <w:sz w:val="22"/>
        </w:rPr>
        <w:t>bệnh sốt xuất huyết</w:t>
      </w:r>
      <w:r w:rsidR="00250408" w:rsidRPr="004767AC">
        <w:rPr>
          <w:sz w:val="22"/>
        </w:rPr>
        <w:t>” sẽ gồm bốn thành tố: bệnh – sốt – xuất – huyết, “</w:t>
      </w:r>
      <w:r w:rsidR="00250408" w:rsidRPr="004767AC">
        <w:rPr>
          <w:i/>
          <w:sz w:val="22"/>
        </w:rPr>
        <w:t>viêm màng trong cơ tim</w:t>
      </w:r>
      <w:r w:rsidR="00250408" w:rsidRPr="004767AC">
        <w:rPr>
          <w:sz w:val="22"/>
        </w:rPr>
        <w:t>” gồm 5 thành tố: viêm – màng – trong – cơ – tim.</w:t>
      </w:r>
    </w:p>
    <w:p w:rsidR="00250408" w:rsidRPr="004767AC" w:rsidRDefault="00250408" w:rsidP="004A34A3">
      <w:pPr>
        <w:spacing w:before="120" w:line="240" w:lineRule="exact"/>
        <w:ind w:firstLine="284"/>
        <w:contextualSpacing/>
        <w:jc w:val="both"/>
        <w:rPr>
          <w:sz w:val="22"/>
        </w:rPr>
      </w:pPr>
      <w:r w:rsidRPr="004767AC">
        <w:rPr>
          <w:sz w:val="22"/>
        </w:rPr>
        <w:t xml:space="preserve">Trường phái thứ hai, Theo quan niệm của các nhà ngôn ngữ học Xô Viết, chỉ trong trường hợp </w:t>
      </w:r>
      <w:r w:rsidR="00643CFD" w:rsidRPr="004767AC">
        <w:rPr>
          <w:sz w:val="22"/>
        </w:rPr>
        <w:t>TN</w:t>
      </w:r>
      <w:r w:rsidRPr="004767AC">
        <w:rPr>
          <w:sz w:val="22"/>
        </w:rPr>
        <w:t xml:space="preserve"> là từ đơn thì thành tố cấu tạo </w:t>
      </w:r>
      <w:r w:rsidR="00643CFD" w:rsidRPr="004767AC">
        <w:rPr>
          <w:sz w:val="22"/>
        </w:rPr>
        <w:t>TN</w:t>
      </w:r>
      <w:r w:rsidRPr="004767AC">
        <w:rPr>
          <w:sz w:val="22"/>
        </w:rPr>
        <w:t xml:space="preserve"> là hình vị, còn trong trường hợp từ ghép hay từ tổ thì thành tố </w:t>
      </w:r>
      <w:r w:rsidR="00643CFD" w:rsidRPr="004767AC">
        <w:rPr>
          <w:sz w:val="22"/>
        </w:rPr>
        <w:t>TN</w:t>
      </w:r>
      <w:r w:rsidRPr="004767AC">
        <w:rPr>
          <w:sz w:val="22"/>
        </w:rPr>
        <w:t xml:space="preserve"> sẽ là từ. Như vậy theo quan niệm này, </w:t>
      </w:r>
      <w:r w:rsidR="00643CFD" w:rsidRPr="004767AC">
        <w:rPr>
          <w:sz w:val="22"/>
        </w:rPr>
        <w:t>TN</w:t>
      </w:r>
      <w:r w:rsidRPr="004767AC">
        <w:rPr>
          <w:sz w:val="22"/>
        </w:rPr>
        <w:t xml:space="preserve"> “</w:t>
      </w:r>
      <w:r w:rsidRPr="004767AC">
        <w:rPr>
          <w:i/>
          <w:sz w:val="22"/>
        </w:rPr>
        <w:t>bệnh sốt xuất huyết</w:t>
      </w:r>
      <w:r w:rsidRPr="004767AC">
        <w:rPr>
          <w:sz w:val="22"/>
        </w:rPr>
        <w:t>” chỉ gồm ba thành tố: “</w:t>
      </w:r>
      <w:r w:rsidRPr="004767AC">
        <w:rPr>
          <w:i/>
          <w:sz w:val="22"/>
        </w:rPr>
        <w:t>bệnh</w:t>
      </w:r>
      <w:r w:rsidRPr="004767AC">
        <w:rPr>
          <w:sz w:val="22"/>
        </w:rPr>
        <w:t>”, “</w:t>
      </w:r>
      <w:r w:rsidRPr="004767AC">
        <w:rPr>
          <w:i/>
          <w:sz w:val="22"/>
        </w:rPr>
        <w:t>sốt</w:t>
      </w:r>
      <w:r w:rsidRPr="004767AC">
        <w:rPr>
          <w:sz w:val="22"/>
        </w:rPr>
        <w:t>” và “</w:t>
      </w:r>
      <w:r w:rsidRPr="004767AC">
        <w:rPr>
          <w:i/>
          <w:sz w:val="22"/>
        </w:rPr>
        <w:t>xuất huyết</w:t>
      </w:r>
      <w:r w:rsidRPr="004767AC">
        <w:rPr>
          <w:sz w:val="22"/>
        </w:rPr>
        <w:t>”, “</w:t>
      </w:r>
      <w:r w:rsidRPr="004767AC">
        <w:rPr>
          <w:i/>
          <w:sz w:val="22"/>
        </w:rPr>
        <w:t>Viêm màng trong cơ tim</w:t>
      </w:r>
      <w:r w:rsidRPr="004767AC">
        <w:rPr>
          <w:sz w:val="22"/>
        </w:rPr>
        <w:t>” chỉ gồm 3 thành tố: “</w:t>
      </w:r>
      <w:r w:rsidRPr="004767AC">
        <w:rPr>
          <w:i/>
          <w:sz w:val="22"/>
        </w:rPr>
        <w:t>viêm</w:t>
      </w:r>
      <w:r w:rsidRPr="004767AC">
        <w:rPr>
          <w:sz w:val="22"/>
        </w:rPr>
        <w:t>”, “</w:t>
      </w:r>
      <w:r w:rsidRPr="004767AC">
        <w:rPr>
          <w:i/>
          <w:sz w:val="22"/>
        </w:rPr>
        <w:t>màng trong” “cơ tim</w:t>
      </w:r>
      <w:r w:rsidRPr="004767AC">
        <w:rPr>
          <w:sz w:val="22"/>
        </w:rPr>
        <w:t xml:space="preserve">”. Mỗi thành tố biểu thị một khái niệm, một thuộc tính hoàn chỉnh của </w:t>
      </w:r>
      <w:r w:rsidR="00643CFD" w:rsidRPr="004767AC">
        <w:rPr>
          <w:sz w:val="22"/>
        </w:rPr>
        <w:t>TN</w:t>
      </w:r>
      <w:r w:rsidR="00C504A5" w:rsidRPr="004767AC">
        <w:rPr>
          <w:sz w:val="22"/>
        </w:rPr>
        <w:t>.</w:t>
      </w:r>
    </w:p>
    <w:p w:rsidR="00250408" w:rsidRPr="004767AC" w:rsidRDefault="00246E00" w:rsidP="004A34A3">
      <w:pPr>
        <w:spacing w:before="120" w:line="240" w:lineRule="exact"/>
        <w:ind w:firstLine="284"/>
        <w:contextualSpacing/>
        <w:jc w:val="both"/>
        <w:rPr>
          <w:sz w:val="22"/>
        </w:rPr>
      </w:pPr>
      <w:r w:rsidRPr="004767AC">
        <w:rPr>
          <w:sz w:val="22"/>
        </w:rPr>
        <w:t>Luận án phân</w:t>
      </w:r>
      <w:r w:rsidR="00250408" w:rsidRPr="004767AC">
        <w:rPr>
          <w:sz w:val="22"/>
        </w:rPr>
        <w:t xml:space="preserve"> tích cấu tạo </w:t>
      </w:r>
      <w:r w:rsidR="00643CFD" w:rsidRPr="004767AC">
        <w:rPr>
          <w:sz w:val="22"/>
        </w:rPr>
        <w:t>TN</w:t>
      </w:r>
      <w:r w:rsidR="00250408" w:rsidRPr="004767AC">
        <w:rPr>
          <w:sz w:val="22"/>
        </w:rPr>
        <w:t xml:space="preserve"> theo trường phái thứ hai, </w:t>
      </w:r>
      <w:r w:rsidR="00F8433E" w:rsidRPr="004767AC">
        <w:rPr>
          <w:sz w:val="22"/>
        </w:rPr>
        <w:t>t</w:t>
      </w:r>
      <w:r w:rsidR="00250408" w:rsidRPr="004767AC">
        <w:rPr>
          <w:sz w:val="22"/>
        </w:rPr>
        <w:t xml:space="preserve">ức là, </w:t>
      </w:r>
      <w:r w:rsidR="00250408" w:rsidRPr="004767AC">
        <w:rPr>
          <w:b/>
          <w:i/>
          <w:sz w:val="22"/>
        </w:rPr>
        <w:t>thành tố</w:t>
      </w:r>
      <w:r w:rsidR="00250408" w:rsidRPr="004767AC">
        <w:rPr>
          <w:sz w:val="22"/>
        </w:rPr>
        <w:t xml:space="preserve"> cấu tạo </w:t>
      </w:r>
      <w:r w:rsidR="00643CFD" w:rsidRPr="004767AC">
        <w:rPr>
          <w:sz w:val="22"/>
        </w:rPr>
        <w:t>TN</w:t>
      </w:r>
      <w:r w:rsidR="00250408" w:rsidRPr="004767AC">
        <w:rPr>
          <w:sz w:val="22"/>
        </w:rPr>
        <w:t xml:space="preserve"> tiếng Việt trong luận án được xác định là </w:t>
      </w:r>
      <w:r w:rsidR="00250408" w:rsidRPr="004767AC">
        <w:rPr>
          <w:b/>
          <w:i/>
          <w:sz w:val="22"/>
        </w:rPr>
        <w:t xml:space="preserve">đơn vị có cấu trúc nhỏ nhất tạo thành </w:t>
      </w:r>
      <w:r w:rsidR="0046542E" w:rsidRPr="004767AC">
        <w:rPr>
          <w:b/>
          <w:i/>
          <w:sz w:val="22"/>
        </w:rPr>
        <w:t>TNCB</w:t>
      </w:r>
      <w:r w:rsidR="00250408" w:rsidRPr="004767AC">
        <w:rPr>
          <w:b/>
          <w:i/>
          <w:sz w:val="22"/>
        </w:rPr>
        <w:t xml:space="preserve"> trong tiếng Việt, và mỗi thành tố biểu thị một khái niệm hay một đặc trưng của khái niệm trong lĩnh vực y học</w:t>
      </w:r>
      <w:r w:rsidR="00117B12" w:rsidRPr="004767AC">
        <w:rPr>
          <w:sz w:val="22"/>
        </w:rPr>
        <w:t>.</w:t>
      </w:r>
      <w:r w:rsidR="00250408" w:rsidRPr="004767AC">
        <w:rPr>
          <w:sz w:val="22"/>
        </w:rPr>
        <w:t xml:space="preserve"> Luận án dùng tên gọi “</w:t>
      </w:r>
      <w:r w:rsidR="00250408" w:rsidRPr="004767AC">
        <w:rPr>
          <w:b/>
          <w:i/>
          <w:sz w:val="22"/>
        </w:rPr>
        <w:t>thành tố</w:t>
      </w:r>
      <w:r w:rsidR="00250408" w:rsidRPr="004767AC">
        <w:rPr>
          <w:sz w:val="22"/>
        </w:rPr>
        <w:t xml:space="preserve">” để biểu thị mỗi yếu tố cấu tạo nên </w:t>
      </w:r>
      <w:r w:rsidR="0046542E" w:rsidRPr="004767AC">
        <w:rPr>
          <w:sz w:val="22"/>
        </w:rPr>
        <w:t>TNCB</w:t>
      </w:r>
      <w:r w:rsidR="00250408" w:rsidRPr="004767AC">
        <w:rPr>
          <w:sz w:val="22"/>
        </w:rPr>
        <w:t xml:space="preserve"> trong tiếng Việt.</w:t>
      </w:r>
    </w:p>
    <w:p w:rsidR="00250408" w:rsidRPr="004767AC" w:rsidRDefault="00250408" w:rsidP="00BB2E46">
      <w:pPr>
        <w:spacing w:before="120" w:line="240" w:lineRule="exact"/>
        <w:ind w:firstLine="284"/>
        <w:contextualSpacing/>
        <w:jc w:val="both"/>
        <w:rPr>
          <w:i/>
          <w:sz w:val="22"/>
        </w:rPr>
      </w:pPr>
      <w:r w:rsidRPr="004767AC">
        <w:rPr>
          <w:i/>
          <w:sz w:val="22"/>
        </w:rPr>
        <w:t xml:space="preserve">2.2.1.1. </w:t>
      </w:r>
      <w:r w:rsidR="0046542E" w:rsidRPr="004767AC">
        <w:rPr>
          <w:i/>
          <w:sz w:val="22"/>
        </w:rPr>
        <w:t>TNCB</w:t>
      </w:r>
      <w:r w:rsidRPr="004767AC">
        <w:rPr>
          <w:i/>
          <w:sz w:val="22"/>
        </w:rPr>
        <w:t xml:space="preserve"> tiếng Việt là từ</w:t>
      </w:r>
    </w:p>
    <w:p w:rsidR="00250408" w:rsidRPr="004767AC" w:rsidRDefault="00F8433E" w:rsidP="004A34A3">
      <w:pPr>
        <w:spacing w:before="120" w:line="240" w:lineRule="exact"/>
        <w:ind w:firstLine="284"/>
        <w:contextualSpacing/>
        <w:jc w:val="both"/>
        <w:rPr>
          <w:sz w:val="22"/>
        </w:rPr>
      </w:pPr>
      <w:r w:rsidRPr="004767AC">
        <w:rPr>
          <w:sz w:val="22"/>
        </w:rPr>
        <w:t xml:space="preserve">Trong số </w:t>
      </w:r>
      <w:r w:rsidR="00250408" w:rsidRPr="004767AC">
        <w:rPr>
          <w:sz w:val="22"/>
        </w:rPr>
        <w:t>1949</w:t>
      </w:r>
      <w:r w:rsidRPr="004767AC">
        <w:rPr>
          <w:sz w:val="22"/>
        </w:rPr>
        <w:t xml:space="preserve"> đơn vị</w:t>
      </w:r>
      <w:r w:rsidR="00250408" w:rsidRPr="004767AC">
        <w:rPr>
          <w:sz w:val="22"/>
        </w:rPr>
        <w:t xml:space="preserve"> </w:t>
      </w:r>
      <w:r w:rsidR="0046542E" w:rsidRPr="004767AC">
        <w:rPr>
          <w:sz w:val="22"/>
        </w:rPr>
        <w:t>TNCB</w:t>
      </w:r>
      <w:r w:rsidRPr="004767AC">
        <w:rPr>
          <w:sz w:val="22"/>
        </w:rPr>
        <w:t>,</w:t>
      </w:r>
      <w:r w:rsidR="00250408" w:rsidRPr="004767AC">
        <w:rPr>
          <w:sz w:val="22"/>
        </w:rPr>
        <w:t xml:space="preserve"> </w:t>
      </w:r>
      <w:r w:rsidRPr="004767AC">
        <w:rPr>
          <w:sz w:val="22"/>
        </w:rPr>
        <w:t>chỉ có</w:t>
      </w:r>
      <w:r w:rsidR="00250408" w:rsidRPr="004767AC">
        <w:rPr>
          <w:sz w:val="22"/>
        </w:rPr>
        <w:t xml:space="preserve"> 115 đơn vị </w:t>
      </w:r>
      <w:r w:rsidR="00643CFD" w:rsidRPr="004767AC">
        <w:rPr>
          <w:sz w:val="22"/>
        </w:rPr>
        <w:t>TN</w:t>
      </w:r>
      <w:r w:rsidR="00250408" w:rsidRPr="004767AC">
        <w:rPr>
          <w:sz w:val="22"/>
        </w:rPr>
        <w:t xml:space="preserve"> là từ, tức là các </w:t>
      </w:r>
      <w:r w:rsidR="00643CFD" w:rsidRPr="004767AC">
        <w:rPr>
          <w:sz w:val="22"/>
        </w:rPr>
        <w:t>TN</w:t>
      </w:r>
      <w:r w:rsidR="00250408" w:rsidRPr="004767AC">
        <w:rPr>
          <w:sz w:val="22"/>
        </w:rPr>
        <w:t xml:space="preserve"> chỉ gồm một thành tố (5,90%), theo cấu tạo của từ tiếng Việt, các đơn vị </w:t>
      </w:r>
      <w:r w:rsidR="00643CFD" w:rsidRPr="004767AC">
        <w:rPr>
          <w:sz w:val="22"/>
        </w:rPr>
        <w:t>TN</w:t>
      </w:r>
      <w:r w:rsidR="00250408" w:rsidRPr="004767AC">
        <w:rPr>
          <w:sz w:val="22"/>
        </w:rPr>
        <w:t xml:space="preserve"> này có thể là từ đơn hoặc từ ghép. Về mặt từ loại, tất cả các </w:t>
      </w:r>
      <w:r w:rsidR="00643CFD" w:rsidRPr="004767AC">
        <w:rPr>
          <w:sz w:val="22"/>
        </w:rPr>
        <w:t>TN</w:t>
      </w:r>
      <w:r w:rsidR="00250408" w:rsidRPr="004767AC">
        <w:rPr>
          <w:sz w:val="22"/>
        </w:rPr>
        <w:t xml:space="preserve"> này đều là danh từ, ví dụ : bệnh, sốt, ho gà, béo phì...</w:t>
      </w:r>
    </w:p>
    <w:p w:rsidR="00250408" w:rsidRPr="004767AC" w:rsidRDefault="00250408" w:rsidP="00BB2E46">
      <w:pPr>
        <w:spacing w:before="120" w:line="240" w:lineRule="exact"/>
        <w:ind w:firstLine="284"/>
        <w:contextualSpacing/>
        <w:jc w:val="both"/>
        <w:rPr>
          <w:i/>
          <w:sz w:val="22"/>
        </w:rPr>
      </w:pPr>
      <w:r w:rsidRPr="004767AC">
        <w:rPr>
          <w:i/>
          <w:sz w:val="22"/>
        </w:rPr>
        <w:t xml:space="preserve">2.2.1.2. </w:t>
      </w:r>
      <w:r w:rsidR="0046542E" w:rsidRPr="004767AC">
        <w:rPr>
          <w:i/>
          <w:sz w:val="22"/>
        </w:rPr>
        <w:t>TNCB</w:t>
      </w:r>
      <w:r w:rsidRPr="004767AC">
        <w:rPr>
          <w:i/>
          <w:sz w:val="22"/>
        </w:rPr>
        <w:t xml:space="preserve"> tiếng Việt là ngữ</w:t>
      </w:r>
    </w:p>
    <w:p w:rsidR="00250408" w:rsidRPr="004767AC" w:rsidRDefault="00F8433E" w:rsidP="004A34A3">
      <w:pPr>
        <w:spacing w:before="120" w:line="240" w:lineRule="exact"/>
        <w:ind w:firstLine="284"/>
        <w:contextualSpacing/>
        <w:jc w:val="both"/>
        <w:rPr>
          <w:sz w:val="22"/>
        </w:rPr>
      </w:pPr>
      <w:r w:rsidRPr="004767AC">
        <w:rPr>
          <w:sz w:val="22"/>
        </w:rPr>
        <w:lastRenderedPageBreak/>
        <w:t>T</w:t>
      </w:r>
      <w:r w:rsidR="00250408" w:rsidRPr="004767AC">
        <w:rPr>
          <w:sz w:val="22"/>
        </w:rPr>
        <w:t xml:space="preserve">rong số 1949 </w:t>
      </w:r>
      <w:r w:rsidR="0046542E" w:rsidRPr="004767AC">
        <w:rPr>
          <w:sz w:val="22"/>
        </w:rPr>
        <w:t>TNCB</w:t>
      </w:r>
      <w:r w:rsidR="00250408" w:rsidRPr="004767AC">
        <w:rPr>
          <w:sz w:val="22"/>
        </w:rPr>
        <w:t xml:space="preserve"> tiếng Việt  được khảo sát, có 1834 </w:t>
      </w:r>
      <w:r w:rsidR="00643CFD" w:rsidRPr="004767AC">
        <w:rPr>
          <w:sz w:val="22"/>
        </w:rPr>
        <w:t>TN</w:t>
      </w:r>
      <w:r w:rsidR="00250408" w:rsidRPr="004767AC">
        <w:rPr>
          <w:sz w:val="22"/>
        </w:rPr>
        <w:t xml:space="preserve"> là cụm từ (ngữ), trong đó </w:t>
      </w:r>
      <w:r w:rsidR="00643CFD" w:rsidRPr="004767AC">
        <w:rPr>
          <w:sz w:val="22"/>
        </w:rPr>
        <w:t>TN</w:t>
      </w:r>
      <w:r w:rsidR="00250408" w:rsidRPr="004767AC">
        <w:rPr>
          <w:sz w:val="22"/>
        </w:rPr>
        <w:t xml:space="preserve"> 02 thành tố chiếm số lượng nhiều nhất, có 1089 đơn vị </w:t>
      </w:r>
      <w:r w:rsidR="00643CFD" w:rsidRPr="004767AC">
        <w:rPr>
          <w:sz w:val="22"/>
        </w:rPr>
        <w:t>TN</w:t>
      </w:r>
      <w:r w:rsidR="00250408" w:rsidRPr="004767AC">
        <w:rPr>
          <w:sz w:val="22"/>
        </w:rPr>
        <w:t xml:space="preserve"> chiếm 55,87%, </w:t>
      </w:r>
      <w:r w:rsidR="00643CFD" w:rsidRPr="004767AC">
        <w:rPr>
          <w:sz w:val="22"/>
        </w:rPr>
        <w:t>TN</w:t>
      </w:r>
      <w:r w:rsidR="00250408" w:rsidRPr="004767AC">
        <w:rPr>
          <w:sz w:val="22"/>
        </w:rPr>
        <w:t xml:space="preserve"> 03 thành tố bao gồ</w:t>
      </w:r>
      <w:r w:rsidR="000A55A0">
        <w:rPr>
          <w:sz w:val="22"/>
        </w:rPr>
        <w:t>m 658</w:t>
      </w:r>
      <w:r w:rsidR="00250408" w:rsidRPr="004767AC">
        <w:rPr>
          <w:sz w:val="22"/>
        </w:rPr>
        <w:t xml:space="preserve"> đơn vị </w:t>
      </w:r>
      <w:r w:rsidR="00643CFD" w:rsidRPr="004767AC">
        <w:rPr>
          <w:sz w:val="22"/>
        </w:rPr>
        <w:t>TN</w:t>
      </w:r>
      <w:r w:rsidR="00250408" w:rsidRPr="004767AC">
        <w:rPr>
          <w:sz w:val="22"/>
        </w:rPr>
        <w:t>, chiế</w:t>
      </w:r>
      <w:r w:rsidR="000A55A0">
        <w:rPr>
          <w:sz w:val="22"/>
        </w:rPr>
        <w:t>m 33.77</w:t>
      </w:r>
      <w:r w:rsidR="00250408" w:rsidRPr="004767AC">
        <w:rPr>
          <w:sz w:val="22"/>
        </w:rPr>
        <w:t xml:space="preserve">%, </w:t>
      </w:r>
      <w:r w:rsidR="00643CFD" w:rsidRPr="004767AC">
        <w:rPr>
          <w:sz w:val="22"/>
        </w:rPr>
        <w:t>TN</w:t>
      </w:r>
      <w:r w:rsidR="00250408" w:rsidRPr="004767AC">
        <w:rPr>
          <w:sz w:val="22"/>
        </w:rPr>
        <w:t xml:space="preserve"> 04 thành tố có </w:t>
      </w:r>
      <w:r w:rsidR="000A55A0">
        <w:rPr>
          <w:sz w:val="22"/>
        </w:rPr>
        <w:t>85</w:t>
      </w:r>
      <w:r w:rsidR="00250408" w:rsidRPr="004767AC">
        <w:rPr>
          <w:sz w:val="22"/>
        </w:rPr>
        <w:t xml:space="preserve"> đơn vị </w:t>
      </w:r>
      <w:r w:rsidR="00643CFD" w:rsidRPr="004767AC">
        <w:rPr>
          <w:sz w:val="22"/>
        </w:rPr>
        <w:t>TN</w:t>
      </w:r>
      <w:r w:rsidR="00250408" w:rsidRPr="004767AC">
        <w:rPr>
          <w:sz w:val="22"/>
        </w:rPr>
        <w:t>, chiếm 4,</w:t>
      </w:r>
      <w:r w:rsidR="00B0341B">
        <w:rPr>
          <w:sz w:val="22"/>
        </w:rPr>
        <w:t>36</w:t>
      </w:r>
      <w:r w:rsidR="00250408" w:rsidRPr="004767AC">
        <w:rPr>
          <w:sz w:val="22"/>
        </w:rPr>
        <w:t xml:space="preserve">%, </w:t>
      </w:r>
      <w:r w:rsidR="00643CFD" w:rsidRPr="004767AC">
        <w:rPr>
          <w:sz w:val="22"/>
        </w:rPr>
        <w:t>TN</w:t>
      </w:r>
      <w:r w:rsidR="00250408" w:rsidRPr="004767AC">
        <w:rPr>
          <w:sz w:val="22"/>
        </w:rPr>
        <w:t xml:space="preserve"> 05 thành tố, chỉ có </w:t>
      </w:r>
      <w:r w:rsidRPr="004767AC">
        <w:rPr>
          <w:sz w:val="22"/>
        </w:rPr>
        <w:t>2</w:t>
      </w:r>
      <w:r w:rsidR="00250408" w:rsidRPr="004767AC">
        <w:rPr>
          <w:sz w:val="22"/>
        </w:rPr>
        <w:t xml:space="preserve"> đơn vị </w:t>
      </w:r>
      <w:r w:rsidR="00643CFD" w:rsidRPr="004767AC">
        <w:rPr>
          <w:sz w:val="22"/>
        </w:rPr>
        <w:t>TN</w:t>
      </w:r>
      <w:r w:rsidR="00250408" w:rsidRPr="004767AC">
        <w:rPr>
          <w:sz w:val="22"/>
        </w:rPr>
        <w:t>, chiếm 0,</w:t>
      </w:r>
      <w:r w:rsidRPr="004767AC">
        <w:rPr>
          <w:sz w:val="22"/>
        </w:rPr>
        <w:t>10</w:t>
      </w:r>
      <w:r w:rsidR="00250408" w:rsidRPr="004767AC">
        <w:rPr>
          <w:sz w:val="22"/>
        </w:rPr>
        <w:t xml:space="preserve">%. Các </w:t>
      </w:r>
      <w:r w:rsidR="00643CFD" w:rsidRPr="004767AC">
        <w:rPr>
          <w:sz w:val="22"/>
        </w:rPr>
        <w:t>TN</w:t>
      </w:r>
      <w:r w:rsidR="00250408" w:rsidRPr="004767AC">
        <w:rPr>
          <w:sz w:val="22"/>
        </w:rPr>
        <w:t xml:space="preserve"> này đều là các ngữ định danh.</w:t>
      </w:r>
    </w:p>
    <w:p w:rsidR="00250408" w:rsidRPr="004767AC" w:rsidRDefault="00250408" w:rsidP="00F8433E">
      <w:pPr>
        <w:spacing w:before="120" w:line="240" w:lineRule="exact"/>
        <w:contextualSpacing/>
        <w:jc w:val="both"/>
        <w:rPr>
          <w:b/>
          <w:sz w:val="22"/>
        </w:rPr>
      </w:pPr>
      <w:r w:rsidRPr="004767AC">
        <w:rPr>
          <w:b/>
          <w:sz w:val="22"/>
        </w:rPr>
        <w:t>2.2.2. Phương thức và mô hình cấu tạo TNCB tiếng Việt</w:t>
      </w:r>
    </w:p>
    <w:p w:rsidR="00250408" w:rsidRPr="004767AC" w:rsidRDefault="00250408" w:rsidP="00BB2E46">
      <w:pPr>
        <w:spacing w:before="120" w:line="240" w:lineRule="exact"/>
        <w:ind w:firstLine="284"/>
        <w:contextualSpacing/>
        <w:jc w:val="both"/>
        <w:rPr>
          <w:i/>
          <w:sz w:val="22"/>
        </w:rPr>
      </w:pPr>
      <w:r w:rsidRPr="004767AC">
        <w:rPr>
          <w:i/>
          <w:sz w:val="22"/>
        </w:rPr>
        <w:t xml:space="preserve">2.2.2.1. Phương thức cấu tạo </w:t>
      </w:r>
    </w:p>
    <w:p w:rsidR="00250408" w:rsidRPr="004767AC" w:rsidRDefault="00C041A4" w:rsidP="00C041A4">
      <w:pPr>
        <w:spacing w:before="120" w:line="240" w:lineRule="exact"/>
        <w:ind w:firstLine="284"/>
        <w:contextualSpacing/>
        <w:jc w:val="both"/>
        <w:rPr>
          <w:color w:val="FF0000"/>
          <w:sz w:val="22"/>
        </w:rPr>
      </w:pPr>
      <w:r w:rsidRPr="004767AC">
        <w:rPr>
          <w:sz w:val="22"/>
        </w:rPr>
        <w:t>G</w:t>
      </w:r>
      <w:r w:rsidR="00250408" w:rsidRPr="004767AC">
        <w:rPr>
          <w:sz w:val="22"/>
        </w:rPr>
        <w:t xml:space="preserve">ồm hai loại từ và ngữ, đối với </w:t>
      </w:r>
      <w:r w:rsidR="00643CFD" w:rsidRPr="004767AC">
        <w:rPr>
          <w:sz w:val="22"/>
        </w:rPr>
        <w:t>TN</w:t>
      </w:r>
      <w:r w:rsidR="00250408" w:rsidRPr="004767AC">
        <w:rPr>
          <w:sz w:val="22"/>
        </w:rPr>
        <w:t xml:space="preserve"> là từ cũng được chia làm hai loại là từ đơn và từ ghép, và đều là danh từ. Đối với </w:t>
      </w:r>
      <w:r w:rsidR="00643CFD" w:rsidRPr="004767AC">
        <w:rPr>
          <w:sz w:val="22"/>
        </w:rPr>
        <w:t>TN</w:t>
      </w:r>
      <w:r w:rsidR="00250408" w:rsidRPr="004767AC">
        <w:rPr>
          <w:sz w:val="22"/>
        </w:rPr>
        <w:t xml:space="preserve"> là cụm từ, được cấu tạo từ 02 đến 05 thành tố, các thành tố kết hợp với nhau theo từng cấp độ, </w:t>
      </w:r>
      <w:r w:rsidRPr="004767AC">
        <w:rPr>
          <w:sz w:val="22"/>
        </w:rPr>
        <w:t>và</w:t>
      </w:r>
      <w:r w:rsidR="00250408" w:rsidRPr="004767AC">
        <w:rPr>
          <w:sz w:val="22"/>
        </w:rPr>
        <w:t xml:space="preserve"> đều là ngữ danh từ.</w:t>
      </w:r>
    </w:p>
    <w:p w:rsidR="00250408" w:rsidRPr="004767AC" w:rsidRDefault="0042610F" w:rsidP="0042610F">
      <w:pPr>
        <w:spacing w:before="120" w:line="240" w:lineRule="exact"/>
        <w:ind w:firstLine="284"/>
        <w:contextualSpacing/>
        <w:jc w:val="both"/>
        <w:rPr>
          <w:sz w:val="22"/>
        </w:rPr>
      </w:pPr>
      <w:r w:rsidRPr="004767AC">
        <w:rPr>
          <w:sz w:val="22"/>
        </w:rPr>
        <w:t>TNCB</w:t>
      </w:r>
      <w:r w:rsidR="00250408" w:rsidRPr="004767AC">
        <w:rPr>
          <w:sz w:val="22"/>
        </w:rPr>
        <w:t xml:space="preserve"> có thể có nguồn gốc thuần Việt, Hán Việt, hoặc Ấn Âu được phiên âm sang tiếng Việt hoặc mượn nguyên dạ</w:t>
      </w:r>
      <w:r w:rsidRPr="004767AC">
        <w:rPr>
          <w:sz w:val="22"/>
        </w:rPr>
        <w:t>ng.</w:t>
      </w:r>
    </w:p>
    <w:p w:rsidR="00250408" w:rsidRPr="004767AC" w:rsidRDefault="00250408" w:rsidP="00BB2E46">
      <w:pPr>
        <w:spacing w:before="120" w:line="240" w:lineRule="exact"/>
        <w:ind w:firstLine="284"/>
        <w:contextualSpacing/>
        <w:jc w:val="both"/>
        <w:rPr>
          <w:i/>
          <w:sz w:val="22"/>
        </w:rPr>
      </w:pPr>
      <w:r w:rsidRPr="004767AC">
        <w:rPr>
          <w:i/>
          <w:sz w:val="22"/>
        </w:rPr>
        <w:t>2.2.2.2. Mô hình cấu tạo</w:t>
      </w:r>
    </w:p>
    <w:p w:rsidR="00454C5B" w:rsidRPr="004767AC" w:rsidRDefault="00291554" w:rsidP="00511609">
      <w:pPr>
        <w:spacing w:before="120" w:line="240" w:lineRule="exact"/>
        <w:ind w:firstLine="284"/>
        <w:contextualSpacing/>
        <w:jc w:val="both"/>
        <w:rPr>
          <w:sz w:val="22"/>
        </w:rPr>
      </w:pPr>
      <w:r w:rsidRPr="004767AC">
        <w:rPr>
          <w:sz w:val="22"/>
        </w:rPr>
        <w:t>L</w:t>
      </w:r>
      <w:r w:rsidR="0042610F" w:rsidRPr="004767AC">
        <w:rPr>
          <w:sz w:val="22"/>
        </w:rPr>
        <w:t>uận án</w:t>
      </w:r>
      <w:r w:rsidR="00250408" w:rsidRPr="004767AC">
        <w:rPr>
          <w:sz w:val="22"/>
        </w:rPr>
        <w:t xml:space="preserve"> xác định được 05 nhóm TNCB tiếng Việt, bao gồ</w:t>
      </w:r>
      <w:r w:rsidR="001346ED">
        <w:rPr>
          <w:sz w:val="22"/>
        </w:rPr>
        <w:t>m 12</w:t>
      </w:r>
      <w:r w:rsidR="00250408" w:rsidRPr="004767AC">
        <w:rPr>
          <w:sz w:val="22"/>
        </w:rPr>
        <w:t xml:space="preserve"> mô hình cấu tạo.</w:t>
      </w:r>
    </w:p>
    <w:p w:rsidR="00250408" w:rsidRPr="004767AC" w:rsidRDefault="00250408" w:rsidP="00170CB3">
      <w:pPr>
        <w:spacing w:before="120" w:line="240" w:lineRule="exact"/>
        <w:ind w:firstLine="284"/>
        <w:contextualSpacing/>
        <w:jc w:val="center"/>
        <w:rPr>
          <w:b/>
          <w:sz w:val="22"/>
        </w:rPr>
      </w:pPr>
      <w:r w:rsidRPr="004767AC">
        <w:rPr>
          <w:b/>
          <w:sz w:val="22"/>
        </w:rPr>
        <w:t>Bả</w:t>
      </w:r>
      <w:r w:rsidR="00BB2E46">
        <w:rPr>
          <w:b/>
          <w:sz w:val="22"/>
        </w:rPr>
        <w:t>ng 2.6.</w:t>
      </w:r>
      <w:r w:rsidRPr="004767AC">
        <w:rPr>
          <w:b/>
          <w:sz w:val="22"/>
        </w:rPr>
        <w:t xml:space="preserve"> Mô hình cấu tạo TNCB tiếng Việt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114"/>
        <w:gridCol w:w="1184"/>
        <w:gridCol w:w="1164"/>
        <w:gridCol w:w="1196"/>
      </w:tblGrid>
      <w:tr w:rsidR="00250408" w:rsidRPr="004767AC" w:rsidTr="00511609">
        <w:tc>
          <w:tcPr>
            <w:tcW w:w="1154" w:type="dxa"/>
            <w:shd w:val="clear" w:color="auto" w:fill="auto"/>
          </w:tcPr>
          <w:p w:rsidR="00250408" w:rsidRPr="004767AC" w:rsidRDefault="00250408" w:rsidP="00170CB3">
            <w:pPr>
              <w:spacing w:line="240" w:lineRule="exact"/>
              <w:contextualSpacing/>
              <w:rPr>
                <w:b/>
                <w:sz w:val="22"/>
              </w:rPr>
            </w:pPr>
            <w:r w:rsidRPr="004767AC">
              <w:rPr>
                <w:b/>
                <w:sz w:val="22"/>
              </w:rPr>
              <w:t>Nhóm</w:t>
            </w:r>
          </w:p>
        </w:tc>
        <w:tc>
          <w:tcPr>
            <w:tcW w:w="1114" w:type="dxa"/>
            <w:shd w:val="clear" w:color="auto" w:fill="auto"/>
          </w:tcPr>
          <w:p w:rsidR="00250408" w:rsidRPr="004767AC" w:rsidRDefault="00250408" w:rsidP="00170CB3">
            <w:pPr>
              <w:spacing w:line="240" w:lineRule="exact"/>
              <w:contextualSpacing/>
              <w:rPr>
                <w:b/>
                <w:sz w:val="22"/>
              </w:rPr>
            </w:pPr>
            <w:r w:rsidRPr="004767AC">
              <w:rPr>
                <w:b/>
                <w:sz w:val="22"/>
              </w:rPr>
              <w:t>mô hình</w:t>
            </w:r>
          </w:p>
        </w:tc>
        <w:tc>
          <w:tcPr>
            <w:tcW w:w="1184" w:type="dxa"/>
            <w:shd w:val="clear" w:color="auto" w:fill="auto"/>
          </w:tcPr>
          <w:p w:rsidR="00250408" w:rsidRPr="004767AC" w:rsidRDefault="00250408" w:rsidP="00170CB3">
            <w:pPr>
              <w:spacing w:line="240" w:lineRule="exact"/>
              <w:contextualSpacing/>
              <w:rPr>
                <w:b/>
                <w:sz w:val="22"/>
              </w:rPr>
            </w:pPr>
            <w:r w:rsidRPr="004767AC">
              <w:rPr>
                <w:b/>
                <w:sz w:val="22"/>
              </w:rPr>
              <w:t>số lượng</w:t>
            </w:r>
          </w:p>
        </w:tc>
        <w:tc>
          <w:tcPr>
            <w:tcW w:w="1164" w:type="dxa"/>
            <w:shd w:val="clear" w:color="auto" w:fill="auto"/>
          </w:tcPr>
          <w:p w:rsidR="00250408" w:rsidRPr="004767AC" w:rsidRDefault="00250408" w:rsidP="00170CB3">
            <w:pPr>
              <w:spacing w:line="240" w:lineRule="exact"/>
              <w:contextualSpacing/>
              <w:rPr>
                <w:b/>
                <w:sz w:val="22"/>
              </w:rPr>
            </w:pPr>
            <w:r w:rsidRPr="004767AC">
              <w:rPr>
                <w:b/>
                <w:sz w:val="22"/>
              </w:rPr>
              <w:t>tỷ lệ %</w:t>
            </w:r>
          </w:p>
        </w:tc>
        <w:tc>
          <w:tcPr>
            <w:tcW w:w="1196" w:type="dxa"/>
            <w:shd w:val="clear" w:color="auto" w:fill="auto"/>
          </w:tcPr>
          <w:p w:rsidR="00250408" w:rsidRPr="004767AC" w:rsidRDefault="00250408" w:rsidP="00170CB3">
            <w:pPr>
              <w:spacing w:line="240" w:lineRule="exact"/>
              <w:contextualSpacing/>
              <w:rPr>
                <w:b/>
                <w:sz w:val="22"/>
              </w:rPr>
            </w:pPr>
            <w:r w:rsidRPr="004767AC">
              <w:rPr>
                <w:b/>
                <w:sz w:val="22"/>
              </w:rPr>
              <w:t>tổng số</w:t>
            </w:r>
          </w:p>
        </w:tc>
      </w:tr>
      <w:tr w:rsidR="00250408" w:rsidRPr="004767AC" w:rsidTr="00511609">
        <w:tc>
          <w:tcPr>
            <w:tcW w:w="1154" w:type="dxa"/>
            <w:shd w:val="clear" w:color="auto" w:fill="auto"/>
          </w:tcPr>
          <w:p w:rsidR="00250408" w:rsidRPr="004767AC" w:rsidRDefault="00250408" w:rsidP="00170CB3">
            <w:pPr>
              <w:spacing w:line="240" w:lineRule="exact"/>
              <w:contextualSpacing/>
              <w:rPr>
                <w:sz w:val="22"/>
              </w:rPr>
            </w:pPr>
            <w:r w:rsidRPr="004767AC">
              <w:rPr>
                <w:sz w:val="22"/>
              </w:rPr>
              <w:t>01 thành tố</w:t>
            </w:r>
          </w:p>
        </w:tc>
        <w:tc>
          <w:tcPr>
            <w:tcW w:w="1114" w:type="dxa"/>
            <w:shd w:val="clear" w:color="auto" w:fill="auto"/>
          </w:tcPr>
          <w:p w:rsidR="00250408" w:rsidRPr="004767AC" w:rsidRDefault="00250408" w:rsidP="00170CB3">
            <w:pPr>
              <w:spacing w:line="240" w:lineRule="exact"/>
              <w:contextualSpacing/>
              <w:rPr>
                <w:sz w:val="22"/>
              </w:rPr>
            </w:pPr>
            <w:r w:rsidRPr="004767AC">
              <w:rPr>
                <w:sz w:val="22"/>
              </w:rPr>
              <w:t>1</w:t>
            </w:r>
          </w:p>
        </w:tc>
        <w:tc>
          <w:tcPr>
            <w:tcW w:w="1184" w:type="dxa"/>
            <w:shd w:val="clear" w:color="auto" w:fill="auto"/>
          </w:tcPr>
          <w:p w:rsidR="00250408" w:rsidRPr="004767AC" w:rsidRDefault="00250408" w:rsidP="00170CB3">
            <w:pPr>
              <w:spacing w:line="240" w:lineRule="exact"/>
              <w:contextualSpacing/>
              <w:rPr>
                <w:sz w:val="22"/>
              </w:rPr>
            </w:pPr>
            <w:r w:rsidRPr="004767AC">
              <w:rPr>
                <w:sz w:val="22"/>
              </w:rPr>
              <w:t>115</w:t>
            </w:r>
          </w:p>
        </w:tc>
        <w:tc>
          <w:tcPr>
            <w:tcW w:w="1164" w:type="dxa"/>
            <w:shd w:val="clear" w:color="auto" w:fill="auto"/>
          </w:tcPr>
          <w:p w:rsidR="00250408" w:rsidRPr="004767AC" w:rsidRDefault="00250408" w:rsidP="00170CB3">
            <w:pPr>
              <w:spacing w:line="240" w:lineRule="exact"/>
              <w:contextualSpacing/>
              <w:rPr>
                <w:sz w:val="22"/>
              </w:rPr>
            </w:pPr>
            <w:r w:rsidRPr="004767AC">
              <w:rPr>
                <w:sz w:val="22"/>
              </w:rPr>
              <w:t>5,90</w:t>
            </w:r>
          </w:p>
        </w:tc>
        <w:tc>
          <w:tcPr>
            <w:tcW w:w="1196" w:type="dxa"/>
            <w:shd w:val="clear" w:color="auto" w:fill="auto"/>
          </w:tcPr>
          <w:p w:rsidR="00250408" w:rsidRPr="004767AC" w:rsidRDefault="00250408" w:rsidP="00170CB3">
            <w:pPr>
              <w:spacing w:line="240" w:lineRule="exact"/>
              <w:contextualSpacing/>
              <w:rPr>
                <w:sz w:val="22"/>
              </w:rPr>
            </w:pPr>
            <w:r w:rsidRPr="004767AC">
              <w:rPr>
                <w:sz w:val="22"/>
              </w:rPr>
              <w:t xml:space="preserve">115 </w:t>
            </w:r>
          </w:p>
          <w:p w:rsidR="00250408" w:rsidRPr="004767AC" w:rsidRDefault="00250408" w:rsidP="00170CB3">
            <w:pPr>
              <w:spacing w:line="240" w:lineRule="exact"/>
              <w:contextualSpacing/>
              <w:rPr>
                <w:sz w:val="22"/>
              </w:rPr>
            </w:pPr>
            <w:r w:rsidRPr="004767AC">
              <w:rPr>
                <w:sz w:val="22"/>
              </w:rPr>
              <w:t>(5,90%)</w:t>
            </w:r>
          </w:p>
        </w:tc>
      </w:tr>
      <w:tr w:rsidR="00250408" w:rsidRPr="004767AC" w:rsidTr="00511609">
        <w:tc>
          <w:tcPr>
            <w:tcW w:w="1154" w:type="dxa"/>
            <w:shd w:val="clear" w:color="auto" w:fill="auto"/>
          </w:tcPr>
          <w:p w:rsidR="00250408" w:rsidRPr="004767AC" w:rsidRDefault="00250408" w:rsidP="00170CB3">
            <w:pPr>
              <w:spacing w:line="240" w:lineRule="exact"/>
              <w:contextualSpacing/>
              <w:rPr>
                <w:sz w:val="22"/>
              </w:rPr>
            </w:pPr>
            <w:r w:rsidRPr="004767AC">
              <w:rPr>
                <w:sz w:val="22"/>
              </w:rPr>
              <w:t>02 thành tố</w:t>
            </w:r>
          </w:p>
        </w:tc>
        <w:tc>
          <w:tcPr>
            <w:tcW w:w="1114" w:type="dxa"/>
            <w:shd w:val="clear" w:color="auto" w:fill="auto"/>
          </w:tcPr>
          <w:p w:rsidR="00250408" w:rsidRPr="004767AC" w:rsidRDefault="00250408" w:rsidP="00170CB3">
            <w:pPr>
              <w:spacing w:line="240" w:lineRule="exact"/>
              <w:contextualSpacing/>
              <w:rPr>
                <w:sz w:val="22"/>
              </w:rPr>
            </w:pPr>
            <w:r w:rsidRPr="004767AC">
              <w:rPr>
                <w:sz w:val="22"/>
              </w:rPr>
              <w:t>2</w:t>
            </w:r>
          </w:p>
        </w:tc>
        <w:tc>
          <w:tcPr>
            <w:tcW w:w="1184" w:type="dxa"/>
            <w:shd w:val="clear" w:color="auto" w:fill="auto"/>
          </w:tcPr>
          <w:p w:rsidR="00250408" w:rsidRPr="004767AC" w:rsidRDefault="00250408" w:rsidP="00170CB3">
            <w:pPr>
              <w:spacing w:line="240" w:lineRule="exact"/>
              <w:contextualSpacing/>
              <w:rPr>
                <w:sz w:val="22"/>
              </w:rPr>
            </w:pPr>
            <w:r w:rsidRPr="004767AC">
              <w:rPr>
                <w:sz w:val="22"/>
              </w:rPr>
              <w:t>1089</w:t>
            </w:r>
          </w:p>
        </w:tc>
        <w:tc>
          <w:tcPr>
            <w:tcW w:w="1164" w:type="dxa"/>
            <w:shd w:val="clear" w:color="auto" w:fill="auto"/>
          </w:tcPr>
          <w:p w:rsidR="00250408" w:rsidRPr="004767AC" w:rsidRDefault="00250408" w:rsidP="00170CB3">
            <w:pPr>
              <w:spacing w:line="240" w:lineRule="exact"/>
              <w:contextualSpacing/>
              <w:rPr>
                <w:sz w:val="22"/>
              </w:rPr>
            </w:pPr>
            <w:r w:rsidRPr="004767AC">
              <w:rPr>
                <w:sz w:val="22"/>
              </w:rPr>
              <w:t>55,87</w:t>
            </w:r>
          </w:p>
        </w:tc>
        <w:tc>
          <w:tcPr>
            <w:tcW w:w="1196" w:type="dxa"/>
            <w:shd w:val="clear" w:color="auto" w:fill="auto"/>
          </w:tcPr>
          <w:p w:rsidR="00250408" w:rsidRPr="004767AC" w:rsidRDefault="00250408" w:rsidP="00170CB3">
            <w:pPr>
              <w:spacing w:line="240" w:lineRule="exact"/>
              <w:contextualSpacing/>
              <w:rPr>
                <w:sz w:val="22"/>
              </w:rPr>
            </w:pPr>
            <w:r w:rsidRPr="004767AC">
              <w:rPr>
                <w:sz w:val="22"/>
              </w:rPr>
              <w:t>1089</w:t>
            </w:r>
          </w:p>
          <w:p w:rsidR="00250408" w:rsidRPr="004767AC" w:rsidRDefault="00250408" w:rsidP="00170CB3">
            <w:pPr>
              <w:spacing w:line="240" w:lineRule="exact"/>
              <w:contextualSpacing/>
              <w:rPr>
                <w:sz w:val="22"/>
              </w:rPr>
            </w:pPr>
            <w:r w:rsidRPr="004767AC">
              <w:rPr>
                <w:sz w:val="22"/>
              </w:rPr>
              <w:t>(55,87%)</w:t>
            </w:r>
          </w:p>
        </w:tc>
      </w:tr>
      <w:tr w:rsidR="00250408" w:rsidRPr="004767AC" w:rsidTr="00511609">
        <w:tc>
          <w:tcPr>
            <w:tcW w:w="1154" w:type="dxa"/>
            <w:vMerge w:val="restart"/>
            <w:shd w:val="clear" w:color="auto" w:fill="auto"/>
          </w:tcPr>
          <w:p w:rsidR="00250408" w:rsidRPr="004767AC" w:rsidRDefault="00250408" w:rsidP="00170CB3">
            <w:pPr>
              <w:spacing w:line="240" w:lineRule="exact"/>
              <w:contextualSpacing/>
              <w:rPr>
                <w:sz w:val="22"/>
              </w:rPr>
            </w:pPr>
          </w:p>
          <w:p w:rsidR="00250408" w:rsidRPr="004767AC" w:rsidRDefault="00250408" w:rsidP="00170CB3">
            <w:pPr>
              <w:spacing w:line="240" w:lineRule="exact"/>
              <w:contextualSpacing/>
              <w:rPr>
                <w:sz w:val="22"/>
              </w:rPr>
            </w:pPr>
            <w:r w:rsidRPr="004767AC">
              <w:rPr>
                <w:sz w:val="22"/>
              </w:rPr>
              <w:t>03 thành tố</w:t>
            </w:r>
          </w:p>
          <w:p w:rsidR="00250408" w:rsidRPr="004767AC" w:rsidRDefault="00250408" w:rsidP="00170CB3">
            <w:pPr>
              <w:spacing w:line="240" w:lineRule="exact"/>
              <w:contextualSpacing/>
              <w:rPr>
                <w:sz w:val="22"/>
              </w:rPr>
            </w:pPr>
          </w:p>
        </w:tc>
        <w:tc>
          <w:tcPr>
            <w:tcW w:w="1114" w:type="dxa"/>
            <w:shd w:val="clear" w:color="auto" w:fill="auto"/>
          </w:tcPr>
          <w:p w:rsidR="00250408" w:rsidRPr="004767AC" w:rsidRDefault="00250408" w:rsidP="00170CB3">
            <w:pPr>
              <w:spacing w:line="240" w:lineRule="exact"/>
              <w:contextualSpacing/>
              <w:rPr>
                <w:sz w:val="22"/>
              </w:rPr>
            </w:pPr>
            <w:r w:rsidRPr="004767AC">
              <w:rPr>
                <w:sz w:val="22"/>
              </w:rPr>
              <w:t>3</w:t>
            </w:r>
          </w:p>
        </w:tc>
        <w:tc>
          <w:tcPr>
            <w:tcW w:w="1184" w:type="dxa"/>
            <w:shd w:val="clear" w:color="auto" w:fill="auto"/>
          </w:tcPr>
          <w:p w:rsidR="00250408" w:rsidRPr="004767AC" w:rsidRDefault="00250408" w:rsidP="00170CB3">
            <w:pPr>
              <w:spacing w:line="240" w:lineRule="exact"/>
              <w:contextualSpacing/>
              <w:rPr>
                <w:sz w:val="22"/>
              </w:rPr>
            </w:pPr>
            <w:r w:rsidRPr="004767AC">
              <w:rPr>
                <w:sz w:val="22"/>
              </w:rPr>
              <w:t>393</w:t>
            </w:r>
          </w:p>
        </w:tc>
        <w:tc>
          <w:tcPr>
            <w:tcW w:w="1164" w:type="dxa"/>
            <w:shd w:val="clear" w:color="auto" w:fill="auto"/>
          </w:tcPr>
          <w:p w:rsidR="00250408" w:rsidRPr="004767AC" w:rsidRDefault="00250408" w:rsidP="00170CB3">
            <w:pPr>
              <w:spacing w:line="240" w:lineRule="exact"/>
              <w:contextualSpacing/>
              <w:rPr>
                <w:sz w:val="22"/>
              </w:rPr>
            </w:pPr>
            <w:r w:rsidRPr="004767AC">
              <w:rPr>
                <w:sz w:val="22"/>
              </w:rPr>
              <w:t>20,16</w:t>
            </w:r>
          </w:p>
        </w:tc>
        <w:tc>
          <w:tcPr>
            <w:tcW w:w="1196" w:type="dxa"/>
            <w:vMerge w:val="restart"/>
            <w:shd w:val="clear" w:color="auto" w:fill="auto"/>
          </w:tcPr>
          <w:p w:rsidR="00250408" w:rsidRPr="004767AC" w:rsidRDefault="00250408" w:rsidP="00170CB3">
            <w:pPr>
              <w:spacing w:line="240" w:lineRule="exact"/>
              <w:contextualSpacing/>
              <w:rPr>
                <w:sz w:val="22"/>
              </w:rPr>
            </w:pPr>
          </w:p>
          <w:p w:rsidR="00250408" w:rsidRPr="004767AC" w:rsidRDefault="00250408" w:rsidP="00170CB3">
            <w:pPr>
              <w:spacing w:line="240" w:lineRule="exact"/>
              <w:contextualSpacing/>
              <w:rPr>
                <w:sz w:val="22"/>
              </w:rPr>
            </w:pPr>
            <w:r w:rsidRPr="004767AC">
              <w:rPr>
                <w:sz w:val="22"/>
              </w:rPr>
              <w:t>6</w:t>
            </w:r>
            <w:r w:rsidR="000A55A0">
              <w:rPr>
                <w:sz w:val="22"/>
              </w:rPr>
              <w:t>58</w:t>
            </w:r>
            <w:r w:rsidRPr="004767AC">
              <w:rPr>
                <w:sz w:val="22"/>
              </w:rPr>
              <w:t xml:space="preserve"> </w:t>
            </w:r>
          </w:p>
          <w:p w:rsidR="00250408" w:rsidRPr="004767AC" w:rsidRDefault="001346ED" w:rsidP="00170CB3">
            <w:pPr>
              <w:spacing w:line="240" w:lineRule="exact"/>
              <w:contextualSpacing/>
              <w:rPr>
                <w:sz w:val="22"/>
              </w:rPr>
            </w:pPr>
            <w:r>
              <w:rPr>
                <w:sz w:val="22"/>
              </w:rPr>
              <w:t>(33,77</w:t>
            </w:r>
            <w:r w:rsidR="00250408" w:rsidRPr="004767AC">
              <w:rPr>
                <w:sz w:val="22"/>
              </w:rPr>
              <w:t>%)</w:t>
            </w:r>
          </w:p>
        </w:tc>
      </w:tr>
      <w:tr w:rsidR="00250408" w:rsidRPr="004767AC" w:rsidTr="00511609">
        <w:tc>
          <w:tcPr>
            <w:tcW w:w="1154" w:type="dxa"/>
            <w:vMerge/>
            <w:shd w:val="clear" w:color="auto" w:fill="auto"/>
          </w:tcPr>
          <w:p w:rsidR="00250408" w:rsidRPr="004767AC" w:rsidRDefault="00250408" w:rsidP="00170CB3">
            <w:pPr>
              <w:spacing w:line="240" w:lineRule="exact"/>
              <w:contextualSpacing/>
              <w:rPr>
                <w:sz w:val="22"/>
              </w:rPr>
            </w:pPr>
          </w:p>
        </w:tc>
        <w:tc>
          <w:tcPr>
            <w:tcW w:w="1114" w:type="dxa"/>
            <w:shd w:val="clear" w:color="auto" w:fill="auto"/>
          </w:tcPr>
          <w:p w:rsidR="00250408" w:rsidRPr="004767AC" w:rsidRDefault="00250408" w:rsidP="00170CB3">
            <w:pPr>
              <w:spacing w:line="240" w:lineRule="exact"/>
              <w:contextualSpacing/>
              <w:rPr>
                <w:sz w:val="22"/>
              </w:rPr>
            </w:pPr>
            <w:r w:rsidRPr="004767AC">
              <w:rPr>
                <w:sz w:val="22"/>
              </w:rPr>
              <w:t>4</w:t>
            </w:r>
          </w:p>
        </w:tc>
        <w:tc>
          <w:tcPr>
            <w:tcW w:w="1184" w:type="dxa"/>
            <w:shd w:val="clear" w:color="auto" w:fill="auto"/>
          </w:tcPr>
          <w:p w:rsidR="00250408" w:rsidRPr="004767AC" w:rsidRDefault="000A55A0" w:rsidP="00170CB3">
            <w:pPr>
              <w:spacing w:line="240" w:lineRule="exact"/>
              <w:contextualSpacing/>
              <w:rPr>
                <w:sz w:val="22"/>
              </w:rPr>
            </w:pPr>
            <w:r>
              <w:rPr>
                <w:sz w:val="22"/>
              </w:rPr>
              <w:t>207</w:t>
            </w:r>
          </w:p>
        </w:tc>
        <w:tc>
          <w:tcPr>
            <w:tcW w:w="1164" w:type="dxa"/>
            <w:shd w:val="clear" w:color="auto" w:fill="auto"/>
          </w:tcPr>
          <w:p w:rsidR="00250408" w:rsidRPr="004767AC" w:rsidRDefault="00250408" w:rsidP="00170CB3">
            <w:pPr>
              <w:spacing w:line="240" w:lineRule="exact"/>
              <w:contextualSpacing/>
              <w:rPr>
                <w:sz w:val="22"/>
              </w:rPr>
            </w:pPr>
            <w:r w:rsidRPr="004767AC">
              <w:rPr>
                <w:sz w:val="22"/>
              </w:rPr>
              <w:t>10,21</w:t>
            </w:r>
          </w:p>
        </w:tc>
        <w:tc>
          <w:tcPr>
            <w:tcW w:w="1196" w:type="dxa"/>
            <w:vMerge/>
            <w:shd w:val="clear" w:color="auto" w:fill="auto"/>
          </w:tcPr>
          <w:p w:rsidR="00250408" w:rsidRPr="004767AC" w:rsidRDefault="00250408" w:rsidP="00170CB3">
            <w:pPr>
              <w:spacing w:line="240" w:lineRule="exact"/>
              <w:contextualSpacing/>
              <w:rPr>
                <w:sz w:val="22"/>
              </w:rPr>
            </w:pPr>
          </w:p>
        </w:tc>
      </w:tr>
      <w:tr w:rsidR="00250408" w:rsidRPr="004767AC" w:rsidTr="00511609">
        <w:tc>
          <w:tcPr>
            <w:tcW w:w="1154" w:type="dxa"/>
            <w:vMerge/>
            <w:shd w:val="clear" w:color="auto" w:fill="auto"/>
          </w:tcPr>
          <w:p w:rsidR="00250408" w:rsidRPr="004767AC" w:rsidRDefault="00250408" w:rsidP="00170CB3">
            <w:pPr>
              <w:spacing w:line="240" w:lineRule="exact"/>
              <w:contextualSpacing/>
              <w:rPr>
                <w:sz w:val="22"/>
              </w:rPr>
            </w:pPr>
          </w:p>
        </w:tc>
        <w:tc>
          <w:tcPr>
            <w:tcW w:w="1114" w:type="dxa"/>
            <w:shd w:val="clear" w:color="auto" w:fill="auto"/>
          </w:tcPr>
          <w:p w:rsidR="00250408" w:rsidRPr="004767AC" w:rsidRDefault="00250408" w:rsidP="00170CB3">
            <w:pPr>
              <w:spacing w:line="240" w:lineRule="exact"/>
              <w:contextualSpacing/>
              <w:rPr>
                <w:sz w:val="22"/>
              </w:rPr>
            </w:pPr>
            <w:r w:rsidRPr="004767AC">
              <w:rPr>
                <w:sz w:val="22"/>
              </w:rPr>
              <w:t>5</w:t>
            </w:r>
          </w:p>
        </w:tc>
        <w:tc>
          <w:tcPr>
            <w:tcW w:w="1184" w:type="dxa"/>
            <w:shd w:val="clear" w:color="auto" w:fill="auto"/>
          </w:tcPr>
          <w:p w:rsidR="00250408" w:rsidRPr="004767AC" w:rsidRDefault="00250408" w:rsidP="00170CB3">
            <w:pPr>
              <w:spacing w:line="240" w:lineRule="exact"/>
              <w:contextualSpacing/>
              <w:rPr>
                <w:sz w:val="22"/>
              </w:rPr>
            </w:pPr>
            <w:r w:rsidRPr="004767AC">
              <w:rPr>
                <w:sz w:val="22"/>
              </w:rPr>
              <w:t>58</w:t>
            </w:r>
          </w:p>
        </w:tc>
        <w:tc>
          <w:tcPr>
            <w:tcW w:w="1164" w:type="dxa"/>
            <w:shd w:val="clear" w:color="auto" w:fill="auto"/>
          </w:tcPr>
          <w:p w:rsidR="00250408" w:rsidRPr="004767AC" w:rsidRDefault="00250408" w:rsidP="00170CB3">
            <w:pPr>
              <w:spacing w:line="240" w:lineRule="exact"/>
              <w:contextualSpacing/>
              <w:rPr>
                <w:sz w:val="22"/>
              </w:rPr>
            </w:pPr>
            <w:r w:rsidRPr="004767AC">
              <w:rPr>
                <w:sz w:val="22"/>
              </w:rPr>
              <w:t>2,98</w:t>
            </w:r>
          </w:p>
        </w:tc>
        <w:tc>
          <w:tcPr>
            <w:tcW w:w="1196" w:type="dxa"/>
            <w:vMerge/>
            <w:shd w:val="clear" w:color="auto" w:fill="auto"/>
          </w:tcPr>
          <w:p w:rsidR="00250408" w:rsidRPr="004767AC" w:rsidRDefault="00250408" w:rsidP="00170CB3">
            <w:pPr>
              <w:spacing w:line="240" w:lineRule="exact"/>
              <w:contextualSpacing/>
              <w:rPr>
                <w:sz w:val="22"/>
              </w:rPr>
            </w:pPr>
          </w:p>
        </w:tc>
      </w:tr>
      <w:tr w:rsidR="001346ED" w:rsidRPr="004767AC" w:rsidTr="00511609">
        <w:tc>
          <w:tcPr>
            <w:tcW w:w="1154" w:type="dxa"/>
            <w:vMerge w:val="restart"/>
            <w:shd w:val="clear" w:color="auto" w:fill="auto"/>
          </w:tcPr>
          <w:p w:rsidR="001346ED" w:rsidRPr="004767AC" w:rsidRDefault="001346ED" w:rsidP="00170CB3">
            <w:pPr>
              <w:spacing w:line="240" w:lineRule="exact"/>
              <w:contextualSpacing/>
              <w:rPr>
                <w:sz w:val="22"/>
              </w:rPr>
            </w:pPr>
          </w:p>
          <w:p w:rsidR="001346ED" w:rsidRPr="004767AC" w:rsidRDefault="001346ED" w:rsidP="00170CB3">
            <w:pPr>
              <w:spacing w:line="240" w:lineRule="exact"/>
              <w:contextualSpacing/>
              <w:rPr>
                <w:sz w:val="22"/>
              </w:rPr>
            </w:pPr>
          </w:p>
          <w:p w:rsidR="001346ED" w:rsidRPr="004767AC" w:rsidRDefault="001346ED" w:rsidP="00170CB3">
            <w:pPr>
              <w:spacing w:line="240" w:lineRule="exact"/>
              <w:contextualSpacing/>
              <w:rPr>
                <w:sz w:val="22"/>
              </w:rPr>
            </w:pPr>
            <w:r w:rsidRPr="004767AC">
              <w:rPr>
                <w:sz w:val="22"/>
              </w:rPr>
              <w:t>04 thành tố</w:t>
            </w:r>
          </w:p>
        </w:tc>
        <w:tc>
          <w:tcPr>
            <w:tcW w:w="1114" w:type="dxa"/>
            <w:shd w:val="clear" w:color="auto" w:fill="auto"/>
          </w:tcPr>
          <w:p w:rsidR="001346ED" w:rsidRPr="004767AC" w:rsidRDefault="001346ED" w:rsidP="00170CB3">
            <w:pPr>
              <w:spacing w:line="240" w:lineRule="exact"/>
              <w:contextualSpacing/>
              <w:rPr>
                <w:sz w:val="22"/>
              </w:rPr>
            </w:pPr>
            <w:r w:rsidRPr="004767AC">
              <w:rPr>
                <w:sz w:val="22"/>
              </w:rPr>
              <w:t>6</w:t>
            </w:r>
          </w:p>
        </w:tc>
        <w:tc>
          <w:tcPr>
            <w:tcW w:w="1184" w:type="dxa"/>
            <w:shd w:val="clear" w:color="auto" w:fill="auto"/>
          </w:tcPr>
          <w:p w:rsidR="001346ED" w:rsidRPr="004767AC" w:rsidRDefault="001346ED" w:rsidP="00170CB3">
            <w:pPr>
              <w:spacing w:line="240" w:lineRule="exact"/>
              <w:contextualSpacing/>
              <w:rPr>
                <w:sz w:val="22"/>
              </w:rPr>
            </w:pPr>
            <w:r w:rsidRPr="004767AC">
              <w:rPr>
                <w:sz w:val="22"/>
              </w:rPr>
              <w:t>47</w:t>
            </w:r>
          </w:p>
        </w:tc>
        <w:tc>
          <w:tcPr>
            <w:tcW w:w="1164" w:type="dxa"/>
            <w:shd w:val="clear" w:color="auto" w:fill="auto"/>
          </w:tcPr>
          <w:p w:rsidR="001346ED" w:rsidRPr="004767AC" w:rsidRDefault="001346ED" w:rsidP="00170CB3">
            <w:pPr>
              <w:spacing w:line="240" w:lineRule="exact"/>
              <w:contextualSpacing/>
              <w:rPr>
                <w:sz w:val="22"/>
              </w:rPr>
            </w:pPr>
            <w:r w:rsidRPr="004767AC">
              <w:rPr>
                <w:sz w:val="22"/>
              </w:rPr>
              <w:t>2,41</w:t>
            </w:r>
          </w:p>
        </w:tc>
        <w:tc>
          <w:tcPr>
            <w:tcW w:w="1196" w:type="dxa"/>
            <w:vMerge w:val="restart"/>
            <w:shd w:val="clear" w:color="auto" w:fill="auto"/>
          </w:tcPr>
          <w:p w:rsidR="001346ED" w:rsidRPr="004767AC" w:rsidRDefault="001346ED" w:rsidP="00170CB3">
            <w:pPr>
              <w:spacing w:line="240" w:lineRule="exact"/>
              <w:contextualSpacing/>
              <w:rPr>
                <w:sz w:val="22"/>
              </w:rPr>
            </w:pPr>
          </w:p>
          <w:p w:rsidR="001346ED" w:rsidRPr="004767AC" w:rsidRDefault="001346ED" w:rsidP="00170CB3">
            <w:pPr>
              <w:spacing w:line="240" w:lineRule="exact"/>
              <w:contextualSpacing/>
              <w:rPr>
                <w:sz w:val="22"/>
              </w:rPr>
            </w:pPr>
          </w:p>
          <w:p w:rsidR="001346ED" w:rsidRPr="004767AC" w:rsidRDefault="000A55A0" w:rsidP="00170CB3">
            <w:pPr>
              <w:spacing w:line="240" w:lineRule="exact"/>
              <w:contextualSpacing/>
              <w:rPr>
                <w:sz w:val="22"/>
              </w:rPr>
            </w:pPr>
            <w:r>
              <w:rPr>
                <w:sz w:val="22"/>
              </w:rPr>
              <w:t>85</w:t>
            </w:r>
            <w:r w:rsidR="004D35B4">
              <w:rPr>
                <w:sz w:val="22"/>
              </w:rPr>
              <w:t>(4,36</w:t>
            </w:r>
            <w:r w:rsidR="001346ED" w:rsidRPr="004767AC">
              <w:rPr>
                <w:sz w:val="22"/>
              </w:rPr>
              <w:t>%)</w:t>
            </w:r>
          </w:p>
        </w:tc>
      </w:tr>
      <w:tr w:rsidR="001346ED" w:rsidRPr="004767AC" w:rsidTr="00511609">
        <w:tc>
          <w:tcPr>
            <w:tcW w:w="1154" w:type="dxa"/>
            <w:vMerge/>
            <w:shd w:val="clear" w:color="auto" w:fill="auto"/>
          </w:tcPr>
          <w:p w:rsidR="001346ED" w:rsidRPr="004767AC" w:rsidRDefault="001346ED" w:rsidP="00170CB3">
            <w:pPr>
              <w:spacing w:line="240" w:lineRule="exact"/>
              <w:contextualSpacing/>
              <w:rPr>
                <w:sz w:val="22"/>
              </w:rPr>
            </w:pPr>
          </w:p>
        </w:tc>
        <w:tc>
          <w:tcPr>
            <w:tcW w:w="1114" w:type="dxa"/>
            <w:shd w:val="clear" w:color="auto" w:fill="auto"/>
          </w:tcPr>
          <w:p w:rsidR="001346ED" w:rsidRPr="004767AC" w:rsidRDefault="001346ED" w:rsidP="00170CB3">
            <w:pPr>
              <w:spacing w:line="240" w:lineRule="exact"/>
              <w:contextualSpacing/>
              <w:rPr>
                <w:sz w:val="22"/>
              </w:rPr>
            </w:pPr>
            <w:r w:rsidRPr="004767AC">
              <w:rPr>
                <w:sz w:val="22"/>
              </w:rPr>
              <w:t>7</w:t>
            </w:r>
          </w:p>
        </w:tc>
        <w:tc>
          <w:tcPr>
            <w:tcW w:w="1184" w:type="dxa"/>
            <w:shd w:val="clear" w:color="auto" w:fill="auto"/>
          </w:tcPr>
          <w:p w:rsidR="001346ED" w:rsidRPr="004767AC" w:rsidRDefault="001346ED" w:rsidP="00170CB3">
            <w:pPr>
              <w:spacing w:line="240" w:lineRule="exact"/>
              <w:contextualSpacing/>
              <w:rPr>
                <w:sz w:val="22"/>
              </w:rPr>
            </w:pPr>
            <w:r w:rsidRPr="004767AC">
              <w:rPr>
                <w:sz w:val="22"/>
              </w:rPr>
              <w:t>17</w:t>
            </w:r>
          </w:p>
        </w:tc>
        <w:tc>
          <w:tcPr>
            <w:tcW w:w="1164" w:type="dxa"/>
            <w:shd w:val="clear" w:color="auto" w:fill="auto"/>
          </w:tcPr>
          <w:p w:rsidR="001346ED" w:rsidRPr="004767AC" w:rsidRDefault="001346ED" w:rsidP="00170CB3">
            <w:pPr>
              <w:spacing w:line="240" w:lineRule="exact"/>
              <w:contextualSpacing/>
              <w:rPr>
                <w:sz w:val="22"/>
              </w:rPr>
            </w:pPr>
            <w:r w:rsidRPr="004767AC">
              <w:rPr>
                <w:sz w:val="22"/>
              </w:rPr>
              <w:t>0,87</w:t>
            </w:r>
          </w:p>
        </w:tc>
        <w:tc>
          <w:tcPr>
            <w:tcW w:w="1196" w:type="dxa"/>
            <w:vMerge/>
            <w:shd w:val="clear" w:color="auto" w:fill="auto"/>
          </w:tcPr>
          <w:p w:rsidR="001346ED" w:rsidRPr="004767AC" w:rsidRDefault="001346ED" w:rsidP="00170CB3">
            <w:pPr>
              <w:spacing w:line="240" w:lineRule="exact"/>
              <w:contextualSpacing/>
              <w:rPr>
                <w:sz w:val="22"/>
              </w:rPr>
            </w:pPr>
          </w:p>
        </w:tc>
      </w:tr>
      <w:tr w:rsidR="001346ED" w:rsidRPr="004767AC" w:rsidTr="00511609">
        <w:tc>
          <w:tcPr>
            <w:tcW w:w="1154" w:type="dxa"/>
            <w:vMerge/>
            <w:shd w:val="clear" w:color="auto" w:fill="auto"/>
          </w:tcPr>
          <w:p w:rsidR="001346ED" w:rsidRPr="004767AC" w:rsidRDefault="001346ED" w:rsidP="00170CB3">
            <w:pPr>
              <w:spacing w:line="240" w:lineRule="exact"/>
              <w:contextualSpacing/>
              <w:rPr>
                <w:sz w:val="22"/>
              </w:rPr>
            </w:pPr>
          </w:p>
        </w:tc>
        <w:tc>
          <w:tcPr>
            <w:tcW w:w="1114" w:type="dxa"/>
            <w:shd w:val="clear" w:color="auto" w:fill="auto"/>
          </w:tcPr>
          <w:p w:rsidR="001346ED" w:rsidRPr="004767AC" w:rsidRDefault="001346ED" w:rsidP="00170CB3">
            <w:pPr>
              <w:spacing w:line="240" w:lineRule="exact"/>
              <w:contextualSpacing/>
              <w:rPr>
                <w:sz w:val="22"/>
              </w:rPr>
            </w:pPr>
            <w:r w:rsidRPr="004767AC">
              <w:rPr>
                <w:sz w:val="22"/>
              </w:rPr>
              <w:t>8</w:t>
            </w:r>
          </w:p>
        </w:tc>
        <w:tc>
          <w:tcPr>
            <w:tcW w:w="1184" w:type="dxa"/>
            <w:shd w:val="clear" w:color="auto" w:fill="auto"/>
          </w:tcPr>
          <w:p w:rsidR="001346ED" w:rsidRPr="004767AC" w:rsidRDefault="001346ED" w:rsidP="00170CB3">
            <w:pPr>
              <w:spacing w:line="240" w:lineRule="exact"/>
              <w:contextualSpacing/>
              <w:rPr>
                <w:sz w:val="22"/>
              </w:rPr>
            </w:pPr>
            <w:r w:rsidRPr="004767AC">
              <w:rPr>
                <w:sz w:val="22"/>
              </w:rPr>
              <w:t>16</w:t>
            </w:r>
          </w:p>
        </w:tc>
        <w:tc>
          <w:tcPr>
            <w:tcW w:w="1164" w:type="dxa"/>
            <w:shd w:val="clear" w:color="auto" w:fill="auto"/>
          </w:tcPr>
          <w:p w:rsidR="001346ED" w:rsidRPr="004767AC" w:rsidRDefault="001346ED" w:rsidP="00170CB3">
            <w:pPr>
              <w:spacing w:line="240" w:lineRule="exact"/>
              <w:contextualSpacing/>
              <w:rPr>
                <w:sz w:val="22"/>
              </w:rPr>
            </w:pPr>
            <w:r w:rsidRPr="004767AC">
              <w:rPr>
                <w:sz w:val="22"/>
              </w:rPr>
              <w:t>0,82</w:t>
            </w:r>
          </w:p>
        </w:tc>
        <w:tc>
          <w:tcPr>
            <w:tcW w:w="1196" w:type="dxa"/>
            <w:vMerge/>
            <w:shd w:val="clear" w:color="auto" w:fill="auto"/>
          </w:tcPr>
          <w:p w:rsidR="001346ED" w:rsidRPr="004767AC" w:rsidRDefault="001346ED" w:rsidP="00170CB3">
            <w:pPr>
              <w:spacing w:line="240" w:lineRule="exact"/>
              <w:contextualSpacing/>
              <w:rPr>
                <w:sz w:val="22"/>
              </w:rPr>
            </w:pPr>
          </w:p>
        </w:tc>
      </w:tr>
      <w:tr w:rsidR="001346ED" w:rsidRPr="004767AC" w:rsidTr="00511609">
        <w:tc>
          <w:tcPr>
            <w:tcW w:w="1154" w:type="dxa"/>
            <w:vMerge/>
            <w:shd w:val="clear" w:color="auto" w:fill="auto"/>
          </w:tcPr>
          <w:p w:rsidR="001346ED" w:rsidRPr="004767AC" w:rsidRDefault="001346ED" w:rsidP="00170CB3">
            <w:pPr>
              <w:spacing w:line="240" w:lineRule="exact"/>
              <w:contextualSpacing/>
              <w:rPr>
                <w:sz w:val="22"/>
              </w:rPr>
            </w:pPr>
          </w:p>
        </w:tc>
        <w:tc>
          <w:tcPr>
            <w:tcW w:w="1114" w:type="dxa"/>
            <w:shd w:val="clear" w:color="auto" w:fill="auto"/>
          </w:tcPr>
          <w:p w:rsidR="001346ED" w:rsidRPr="004767AC" w:rsidRDefault="001346ED" w:rsidP="00170CB3">
            <w:pPr>
              <w:spacing w:line="240" w:lineRule="exact"/>
              <w:contextualSpacing/>
              <w:rPr>
                <w:sz w:val="22"/>
              </w:rPr>
            </w:pPr>
            <w:r w:rsidRPr="004767AC">
              <w:rPr>
                <w:sz w:val="22"/>
              </w:rPr>
              <w:t>9</w:t>
            </w:r>
          </w:p>
        </w:tc>
        <w:tc>
          <w:tcPr>
            <w:tcW w:w="1184" w:type="dxa"/>
            <w:shd w:val="clear" w:color="auto" w:fill="auto"/>
          </w:tcPr>
          <w:p w:rsidR="001346ED" w:rsidRPr="004767AC" w:rsidRDefault="001346ED" w:rsidP="00170CB3">
            <w:pPr>
              <w:spacing w:line="240" w:lineRule="exact"/>
              <w:contextualSpacing/>
              <w:rPr>
                <w:sz w:val="22"/>
              </w:rPr>
            </w:pPr>
            <w:r w:rsidRPr="004767AC">
              <w:rPr>
                <w:sz w:val="22"/>
              </w:rPr>
              <w:t>3</w:t>
            </w:r>
          </w:p>
        </w:tc>
        <w:tc>
          <w:tcPr>
            <w:tcW w:w="1164" w:type="dxa"/>
            <w:shd w:val="clear" w:color="auto" w:fill="auto"/>
          </w:tcPr>
          <w:p w:rsidR="001346ED" w:rsidRPr="004767AC" w:rsidRDefault="001346ED" w:rsidP="00170CB3">
            <w:pPr>
              <w:spacing w:line="240" w:lineRule="exact"/>
              <w:contextualSpacing/>
              <w:rPr>
                <w:sz w:val="22"/>
              </w:rPr>
            </w:pPr>
            <w:r w:rsidRPr="004767AC">
              <w:rPr>
                <w:sz w:val="22"/>
              </w:rPr>
              <w:t>0,16</w:t>
            </w:r>
          </w:p>
        </w:tc>
        <w:tc>
          <w:tcPr>
            <w:tcW w:w="1196" w:type="dxa"/>
            <w:vMerge/>
            <w:shd w:val="clear" w:color="auto" w:fill="auto"/>
          </w:tcPr>
          <w:p w:rsidR="001346ED" w:rsidRPr="004767AC" w:rsidRDefault="001346ED" w:rsidP="00170CB3">
            <w:pPr>
              <w:spacing w:line="240" w:lineRule="exact"/>
              <w:contextualSpacing/>
              <w:rPr>
                <w:sz w:val="22"/>
              </w:rPr>
            </w:pPr>
          </w:p>
        </w:tc>
      </w:tr>
      <w:tr w:rsidR="001346ED" w:rsidRPr="004767AC" w:rsidTr="00511609">
        <w:tc>
          <w:tcPr>
            <w:tcW w:w="1154" w:type="dxa"/>
            <w:vMerge/>
            <w:shd w:val="clear" w:color="auto" w:fill="auto"/>
          </w:tcPr>
          <w:p w:rsidR="001346ED" w:rsidRPr="004767AC" w:rsidRDefault="001346ED" w:rsidP="00170CB3">
            <w:pPr>
              <w:spacing w:line="240" w:lineRule="exact"/>
              <w:contextualSpacing/>
              <w:rPr>
                <w:sz w:val="22"/>
              </w:rPr>
            </w:pPr>
          </w:p>
        </w:tc>
        <w:tc>
          <w:tcPr>
            <w:tcW w:w="1114" w:type="dxa"/>
            <w:shd w:val="clear" w:color="auto" w:fill="auto"/>
          </w:tcPr>
          <w:p w:rsidR="001346ED" w:rsidRPr="004767AC" w:rsidRDefault="001346ED" w:rsidP="00170CB3">
            <w:pPr>
              <w:spacing w:line="240" w:lineRule="exact"/>
              <w:contextualSpacing/>
              <w:rPr>
                <w:sz w:val="22"/>
              </w:rPr>
            </w:pPr>
            <w:r w:rsidRPr="004767AC">
              <w:rPr>
                <w:sz w:val="22"/>
              </w:rPr>
              <w:t>10</w:t>
            </w:r>
          </w:p>
        </w:tc>
        <w:tc>
          <w:tcPr>
            <w:tcW w:w="1184" w:type="dxa"/>
            <w:shd w:val="clear" w:color="auto" w:fill="auto"/>
          </w:tcPr>
          <w:p w:rsidR="001346ED" w:rsidRPr="004767AC" w:rsidRDefault="001346ED" w:rsidP="00170CB3">
            <w:pPr>
              <w:spacing w:line="240" w:lineRule="exact"/>
              <w:contextualSpacing/>
              <w:rPr>
                <w:sz w:val="22"/>
              </w:rPr>
            </w:pPr>
            <w:r w:rsidRPr="004767AC">
              <w:rPr>
                <w:sz w:val="22"/>
              </w:rPr>
              <w:t>2</w:t>
            </w:r>
          </w:p>
        </w:tc>
        <w:tc>
          <w:tcPr>
            <w:tcW w:w="1164" w:type="dxa"/>
            <w:shd w:val="clear" w:color="auto" w:fill="auto"/>
          </w:tcPr>
          <w:p w:rsidR="001346ED" w:rsidRPr="004767AC" w:rsidRDefault="001346ED" w:rsidP="00170CB3">
            <w:pPr>
              <w:spacing w:line="240" w:lineRule="exact"/>
              <w:contextualSpacing/>
              <w:rPr>
                <w:sz w:val="22"/>
              </w:rPr>
            </w:pPr>
            <w:r w:rsidRPr="004767AC">
              <w:rPr>
                <w:sz w:val="22"/>
              </w:rPr>
              <w:t>0,10</w:t>
            </w:r>
          </w:p>
        </w:tc>
        <w:tc>
          <w:tcPr>
            <w:tcW w:w="1196" w:type="dxa"/>
            <w:vMerge/>
            <w:shd w:val="clear" w:color="auto" w:fill="auto"/>
          </w:tcPr>
          <w:p w:rsidR="001346ED" w:rsidRPr="004767AC" w:rsidRDefault="001346ED" w:rsidP="00170CB3">
            <w:pPr>
              <w:spacing w:line="240" w:lineRule="exact"/>
              <w:contextualSpacing/>
              <w:rPr>
                <w:sz w:val="22"/>
              </w:rPr>
            </w:pPr>
          </w:p>
        </w:tc>
      </w:tr>
      <w:tr w:rsidR="00250408" w:rsidRPr="004767AC" w:rsidTr="00511609">
        <w:tc>
          <w:tcPr>
            <w:tcW w:w="1154" w:type="dxa"/>
            <w:vMerge w:val="restart"/>
            <w:shd w:val="clear" w:color="auto" w:fill="auto"/>
          </w:tcPr>
          <w:p w:rsidR="00250408" w:rsidRPr="004767AC" w:rsidRDefault="00250408" w:rsidP="00170CB3">
            <w:pPr>
              <w:spacing w:line="240" w:lineRule="exact"/>
              <w:contextualSpacing/>
              <w:rPr>
                <w:sz w:val="22"/>
              </w:rPr>
            </w:pPr>
            <w:r w:rsidRPr="004767AC">
              <w:rPr>
                <w:sz w:val="22"/>
              </w:rPr>
              <w:t>05 thành tố</w:t>
            </w:r>
          </w:p>
        </w:tc>
        <w:tc>
          <w:tcPr>
            <w:tcW w:w="1114" w:type="dxa"/>
            <w:shd w:val="clear" w:color="auto" w:fill="auto"/>
          </w:tcPr>
          <w:p w:rsidR="00250408" w:rsidRPr="004767AC" w:rsidRDefault="001346ED" w:rsidP="00170CB3">
            <w:pPr>
              <w:spacing w:line="240" w:lineRule="exact"/>
              <w:contextualSpacing/>
              <w:rPr>
                <w:sz w:val="22"/>
              </w:rPr>
            </w:pPr>
            <w:r>
              <w:rPr>
                <w:sz w:val="22"/>
              </w:rPr>
              <w:t>11</w:t>
            </w:r>
          </w:p>
        </w:tc>
        <w:tc>
          <w:tcPr>
            <w:tcW w:w="1184" w:type="dxa"/>
            <w:shd w:val="clear" w:color="auto" w:fill="auto"/>
          </w:tcPr>
          <w:p w:rsidR="00250408" w:rsidRPr="004767AC" w:rsidRDefault="00250408" w:rsidP="00170CB3">
            <w:pPr>
              <w:spacing w:line="240" w:lineRule="exact"/>
              <w:contextualSpacing/>
              <w:rPr>
                <w:sz w:val="22"/>
              </w:rPr>
            </w:pPr>
            <w:r w:rsidRPr="004767AC">
              <w:rPr>
                <w:sz w:val="22"/>
              </w:rPr>
              <w:t>1</w:t>
            </w:r>
          </w:p>
        </w:tc>
        <w:tc>
          <w:tcPr>
            <w:tcW w:w="1164" w:type="dxa"/>
            <w:shd w:val="clear" w:color="auto" w:fill="auto"/>
          </w:tcPr>
          <w:p w:rsidR="00250408" w:rsidRPr="004767AC" w:rsidRDefault="00250408" w:rsidP="00170CB3">
            <w:pPr>
              <w:spacing w:line="240" w:lineRule="exact"/>
              <w:contextualSpacing/>
              <w:rPr>
                <w:sz w:val="22"/>
              </w:rPr>
            </w:pPr>
            <w:r w:rsidRPr="004767AC">
              <w:rPr>
                <w:sz w:val="22"/>
              </w:rPr>
              <w:t>0,05</w:t>
            </w:r>
          </w:p>
        </w:tc>
        <w:tc>
          <w:tcPr>
            <w:tcW w:w="1196" w:type="dxa"/>
            <w:vMerge w:val="restart"/>
            <w:shd w:val="clear" w:color="auto" w:fill="auto"/>
          </w:tcPr>
          <w:p w:rsidR="00250408" w:rsidRPr="004767AC" w:rsidRDefault="00250408" w:rsidP="00170CB3">
            <w:pPr>
              <w:spacing w:line="240" w:lineRule="exact"/>
              <w:contextualSpacing/>
              <w:rPr>
                <w:sz w:val="22"/>
              </w:rPr>
            </w:pPr>
            <w:r w:rsidRPr="004767AC">
              <w:rPr>
                <w:sz w:val="22"/>
              </w:rPr>
              <w:t>2 (0,10%)</w:t>
            </w:r>
          </w:p>
        </w:tc>
      </w:tr>
      <w:tr w:rsidR="00250408" w:rsidRPr="004767AC" w:rsidTr="00511609">
        <w:tc>
          <w:tcPr>
            <w:tcW w:w="1154" w:type="dxa"/>
            <w:vMerge/>
            <w:shd w:val="clear" w:color="auto" w:fill="auto"/>
          </w:tcPr>
          <w:p w:rsidR="00250408" w:rsidRPr="004767AC" w:rsidRDefault="00250408" w:rsidP="00170CB3">
            <w:pPr>
              <w:spacing w:line="240" w:lineRule="exact"/>
              <w:contextualSpacing/>
              <w:rPr>
                <w:sz w:val="22"/>
              </w:rPr>
            </w:pPr>
          </w:p>
        </w:tc>
        <w:tc>
          <w:tcPr>
            <w:tcW w:w="1114" w:type="dxa"/>
            <w:shd w:val="clear" w:color="auto" w:fill="auto"/>
          </w:tcPr>
          <w:p w:rsidR="00250408" w:rsidRPr="004767AC" w:rsidRDefault="001346ED" w:rsidP="00170CB3">
            <w:pPr>
              <w:spacing w:line="240" w:lineRule="exact"/>
              <w:contextualSpacing/>
              <w:rPr>
                <w:sz w:val="22"/>
              </w:rPr>
            </w:pPr>
            <w:r>
              <w:rPr>
                <w:sz w:val="22"/>
              </w:rPr>
              <w:t>12</w:t>
            </w:r>
          </w:p>
        </w:tc>
        <w:tc>
          <w:tcPr>
            <w:tcW w:w="1184" w:type="dxa"/>
            <w:shd w:val="clear" w:color="auto" w:fill="auto"/>
          </w:tcPr>
          <w:p w:rsidR="00250408" w:rsidRPr="004767AC" w:rsidRDefault="00250408" w:rsidP="00170CB3">
            <w:pPr>
              <w:spacing w:line="240" w:lineRule="exact"/>
              <w:contextualSpacing/>
              <w:rPr>
                <w:sz w:val="22"/>
              </w:rPr>
            </w:pPr>
            <w:r w:rsidRPr="004767AC">
              <w:rPr>
                <w:sz w:val="22"/>
              </w:rPr>
              <w:t>1</w:t>
            </w:r>
          </w:p>
        </w:tc>
        <w:tc>
          <w:tcPr>
            <w:tcW w:w="1164" w:type="dxa"/>
            <w:shd w:val="clear" w:color="auto" w:fill="auto"/>
          </w:tcPr>
          <w:p w:rsidR="00250408" w:rsidRPr="004767AC" w:rsidRDefault="00250408" w:rsidP="00170CB3">
            <w:pPr>
              <w:spacing w:line="240" w:lineRule="exact"/>
              <w:contextualSpacing/>
              <w:rPr>
                <w:sz w:val="22"/>
              </w:rPr>
            </w:pPr>
            <w:r w:rsidRPr="004767AC">
              <w:rPr>
                <w:sz w:val="22"/>
              </w:rPr>
              <w:t>0,05</w:t>
            </w:r>
          </w:p>
        </w:tc>
        <w:tc>
          <w:tcPr>
            <w:tcW w:w="1196" w:type="dxa"/>
            <w:vMerge/>
            <w:shd w:val="clear" w:color="auto" w:fill="auto"/>
          </w:tcPr>
          <w:p w:rsidR="00250408" w:rsidRPr="004767AC" w:rsidRDefault="00250408" w:rsidP="00170CB3">
            <w:pPr>
              <w:spacing w:line="240" w:lineRule="exact"/>
              <w:contextualSpacing/>
              <w:rPr>
                <w:sz w:val="22"/>
              </w:rPr>
            </w:pPr>
          </w:p>
        </w:tc>
      </w:tr>
      <w:tr w:rsidR="00250408" w:rsidRPr="001346ED" w:rsidTr="00511609">
        <w:tc>
          <w:tcPr>
            <w:tcW w:w="1154" w:type="dxa"/>
            <w:shd w:val="clear" w:color="auto" w:fill="auto"/>
          </w:tcPr>
          <w:p w:rsidR="00250408" w:rsidRPr="001346ED" w:rsidRDefault="00250408" w:rsidP="00170CB3">
            <w:pPr>
              <w:spacing w:line="240" w:lineRule="exact"/>
              <w:contextualSpacing/>
              <w:rPr>
                <w:b/>
                <w:sz w:val="22"/>
              </w:rPr>
            </w:pPr>
            <w:r w:rsidRPr="001346ED">
              <w:rPr>
                <w:b/>
                <w:sz w:val="22"/>
              </w:rPr>
              <w:t>Tổng số</w:t>
            </w:r>
          </w:p>
        </w:tc>
        <w:tc>
          <w:tcPr>
            <w:tcW w:w="1114" w:type="dxa"/>
            <w:shd w:val="clear" w:color="auto" w:fill="auto"/>
          </w:tcPr>
          <w:p w:rsidR="00250408" w:rsidRPr="001346ED" w:rsidRDefault="001346ED" w:rsidP="00170CB3">
            <w:pPr>
              <w:spacing w:line="240" w:lineRule="exact"/>
              <w:contextualSpacing/>
              <w:rPr>
                <w:b/>
                <w:sz w:val="22"/>
              </w:rPr>
            </w:pPr>
            <w:r w:rsidRPr="001346ED">
              <w:rPr>
                <w:b/>
                <w:sz w:val="22"/>
              </w:rPr>
              <w:t>12</w:t>
            </w:r>
          </w:p>
        </w:tc>
        <w:tc>
          <w:tcPr>
            <w:tcW w:w="1184" w:type="dxa"/>
            <w:shd w:val="clear" w:color="auto" w:fill="auto"/>
          </w:tcPr>
          <w:p w:rsidR="00250408" w:rsidRPr="001346ED" w:rsidRDefault="00250408" w:rsidP="00170CB3">
            <w:pPr>
              <w:spacing w:line="240" w:lineRule="exact"/>
              <w:contextualSpacing/>
              <w:rPr>
                <w:b/>
                <w:sz w:val="22"/>
              </w:rPr>
            </w:pPr>
            <w:r w:rsidRPr="001346ED">
              <w:rPr>
                <w:b/>
                <w:sz w:val="22"/>
              </w:rPr>
              <w:t>1949</w:t>
            </w:r>
          </w:p>
        </w:tc>
        <w:tc>
          <w:tcPr>
            <w:tcW w:w="1164" w:type="dxa"/>
            <w:shd w:val="clear" w:color="auto" w:fill="auto"/>
          </w:tcPr>
          <w:p w:rsidR="00250408" w:rsidRPr="001346ED" w:rsidRDefault="007C5A80" w:rsidP="00170CB3">
            <w:pPr>
              <w:spacing w:line="240" w:lineRule="exact"/>
              <w:contextualSpacing/>
              <w:rPr>
                <w:b/>
                <w:sz w:val="22"/>
              </w:rPr>
            </w:pPr>
            <w:r w:rsidRPr="001346ED">
              <w:rPr>
                <w:b/>
                <w:sz w:val="22"/>
              </w:rPr>
              <w:t>100</w:t>
            </w:r>
          </w:p>
        </w:tc>
        <w:tc>
          <w:tcPr>
            <w:tcW w:w="1196" w:type="dxa"/>
            <w:shd w:val="clear" w:color="auto" w:fill="auto"/>
          </w:tcPr>
          <w:p w:rsidR="00250408" w:rsidRPr="001346ED" w:rsidRDefault="00250408" w:rsidP="00170CB3">
            <w:pPr>
              <w:spacing w:line="240" w:lineRule="exact"/>
              <w:contextualSpacing/>
              <w:rPr>
                <w:b/>
                <w:sz w:val="22"/>
              </w:rPr>
            </w:pPr>
            <w:r w:rsidRPr="001346ED">
              <w:rPr>
                <w:b/>
                <w:sz w:val="22"/>
              </w:rPr>
              <w:t>1949 (100%)</w:t>
            </w:r>
          </w:p>
        </w:tc>
      </w:tr>
    </w:tbl>
    <w:p w:rsidR="00250408" w:rsidRPr="00C53D6B" w:rsidRDefault="00250408" w:rsidP="007E7757">
      <w:pPr>
        <w:spacing w:before="120" w:line="240" w:lineRule="exact"/>
        <w:contextualSpacing/>
        <w:jc w:val="both"/>
        <w:rPr>
          <w:b/>
          <w:spacing w:val="-10"/>
          <w:sz w:val="22"/>
        </w:rPr>
      </w:pPr>
      <w:r w:rsidRPr="00C53D6B">
        <w:rPr>
          <w:spacing w:val="-10"/>
          <w:sz w:val="22"/>
        </w:rPr>
        <w:t>2.3.</w:t>
      </w:r>
      <w:r w:rsidRPr="00C53D6B">
        <w:rPr>
          <w:b/>
          <w:spacing w:val="-10"/>
          <w:sz w:val="22"/>
        </w:rPr>
        <w:t xml:space="preserve"> </w:t>
      </w:r>
      <w:r w:rsidRPr="00C53D6B">
        <w:rPr>
          <w:spacing w:val="-10"/>
          <w:sz w:val="22"/>
        </w:rPr>
        <w:t xml:space="preserve">SO SÁNH CẤU TẠO </w:t>
      </w:r>
      <w:r w:rsidR="0046542E" w:rsidRPr="00C53D6B">
        <w:rPr>
          <w:spacing w:val="-10"/>
          <w:sz w:val="22"/>
        </w:rPr>
        <w:t>TNCB</w:t>
      </w:r>
      <w:r w:rsidRPr="00C53D6B">
        <w:rPr>
          <w:spacing w:val="-10"/>
          <w:sz w:val="22"/>
        </w:rPr>
        <w:t xml:space="preserve"> TRONG TIẾNG ANH VÀ TIẾNG VIỆT</w:t>
      </w:r>
    </w:p>
    <w:p w:rsidR="00250408" w:rsidRPr="004767AC" w:rsidRDefault="00250408" w:rsidP="007E7757">
      <w:pPr>
        <w:spacing w:before="120" w:line="240" w:lineRule="exact"/>
        <w:contextualSpacing/>
        <w:jc w:val="both"/>
        <w:rPr>
          <w:b/>
          <w:sz w:val="22"/>
        </w:rPr>
      </w:pPr>
      <w:r w:rsidRPr="004767AC">
        <w:rPr>
          <w:b/>
          <w:sz w:val="22"/>
        </w:rPr>
        <w:t xml:space="preserve">2.3.1. Những điểm giống nhau </w:t>
      </w:r>
    </w:p>
    <w:p w:rsidR="00250408" w:rsidRPr="004767AC" w:rsidRDefault="000146C1" w:rsidP="000146C1">
      <w:pPr>
        <w:spacing w:before="120" w:line="240" w:lineRule="exact"/>
        <w:ind w:firstLine="284"/>
        <w:contextualSpacing/>
        <w:jc w:val="both"/>
        <w:rPr>
          <w:sz w:val="22"/>
        </w:rPr>
      </w:pPr>
      <w:r w:rsidRPr="004767AC">
        <w:rPr>
          <w:sz w:val="22"/>
        </w:rPr>
        <w:lastRenderedPageBreak/>
        <w:t xml:space="preserve"> </w:t>
      </w:r>
      <w:r w:rsidR="00C041A4" w:rsidRPr="004767AC">
        <w:rPr>
          <w:sz w:val="22"/>
        </w:rPr>
        <w:t>V</w:t>
      </w:r>
      <w:r w:rsidRPr="004767AC">
        <w:rPr>
          <w:sz w:val="22"/>
        </w:rPr>
        <w:t xml:space="preserve">ề mạt cấu tạo, </w:t>
      </w:r>
      <w:r w:rsidR="007E7757" w:rsidRPr="004767AC">
        <w:rPr>
          <w:sz w:val="22"/>
        </w:rPr>
        <w:t>TNCB bao gồm từ và cụm từ</w:t>
      </w:r>
      <w:r w:rsidRPr="004767AC">
        <w:rPr>
          <w:sz w:val="22"/>
        </w:rPr>
        <w:t xml:space="preserve">, </w:t>
      </w:r>
      <w:r w:rsidR="00250408" w:rsidRPr="004767AC">
        <w:rPr>
          <w:sz w:val="22"/>
        </w:rPr>
        <w:t xml:space="preserve">đều có xu hướng cấu tạo ngắn gọn, số lượng các </w:t>
      </w:r>
      <w:r w:rsidR="00643CFD" w:rsidRPr="004767AC">
        <w:rPr>
          <w:sz w:val="22"/>
        </w:rPr>
        <w:t>TN</w:t>
      </w:r>
      <w:r w:rsidR="00250408" w:rsidRPr="004767AC">
        <w:rPr>
          <w:sz w:val="22"/>
        </w:rPr>
        <w:t xml:space="preserve"> gồm một thành tố và 2 thành tố chiếm đa số, con số này giảm mạnh đối với những TNCB gồm nhiều thành tố ở cả hai ngôn ngữ.</w:t>
      </w:r>
    </w:p>
    <w:p w:rsidR="00250408" w:rsidRPr="004767AC" w:rsidRDefault="0042610F" w:rsidP="004A34A3">
      <w:pPr>
        <w:spacing w:before="120" w:line="240" w:lineRule="exact"/>
        <w:ind w:firstLine="284"/>
        <w:contextualSpacing/>
        <w:jc w:val="both"/>
        <w:rPr>
          <w:sz w:val="22"/>
        </w:rPr>
      </w:pPr>
      <w:r w:rsidRPr="004767AC">
        <w:rPr>
          <w:sz w:val="22"/>
        </w:rPr>
        <w:t>V</w:t>
      </w:r>
      <w:r w:rsidR="00250408" w:rsidRPr="004767AC">
        <w:rPr>
          <w:sz w:val="22"/>
        </w:rPr>
        <w:t>ề mặt từ loại, TNCB ở cả hai ngôn ngữ đều là các danh từ và cụm danh từ.</w:t>
      </w:r>
    </w:p>
    <w:p w:rsidR="00250408" w:rsidRPr="004767AC" w:rsidRDefault="00250408" w:rsidP="00BB2E46">
      <w:pPr>
        <w:spacing w:before="120" w:line="240" w:lineRule="exact"/>
        <w:contextualSpacing/>
        <w:jc w:val="both"/>
        <w:rPr>
          <w:b/>
          <w:sz w:val="22"/>
        </w:rPr>
      </w:pPr>
      <w:r w:rsidRPr="004767AC">
        <w:rPr>
          <w:b/>
          <w:sz w:val="22"/>
        </w:rPr>
        <w:t xml:space="preserve">2.3.2. Những điểm khác nhau </w:t>
      </w:r>
    </w:p>
    <w:p w:rsidR="00926DBA" w:rsidRPr="004767AC" w:rsidRDefault="00250408" w:rsidP="004A34A3">
      <w:pPr>
        <w:spacing w:before="120" w:line="240" w:lineRule="exact"/>
        <w:ind w:firstLine="284"/>
        <w:contextualSpacing/>
        <w:jc w:val="both"/>
        <w:rPr>
          <w:sz w:val="22"/>
        </w:rPr>
      </w:pPr>
      <w:r w:rsidRPr="004767AC">
        <w:rPr>
          <w:sz w:val="22"/>
        </w:rPr>
        <w:t>Tiếng Anh và tiếng Việt là hai loại hình ngôn ngữ</w:t>
      </w:r>
      <w:r w:rsidR="00926DBA" w:rsidRPr="004767AC">
        <w:rPr>
          <w:sz w:val="22"/>
        </w:rPr>
        <w:t xml:space="preserve"> khác nhau.</w:t>
      </w:r>
    </w:p>
    <w:p w:rsidR="00250408" w:rsidRPr="004767AC" w:rsidRDefault="00250408" w:rsidP="004A34A3">
      <w:pPr>
        <w:spacing w:before="120" w:line="240" w:lineRule="exact"/>
        <w:ind w:firstLine="284"/>
        <w:contextualSpacing/>
        <w:jc w:val="both"/>
        <w:rPr>
          <w:sz w:val="22"/>
        </w:rPr>
      </w:pPr>
      <w:r w:rsidRPr="004767AC">
        <w:rPr>
          <w:sz w:val="22"/>
        </w:rPr>
        <w:t xml:space="preserve">Trong tiếng Anh, phụ tố là một thành phần quan trọng, và là một trong những thành tố có tần suất hoạt động cao trong cấu tạo từ tiếng Anh nói chung và đặc biệt là </w:t>
      </w:r>
      <w:r w:rsidR="0046542E" w:rsidRPr="004767AC">
        <w:rPr>
          <w:sz w:val="22"/>
        </w:rPr>
        <w:t>TNCB</w:t>
      </w:r>
      <w:r w:rsidRPr="004767AC">
        <w:rPr>
          <w:sz w:val="22"/>
        </w:rPr>
        <w:t>. Nhưng trong tiếng Việt, chúng ta không có hình vị làm phụ tố, mà thành tố này được xác định bằng các từ, ví dụ; trong tiếng Anh hậu tố “-itis” có tương đương trong tiếng Việt là từ “viêm” hay tiền tố “hyper-“, tương đương với từ “tăng”.</w:t>
      </w:r>
    </w:p>
    <w:p w:rsidR="00250408" w:rsidRPr="004767AC" w:rsidRDefault="00926DBA" w:rsidP="004A34A3">
      <w:pPr>
        <w:spacing w:before="120" w:line="240" w:lineRule="exact"/>
        <w:ind w:firstLine="284"/>
        <w:contextualSpacing/>
        <w:jc w:val="both"/>
        <w:rPr>
          <w:sz w:val="22"/>
        </w:rPr>
      </w:pPr>
      <w:r w:rsidRPr="004767AC">
        <w:rPr>
          <w:sz w:val="22"/>
        </w:rPr>
        <w:t>V</w:t>
      </w:r>
      <w:r w:rsidR="00250408" w:rsidRPr="004767AC">
        <w:rPr>
          <w:sz w:val="22"/>
        </w:rPr>
        <w:t xml:space="preserve">iệc xác định thành tố cấu tạo TNCB giữa hai ngôn ngữ là không thể giống nhau. Đối với TNCB tiếng Anh là từ, chúng tôi xác định các </w:t>
      </w:r>
      <w:r w:rsidR="00250408" w:rsidRPr="004767AC">
        <w:rPr>
          <w:b/>
          <w:i/>
          <w:sz w:val="22"/>
        </w:rPr>
        <w:t>thành tố</w:t>
      </w:r>
      <w:r w:rsidR="00250408" w:rsidRPr="004767AC">
        <w:rPr>
          <w:sz w:val="22"/>
        </w:rPr>
        <w:t xml:space="preserve"> nhỏ nhất cấu tạo </w:t>
      </w:r>
      <w:r w:rsidR="00643CFD" w:rsidRPr="004767AC">
        <w:rPr>
          <w:sz w:val="22"/>
        </w:rPr>
        <w:t>TN</w:t>
      </w:r>
      <w:r w:rsidR="00250408" w:rsidRPr="004767AC">
        <w:rPr>
          <w:sz w:val="22"/>
        </w:rPr>
        <w:t xml:space="preserve"> là </w:t>
      </w:r>
      <w:r w:rsidR="00250408" w:rsidRPr="004767AC">
        <w:rPr>
          <w:i/>
          <w:sz w:val="22"/>
        </w:rPr>
        <w:t xml:space="preserve">hình vị </w:t>
      </w:r>
      <w:r w:rsidR="00250408" w:rsidRPr="004767AC">
        <w:rPr>
          <w:sz w:val="22"/>
        </w:rPr>
        <w:t xml:space="preserve">có nghĩa về mặt từ vựng, và tương đương trong tiếng Việt </w:t>
      </w:r>
      <w:r w:rsidR="00250408" w:rsidRPr="004767AC">
        <w:rPr>
          <w:b/>
          <w:i/>
          <w:sz w:val="22"/>
        </w:rPr>
        <w:t>thành tố</w:t>
      </w:r>
      <w:r w:rsidR="00250408" w:rsidRPr="004767AC">
        <w:rPr>
          <w:i/>
          <w:sz w:val="22"/>
        </w:rPr>
        <w:t xml:space="preserve"> </w:t>
      </w:r>
      <w:r w:rsidR="00250408" w:rsidRPr="004767AC">
        <w:rPr>
          <w:sz w:val="22"/>
        </w:rPr>
        <w:t xml:space="preserve">cấu tạo </w:t>
      </w:r>
      <w:r w:rsidR="00643CFD" w:rsidRPr="004767AC">
        <w:rPr>
          <w:sz w:val="22"/>
        </w:rPr>
        <w:t>TN</w:t>
      </w:r>
      <w:r w:rsidR="00250408" w:rsidRPr="004767AC">
        <w:rPr>
          <w:sz w:val="22"/>
        </w:rPr>
        <w:t xml:space="preserve"> là các </w:t>
      </w:r>
      <w:r w:rsidR="00250408" w:rsidRPr="004767AC">
        <w:rPr>
          <w:i/>
          <w:sz w:val="22"/>
        </w:rPr>
        <w:t>từ</w:t>
      </w:r>
      <w:r w:rsidR="00250408" w:rsidRPr="004767AC">
        <w:rPr>
          <w:sz w:val="22"/>
        </w:rPr>
        <w:t xml:space="preserve"> mang ý nghĩa từ vựng. Trong cùng một </w:t>
      </w:r>
      <w:r w:rsidR="00643CFD" w:rsidRPr="004767AC">
        <w:rPr>
          <w:sz w:val="22"/>
        </w:rPr>
        <w:t>TN</w:t>
      </w:r>
      <w:r w:rsidR="00250408" w:rsidRPr="004767AC">
        <w:rPr>
          <w:sz w:val="22"/>
        </w:rPr>
        <w:t xml:space="preserve">, hai đơn vị này có thể trùng nhau hoặc không trùng nhau, ví dụ: </w:t>
      </w:r>
    </w:p>
    <w:p w:rsidR="00250408" w:rsidRPr="004767AC" w:rsidRDefault="00250408" w:rsidP="004A34A3">
      <w:pPr>
        <w:spacing w:before="120" w:line="240" w:lineRule="exact"/>
        <w:ind w:firstLine="284"/>
        <w:contextualSpacing/>
        <w:jc w:val="both"/>
        <w:rPr>
          <w:sz w:val="22"/>
        </w:rPr>
      </w:pPr>
      <w:r w:rsidRPr="00B0341B">
        <w:rPr>
          <w:sz w:val="22"/>
        </w:rPr>
        <w:t>endomyocarditis</w:t>
      </w:r>
      <w:r w:rsidRPr="004767AC">
        <w:rPr>
          <w:sz w:val="22"/>
        </w:rPr>
        <w:t xml:space="preserve"> (viêm màng trong tim), phân tích </w:t>
      </w:r>
      <w:r w:rsidR="00643CFD" w:rsidRPr="004767AC">
        <w:rPr>
          <w:sz w:val="22"/>
        </w:rPr>
        <w:t>TN</w:t>
      </w:r>
      <w:r w:rsidRPr="004767AC">
        <w:rPr>
          <w:sz w:val="22"/>
        </w:rPr>
        <w:t xml:space="preserve"> này trong tiếng Anh, chúng ta được 4 thành tố (hình vị) đó là</w:t>
      </w:r>
      <w:r w:rsidRPr="004767AC">
        <w:rPr>
          <w:i/>
          <w:sz w:val="22"/>
        </w:rPr>
        <w:t>: endo- (bên trong) -myo- (cơ) -cardi- (tim) –itis (viêm)</w:t>
      </w:r>
      <w:r w:rsidRPr="004767AC">
        <w:rPr>
          <w:sz w:val="22"/>
        </w:rPr>
        <w:t>. Tương đương trong tiếng Việt là “viêm màng trong cơ tim” chỉ có ba thành tố đó là “</w:t>
      </w:r>
      <w:r w:rsidRPr="004767AC">
        <w:rPr>
          <w:i/>
          <w:sz w:val="22"/>
        </w:rPr>
        <w:t>viêm</w:t>
      </w:r>
      <w:r w:rsidRPr="004767AC">
        <w:rPr>
          <w:sz w:val="22"/>
        </w:rPr>
        <w:t>” “</w:t>
      </w:r>
      <w:r w:rsidRPr="004767AC">
        <w:rPr>
          <w:i/>
          <w:sz w:val="22"/>
        </w:rPr>
        <w:t>màng trong”</w:t>
      </w:r>
      <w:r w:rsidRPr="004767AC">
        <w:rPr>
          <w:sz w:val="22"/>
        </w:rPr>
        <w:t xml:space="preserve"> và</w:t>
      </w:r>
      <w:r w:rsidRPr="004767AC">
        <w:rPr>
          <w:i/>
          <w:sz w:val="22"/>
        </w:rPr>
        <w:t xml:space="preserve"> “cơ tim</w:t>
      </w:r>
      <w:r w:rsidRPr="004767AC">
        <w:rPr>
          <w:sz w:val="22"/>
        </w:rPr>
        <w:t xml:space="preserve">”. Như vậy số lượng thành tố trong cùng một </w:t>
      </w:r>
      <w:r w:rsidR="00643CFD" w:rsidRPr="004767AC">
        <w:rPr>
          <w:sz w:val="22"/>
        </w:rPr>
        <w:t>TN</w:t>
      </w:r>
      <w:r w:rsidRPr="004767AC">
        <w:rPr>
          <w:sz w:val="22"/>
        </w:rPr>
        <w:t xml:space="preserve"> là không trùng nhau giữa tiếng Anh và tiếng Việt (4:3)</w:t>
      </w:r>
    </w:p>
    <w:p w:rsidR="00250408" w:rsidRPr="004767AC" w:rsidRDefault="00250408" w:rsidP="004A34A3">
      <w:pPr>
        <w:spacing w:before="120" w:line="240" w:lineRule="exact"/>
        <w:ind w:firstLine="284"/>
        <w:contextualSpacing/>
        <w:jc w:val="both"/>
        <w:rPr>
          <w:sz w:val="22"/>
        </w:rPr>
      </w:pPr>
      <w:r w:rsidRPr="00B0341B">
        <w:rPr>
          <w:sz w:val="22"/>
        </w:rPr>
        <w:t>cardiopathy</w:t>
      </w:r>
      <w:r w:rsidRPr="004767AC">
        <w:rPr>
          <w:sz w:val="22"/>
        </w:rPr>
        <w:t xml:space="preserve"> (bệnh tim): </w:t>
      </w:r>
      <w:r w:rsidR="00643CFD" w:rsidRPr="004767AC">
        <w:rPr>
          <w:sz w:val="22"/>
        </w:rPr>
        <w:t>TN</w:t>
      </w:r>
      <w:r w:rsidRPr="004767AC">
        <w:rPr>
          <w:sz w:val="22"/>
        </w:rPr>
        <w:t xml:space="preserve"> tiếng Anh có hai hình vị, tức là hai thành tố </w:t>
      </w:r>
      <w:r w:rsidRPr="004767AC">
        <w:rPr>
          <w:i/>
          <w:sz w:val="22"/>
        </w:rPr>
        <w:t>cardi(o)-pathy</w:t>
      </w:r>
      <w:r w:rsidRPr="004767AC">
        <w:rPr>
          <w:sz w:val="22"/>
        </w:rPr>
        <w:t xml:space="preserve">, tương đương </w:t>
      </w:r>
      <w:r w:rsidR="00643CFD" w:rsidRPr="004767AC">
        <w:rPr>
          <w:sz w:val="22"/>
        </w:rPr>
        <w:t>TN</w:t>
      </w:r>
      <w:r w:rsidRPr="004767AC">
        <w:rPr>
          <w:sz w:val="22"/>
        </w:rPr>
        <w:t xml:space="preserve"> tiếng Việt có 2 thành tố “</w:t>
      </w:r>
      <w:r w:rsidRPr="004767AC">
        <w:rPr>
          <w:i/>
          <w:sz w:val="22"/>
        </w:rPr>
        <w:t>bệnh</w:t>
      </w:r>
      <w:r w:rsidRPr="004767AC">
        <w:rPr>
          <w:sz w:val="22"/>
        </w:rPr>
        <w:t>” và “</w:t>
      </w:r>
      <w:r w:rsidRPr="004767AC">
        <w:rPr>
          <w:i/>
          <w:sz w:val="22"/>
        </w:rPr>
        <w:t>tim</w:t>
      </w:r>
      <w:r w:rsidRPr="004767AC">
        <w:rPr>
          <w:sz w:val="22"/>
        </w:rPr>
        <w:t xml:space="preserve">”. Như vậy, số lượng thành tố của </w:t>
      </w:r>
      <w:r w:rsidR="00643CFD" w:rsidRPr="004767AC">
        <w:rPr>
          <w:sz w:val="22"/>
        </w:rPr>
        <w:t>TN</w:t>
      </w:r>
      <w:r w:rsidRPr="004767AC">
        <w:rPr>
          <w:sz w:val="22"/>
        </w:rPr>
        <w:t xml:space="preserve"> này trùng nhau giữa hai ngôn ngữ (2:2).</w:t>
      </w:r>
    </w:p>
    <w:p w:rsidR="00250408" w:rsidRPr="004767AC" w:rsidRDefault="00250408" w:rsidP="004A34A3">
      <w:pPr>
        <w:spacing w:before="120" w:line="240" w:lineRule="exact"/>
        <w:ind w:firstLine="284"/>
        <w:contextualSpacing/>
        <w:jc w:val="both"/>
        <w:rPr>
          <w:sz w:val="22"/>
        </w:rPr>
      </w:pPr>
      <w:r w:rsidRPr="004767AC">
        <w:rPr>
          <w:sz w:val="22"/>
        </w:rPr>
        <w:t xml:space="preserve">Tóm lại, mỗi đơn vị thành tố trong </w:t>
      </w:r>
      <w:r w:rsidR="0046542E" w:rsidRPr="004767AC">
        <w:rPr>
          <w:sz w:val="22"/>
        </w:rPr>
        <w:t>TNCB</w:t>
      </w:r>
      <w:r w:rsidRPr="004767AC">
        <w:rPr>
          <w:sz w:val="22"/>
        </w:rPr>
        <w:t xml:space="preserve"> là từ phái sinh trong tiếng Anh có thể có tương đương trùng khớp hoặc không trùng khớp với thành tố trong TNCB tiếng Việt. </w:t>
      </w:r>
    </w:p>
    <w:p w:rsidR="00454C5B" w:rsidRPr="004767AC" w:rsidRDefault="00250408" w:rsidP="00511609">
      <w:pPr>
        <w:spacing w:before="120" w:line="240" w:lineRule="exact"/>
        <w:ind w:firstLine="284"/>
        <w:contextualSpacing/>
        <w:jc w:val="both"/>
        <w:rPr>
          <w:sz w:val="22"/>
        </w:rPr>
      </w:pPr>
      <w:r w:rsidRPr="004767AC">
        <w:rPr>
          <w:sz w:val="22"/>
        </w:rPr>
        <w:t>Trong tiếng Việt hiệ</w:t>
      </w:r>
      <w:r w:rsidR="00926DBA" w:rsidRPr="004767AC">
        <w:rPr>
          <w:sz w:val="22"/>
        </w:rPr>
        <w:t>n nay</w:t>
      </w:r>
      <w:r w:rsidRPr="004767AC">
        <w:rPr>
          <w:sz w:val="22"/>
        </w:rPr>
        <w:t xml:space="preserve">, </w:t>
      </w:r>
      <w:r w:rsidR="0046542E" w:rsidRPr="004767AC">
        <w:rPr>
          <w:sz w:val="22"/>
        </w:rPr>
        <w:t>TNCB</w:t>
      </w:r>
      <w:r w:rsidRPr="004767AC">
        <w:rPr>
          <w:sz w:val="22"/>
        </w:rPr>
        <w:t xml:space="preserve"> có thể có hoặc không có từ “</w:t>
      </w:r>
      <w:r w:rsidRPr="004767AC">
        <w:rPr>
          <w:i/>
          <w:sz w:val="22"/>
        </w:rPr>
        <w:t>bệnh</w:t>
      </w:r>
      <w:r w:rsidRPr="004767AC">
        <w:rPr>
          <w:sz w:val="22"/>
        </w:rPr>
        <w:t xml:space="preserve">, </w:t>
      </w:r>
      <w:r w:rsidRPr="004767AC">
        <w:rPr>
          <w:i/>
          <w:sz w:val="22"/>
        </w:rPr>
        <w:t>chứng</w:t>
      </w:r>
      <w:r w:rsidRPr="004767AC">
        <w:rPr>
          <w:sz w:val="22"/>
        </w:rPr>
        <w:t xml:space="preserve">, hoặc </w:t>
      </w:r>
      <w:r w:rsidRPr="004767AC">
        <w:rPr>
          <w:i/>
          <w:sz w:val="22"/>
        </w:rPr>
        <w:t>tật</w:t>
      </w:r>
      <w:r w:rsidRPr="004767AC">
        <w:rPr>
          <w:sz w:val="22"/>
        </w:rPr>
        <w:t xml:space="preserve">” kèm theo, còn trong tiếng Anh từ disease chỉ có trong một số </w:t>
      </w:r>
      <w:r w:rsidR="00643CFD" w:rsidRPr="004767AC">
        <w:rPr>
          <w:sz w:val="22"/>
        </w:rPr>
        <w:t>TN</w:t>
      </w:r>
      <w:r w:rsidRPr="004767AC">
        <w:rPr>
          <w:sz w:val="22"/>
        </w:rPr>
        <w:t xml:space="preserve"> ghép nhân danh, nên trong từ điển, khi đối chiế</w:t>
      </w:r>
      <w:r w:rsidR="00511609" w:rsidRPr="004767AC">
        <w:rPr>
          <w:sz w:val="22"/>
        </w:rPr>
        <w:t>u cù</w:t>
      </w:r>
      <w:r w:rsidRPr="004767AC">
        <w:rPr>
          <w:sz w:val="22"/>
        </w:rPr>
        <w:t xml:space="preserve">ng một </w:t>
      </w:r>
      <w:r w:rsidR="00643CFD" w:rsidRPr="004767AC">
        <w:rPr>
          <w:sz w:val="22"/>
        </w:rPr>
        <w:t>TN</w:t>
      </w:r>
      <w:r w:rsidRPr="004767AC">
        <w:rPr>
          <w:sz w:val="22"/>
        </w:rPr>
        <w:t xml:space="preserve"> giữa hai ngôn ngữ thì sẽ có một số </w:t>
      </w:r>
      <w:r w:rsidR="00643CFD" w:rsidRPr="004767AC">
        <w:rPr>
          <w:sz w:val="22"/>
        </w:rPr>
        <w:t>TN</w:t>
      </w:r>
      <w:r w:rsidRPr="004767AC">
        <w:rPr>
          <w:sz w:val="22"/>
        </w:rPr>
        <w:t xml:space="preserve"> mà bên tiếng Việt có số lượng thành tố nhiều hơn số lượng thành tố (hình vị) của </w:t>
      </w:r>
      <w:r w:rsidR="00643CFD" w:rsidRPr="004767AC">
        <w:rPr>
          <w:sz w:val="22"/>
        </w:rPr>
        <w:t>TN</w:t>
      </w:r>
      <w:r w:rsidRPr="004767AC">
        <w:rPr>
          <w:sz w:val="22"/>
        </w:rPr>
        <w:t xml:space="preserve"> bên tiếng Anh, ví dụ</w:t>
      </w:r>
      <w:r w:rsidR="00511609" w:rsidRPr="004767AC">
        <w:rPr>
          <w:sz w:val="22"/>
        </w:rPr>
        <w:t xml:space="preserve">: </w:t>
      </w:r>
      <w:r w:rsidRPr="004767AC">
        <w:rPr>
          <w:sz w:val="22"/>
        </w:rPr>
        <w:t>broncho/spam – (bệnh) co thắt / phế quản</w:t>
      </w:r>
      <w:r w:rsidR="00511609" w:rsidRPr="004767AC">
        <w:rPr>
          <w:sz w:val="22"/>
        </w:rPr>
        <w:t xml:space="preserve">, </w:t>
      </w:r>
      <w:r w:rsidRPr="004767AC">
        <w:rPr>
          <w:sz w:val="22"/>
        </w:rPr>
        <w:t>cardio/plegia – (bệnh) liệt / tim</w:t>
      </w:r>
      <w:r w:rsidR="00511609" w:rsidRPr="004767AC">
        <w:rPr>
          <w:sz w:val="22"/>
        </w:rPr>
        <w:t>.</w:t>
      </w:r>
    </w:p>
    <w:p w:rsidR="00250408" w:rsidRPr="004767AC" w:rsidRDefault="00250408" w:rsidP="004A34A3">
      <w:pPr>
        <w:spacing w:before="120" w:line="240" w:lineRule="exact"/>
        <w:ind w:firstLine="284"/>
        <w:contextualSpacing/>
        <w:jc w:val="both"/>
        <w:rPr>
          <w:sz w:val="22"/>
        </w:rPr>
      </w:pPr>
      <w:r w:rsidRPr="004767AC">
        <w:rPr>
          <w:sz w:val="22"/>
        </w:rPr>
        <w:lastRenderedPageBreak/>
        <w:t xml:space="preserve">Như vậy, theo nguyên tắc này, số lượng </w:t>
      </w:r>
      <w:r w:rsidR="0046542E" w:rsidRPr="004767AC">
        <w:rPr>
          <w:sz w:val="22"/>
        </w:rPr>
        <w:t>TNCB</w:t>
      </w:r>
      <w:r w:rsidRPr="004767AC">
        <w:rPr>
          <w:sz w:val="22"/>
        </w:rPr>
        <w:t xml:space="preserve"> tương đương về mặt cấu tạo giữa tiếng Anh và tiếng Việt tương đối ít, chỉ bao gồm các </w:t>
      </w:r>
      <w:r w:rsidR="00643CFD" w:rsidRPr="004767AC">
        <w:rPr>
          <w:sz w:val="22"/>
        </w:rPr>
        <w:t>TN</w:t>
      </w:r>
      <w:r w:rsidRPr="004767AC">
        <w:rPr>
          <w:sz w:val="22"/>
        </w:rPr>
        <w:t xml:space="preserve"> ghép nhân danh, phiên âm kết hợp với sao phỏng, ví dụ như </w:t>
      </w:r>
      <w:r w:rsidRPr="004767AC">
        <w:rPr>
          <w:i/>
          <w:sz w:val="22"/>
        </w:rPr>
        <w:t>Basedow’s disease</w:t>
      </w:r>
      <w:r w:rsidRPr="004767AC">
        <w:rPr>
          <w:sz w:val="22"/>
        </w:rPr>
        <w:t xml:space="preserve"> (bệnh Basedow), </w:t>
      </w:r>
      <w:r w:rsidRPr="004767AC">
        <w:rPr>
          <w:i/>
          <w:sz w:val="22"/>
        </w:rPr>
        <w:t>Hodgkin’s disease</w:t>
      </w:r>
      <w:r w:rsidRPr="004767AC">
        <w:rPr>
          <w:sz w:val="22"/>
        </w:rPr>
        <w:t xml:space="preserve"> (Bệnh Hodgkin), Paget’s disease (bệnh Paget/ bệnh viêm xương biến dạng).</w:t>
      </w:r>
    </w:p>
    <w:p w:rsidR="00250408" w:rsidRPr="004767AC" w:rsidRDefault="00250408" w:rsidP="00511609">
      <w:pPr>
        <w:spacing w:before="120" w:line="240" w:lineRule="exact"/>
        <w:ind w:firstLine="284"/>
        <w:contextualSpacing/>
        <w:jc w:val="both"/>
        <w:rPr>
          <w:sz w:val="22"/>
        </w:rPr>
      </w:pPr>
      <w:r w:rsidRPr="004767AC">
        <w:rPr>
          <w:sz w:val="22"/>
        </w:rPr>
        <w:t xml:space="preserve">Tuy nhiên, trong tiếng Anh, ngoài từ disease, có một số hậu tố như </w:t>
      </w:r>
      <w:r w:rsidRPr="004767AC">
        <w:rPr>
          <w:i/>
          <w:sz w:val="22"/>
        </w:rPr>
        <w:t>-osis/-asis/-ism/-ia</w:t>
      </w:r>
      <w:r w:rsidRPr="004767AC">
        <w:rPr>
          <w:sz w:val="22"/>
        </w:rPr>
        <w:t xml:space="preserve"> tương đương với các từ </w:t>
      </w:r>
      <w:r w:rsidRPr="004767AC">
        <w:rPr>
          <w:i/>
          <w:sz w:val="22"/>
        </w:rPr>
        <w:t>bệnh/chứng/tật</w:t>
      </w:r>
      <w:r w:rsidRPr="004767AC">
        <w:rPr>
          <w:sz w:val="22"/>
        </w:rPr>
        <w:t xml:space="preserve"> trong tiếng Việt. Những </w:t>
      </w:r>
      <w:r w:rsidR="00643CFD" w:rsidRPr="004767AC">
        <w:rPr>
          <w:sz w:val="22"/>
        </w:rPr>
        <w:t>TN</w:t>
      </w:r>
      <w:r w:rsidRPr="004767AC">
        <w:rPr>
          <w:sz w:val="22"/>
        </w:rPr>
        <w:t xml:space="preserve"> trong tiếng Anh có các thành tố (hình vị) này, thì số lượng thành tố của từ đó sẽ tương đương với số lượng thành tố của </w:t>
      </w:r>
      <w:r w:rsidR="00643CFD" w:rsidRPr="004767AC">
        <w:rPr>
          <w:sz w:val="22"/>
        </w:rPr>
        <w:t>TN</w:t>
      </w:r>
      <w:r w:rsidRPr="004767AC">
        <w:rPr>
          <w:sz w:val="22"/>
        </w:rPr>
        <w:t xml:space="preserve"> đó trong tiếng Việt, ví dụ</w:t>
      </w:r>
      <w:r w:rsidR="00511609" w:rsidRPr="004767AC">
        <w:rPr>
          <w:sz w:val="22"/>
        </w:rPr>
        <w:t>: dermatosis /dermat-osis/ (</w:t>
      </w:r>
      <w:r w:rsidRPr="004767AC">
        <w:rPr>
          <w:sz w:val="22"/>
        </w:rPr>
        <w:t>bệnh ngoài da</w:t>
      </w:r>
      <w:r w:rsidR="00511609" w:rsidRPr="004767AC">
        <w:rPr>
          <w:sz w:val="22"/>
        </w:rPr>
        <w:t>), pnneumonia /pneumo-nia/ (</w:t>
      </w:r>
      <w:r w:rsidRPr="004767AC">
        <w:rPr>
          <w:sz w:val="22"/>
        </w:rPr>
        <w:t>viêm phổi</w:t>
      </w:r>
      <w:r w:rsidR="00511609" w:rsidRPr="004767AC">
        <w:rPr>
          <w:sz w:val="22"/>
        </w:rPr>
        <w:t>)</w:t>
      </w:r>
    </w:p>
    <w:p w:rsidR="00250408" w:rsidRPr="004767AC" w:rsidRDefault="00250408" w:rsidP="004A34A3">
      <w:pPr>
        <w:spacing w:before="120" w:line="240" w:lineRule="exact"/>
        <w:ind w:firstLine="284"/>
        <w:contextualSpacing/>
        <w:jc w:val="both"/>
        <w:rPr>
          <w:sz w:val="22"/>
        </w:rPr>
      </w:pPr>
      <w:r w:rsidRPr="004767AC">
        <w:rPr>
          <w:sz w:val="22"/>
        </w:rPr>
        <w:t xml:space="preserve">Thứ hai, </w:t>
      </w:r>
      <w:r w:rsidR="00511609" w:rsidRPr="004767AC">
        <w:rPr>
          <w:sz w:val="22"/>
        </w:rPr>
        <w:t>TNCB</w:t>
      </w:r>
      <w:r w:rsidRPr="004767AC">
        <w:rPr>
          <w:sz w:val="22"/>
        </w:rPr>
        <w:t xml:space="preserve"> trong tiếng Anh có một đặc điểm khác biệt lớn so với TNCB trong tiếng Việt nói riêng và </w:t>
      </w:r>
      <w:r w:rsidR="00643CFD" w:rsidRPr="004767AC">
        <w:rPr>
          <w:sz w:val="22"/>
        </w:rPr>
        <w:t>TN</w:t>
      </w:r>
      <w:r w:rsidRPr="004767AC">
        <w:rPr>
          <w:sz w:val="22"/>
        </w:rPr>
        <w:t xml:space="preserve"> các ngành khoa học khác nói chung, đó là TNCB trong tiếng Anh là từ chiếm đa số (68.80%). Trong khi đó theo khảo sát của một số nhà nghiên cứu con số này đối với các ngành khoa học khác trong tiếng Anh, hay </w:t>
      </w:r>
      <w:r w:rsidR="00643CFD" w:rsidRPr="004767AC">
        <w:rPr>
          <w:sz w:val="22"/>
        </w:rPr>
        <w:t>TN</w:t>
      </w:r>
      <w:r w:rsidRPr="004767AC">
        <w:rPr>
          <w:sz w:val="22"/>
        </w:rPr>
        <w:t xml:space="preserve"> trong tiếng Việt thì số lượng đơn vị </w:t>
      </w:r>
      <w:r w:rsidR="00643CFD" w:rsidRPr="004767AC">
        <w:rPr>
          <w:sz w:val="22"/>
        </w:rPr>
        <w:t>TN</w:t>
      </w:r>
      <w:r w:rsidRPr="004767AC">
        <w:rPr>
          <w:sz w:val="22"/>
        </w:rPr>
        <w:t xml:space="preserve"> là từ chiếm tương đối ít, khoảng dưới 20%.</w:t>
      </w:r>
    </w:p>
    <w:p w:rsidR="00250408" w:rsidRPr="004767AC" w:rsidRDefault="00250408" w:rsidP="004A34A3">
      <w:pPr>
        <w:spacing w:before="120" w:line="240" w:lineRule="exact"/>
        <w:ind w:firstLine="284"/>
        <w:contextualSpacing/>
        <w:jc w:val="both"/>
        <w:rPr>
          <w:sz w:val="22"/>
        </w:rPr>
      </w:pPr>
      <w:r w:rsidRPr="004767AC">
        <w:rPr>
          <w:sz w:val="22"/>
        </w:rPr>
        <w:t>Ngoài ra, do đặc điểm cấu trúc ngữ pháp của hai ngôn ngữ khác nhau, nên vai trò giữa các thành tố trong TNCB cũng khác nhau giữa hai ngôn ngữ, ví dụ: dematitis (viêm da), trong tiếng Anh thì demat (da) là thành tố chính</w:t>
      </w:r>
      <w:r w:rsidR="00511609" w:rsidRPr="004767AC">
        <w:rPr>
          <w:sz w:val="22"/>
        </w:rPr>
        <w:t xml:space="preserve"> (căn tố)</w:t>
      </w:r>
      <w:r w:rsidRPr="004767AC">
        <w:rPr>
          <w:sz w:val="22"/>
        </w:rPr>
        <w:t xml:space="preserve"> và itis (viêm) là thành tố phụ</w:t>
      </w:r>
      <w:r w:rsidR="00511609" w:rsidRPr="004767AC">
        <w:rPr>
          <w:sz w:val="22"/>
        </w:rPr>
        <w:t xml:space="preserve"> (phụ tố)</w:t>
      </w:r>
      <w:r w:rsidRPr="004767AC">
        <w:rPr>
          <w:sz w:val="22"/>
        </w:rPr>
        <w:t>, nhưng trong tiếng Việt “viêm” là thành tố chính và “da” là thành tố phụ.</w:t>
      </w:r>
    </w:p>
    <w:p w:rsidR="00250408" w:rsidRPr="004767AC" w:rsidRDefault="00250408" w:rsidP="004A34A3">
      <w:pPr>
        <w:spacing w:before="120" w:line="240" w:lineRule="exact"/>
        <w:ind w:firstLine="284"/>
        <w:contextualSpacing/>
        <w:jc w:val="both"/>
        <w:rPr>
          <w:sz w:val="22"/>
        </w:rPr>
      </w:pPr>
      <w:r w:rsidRPr="004767AC">
        <w:rPr>
          <w:sz w:val="22"/>
        </w:rPr>
        <w:t>TIỂU KẾT CHƯƠNG 2</w:t>
      </w:r>
    </w:p>
    <w:p w:rsidR="003F065E" w:rsidRPr="000C33AC" w:rsidRDefault="00982C12" w:rsidP="000C33AC">
      <w:pPr>
        <w:spacing w:before="120" w:line="240" w:lineRule="exact"/>
        <w:ind w:firstLine="284"/>
        <w:contextualSpacing/>
        <w:jc w:val="both"/>
        <w:rPr>
          <w:sz w:val="22"/>
        </w:rPr>
      </w:pPr>
      <w:r w:rsidRPr="004767AC">
        <w:rPr>
          <w:sz w:val="22"/>
        </w:rPr>
        <w:t>Luận án đã trình bày đặc điểm và mô hình cấu tạo cuả TNCB tiếng Anh và tiếng Việt</w:t>
      </w:r>
      <w:r w:rsidR="000D3EB1" w:rsidRPr="004767AC">
        <w:rPr>
          <w:sz w:val="22"/>
        </w:rPr>
        <w:t xml:space="preserve">. Từ đó rút ra những đặc điểm giống và khác nhau trong hệ </w:t>
      </w:r>
      <w:r w:rsidR="00643CFD" w:rsidRPr="004767AC">
        <w:rPr>
          <w:sz w:val="22"/>
        </w:rPr>
        <w:t>TN</w:t>
      </w:r>
      <w:r w:rsidR="000D3EB1" w:rsidRPr="004767AC">
        <w:rPr>
          <w:sz w:val="22"/>
        </w:rPr>
        <w:t xml:space="preserve"> này giữa hai ngôn ngữ.</w:t>
      </w:r>
    </w:p>
    <w:p w:rsidR="00250408" w:rsidRPr="004767AC" w:rsidRDefault="00250408" w:rsidP="004A34A3">
      <w:pPr>
        <w:spacing w:line="240" w:lineRule="exact"/>
        <w:ind w:firstLine="284"/>
        <w:contextualSpacing/>
        <w:jc w:val="center"/>
        <w:rPr>
          <w:b/>
          <w:sz w:val="22"/>
        </w:rPr>
      </w:pPr>
      <w:r w:rsidRPr="004767AC">
        <w:rPr>
          <w:b/>
          <w:sz w:val="22"/>
        </w:rPr>
        <w:t>CHƯƠNG 3</w:t>
      </w:r>
    </w:p>
    <w:p w:rsidR="00250408" w:rsidRPr="004767AC" w:rsidRDefault="00250408" w:rsidP="0046542E">
      <w:pPr>
        <w:spacing w:before="120" w:line="240" w:lineRule="exact"/>
        <w:ind w:firstLine="284"/>
        <w:contextualSpacing/>
        <w:jc w:val="center"/>
        <w:rPr>
          <w:b/>
          <w:sz w:val="22"/>
        </w:rPr>
      </w:pPr>
      <w:r w:rsidRPr="004767AC">
        <w:rPr>
          <w:b/>
          <w:sz w:val="22"/>
        </w:rPr>
        <w:t xml:space="preserve">ĐẶC ĐIỂM ĐỊNH DANH CỦA </w:t>
      </w:r>
      <w:r w:rsidR="0046542E" w:rsidRPr="004767AC">
        <w:rPr>
          <w:b/>
          <w:sz w:val="22"/>
        </w:rPr>
        <w:t>TNCB</w:t>
      </w:r>
      <w:r w:rsidRPr="004767AC">
        <w:rPr>
          <w:b/>
          <w:sz w:val="22"/>
        </w:rPr>
        <w:t xml:space="preserve"> TIẾNG ANH VÀ TƯƠNG ĐƯƠNG TIẾNG VIỆ</w:t>
      </w:r>
      <w:r w:rsidR="0046542E" w:rsidRPr="004767AC">
        <w:rPr>
          <w:b/>
          <w:sz w:val="22"/>
        </w:rPr>
        <w:t>T</w:t>
      </w:r>
      <w:r w:rsidRPr="004767AC">
        <w:rPr>
          <w:sz w:val="22"/>
        </w:rPr>
        <w:t xml:space="preserve">                                                                                                                        </w:t>
      </w:r>
    </w:p>
    <w:p w:rsidR="00250408" w:rsidRPr="00170CB3" w:rsidRDefault="00250408" w:rsidP="0046542E">
      <w:pPr>
        <w:spacing w:before="120" w:line="240" w:lineRule="exact"/>
        <w:contextualSpacing/>
        <w:jc w:val="both"/>
        <w:rPr>
          <w:spacing w:val="-18"/>
          <w:sz w:val="22"/>
        </w:rPr>
      </w:pPr>
      <w:r w:rsidRPr="00170CB3">
        <w:rPr>
          <w:spacing w:val="-18"/>
          <w:sz w:val="22"/>
        </w:rPr>
        <w:t xml:space="preserve">3.1. KHÁI NIỆM CHUNG VỀ ĐỊNH DANH TRONG NGÔN NGỮ VÀ </w:t>
      </w:r>
      <w:r w:rsidR="00643CFD" w:rsidRPr="00170CB3">
        <w:rPr>
          <w:spacing w:val="-18"/>
          <w:sz w:val="22"/>
        </w:rPr>
        <w:t>TN</w:t>
      </w:r>
    </w:p>
    <w:p w:rsidR="00250408" w:rsidRPr="004767AC" w:rsidRDefault="00250408" w:rsidP="00BB2E46">
      <w:pPr>
        <w:spacing w:before="120" w:line="240" w:lineRule="exact"/>
        <w:contextualSpacing/>
        <w:jc w:val="both"/>
        <w:rPr>
          <w:b/>
          <w:sz w:val="22"/>
        </w:rPr>
      </w:pPr>
      <w:r w:rsidRPr="004767AC">
        <w:rPr>
          <w:b/>
          <w:sz w:val="22"/>
        </w:rPr>
        <w:t>3.1.1. Lý thuyết định danh</w:t>
      </w:r>
    </w:p>
    <w:p w:rsidR="00250408" w:rsidRPr="004767AC" w:rsidRDefault="00250408" w:rsidP="004A34A3">
      <w:pPr>
        <w:spacing w:before="120" w:line="240" w:lineRule="exact"/>
        <w:ind w:firstLine="284"/>
        <w:contextualSpacing/>
        <w:jc w:val="both"/>
        <w:rPr>
          <w:sz w:val="22"/>
        </w:rPr>
      </w:pPr>
      <w:r w:rsidRPr="004767AC">
        <w:rPr>
          <w:sz w:val="22"/>
        </w:rPr>
        <w:t xml:space="preserve">Định danh, hiểu một cách đơn giản, là cách xác định tên gọi cho một sự vật, hiện tượng, và nhờ đó mà chúng ta phân biệt được sự vật, hiện tượng này với sự vật, hiện tượng khác. Theo từ điển giải thích </w:t>
      </w:r>
      <w:r w:rsidR="00643CFD" w:rsidRPr="004767AC">
        <w:rPr>
          <w:sz w:val="22"/>
        </w:rPr>
        <w:t>TN</w:t>
      </w:r>
      <w:r w:rsidRPr="004767AC">
        <w:rPr>
          <w:sz w:val="22"/>
        </w:rPr>
        <w:t xml:space="preserve"> ngôn ngữ học  của Nguyễn Như Ý, định danh là “sự cấu tạo các đơn vị ngôn ngữ, có chức năng dùng để gọi tên, chia tách các đoạn của hiện thực khách quan, trên cơ sở đó hình thành những khái niệm tương ứng về chúng dưới dạng các từ, cụm từ, ngữ</w:t>
      </w:r>
      <w:r w:rsidR="000D3EB1" w:rsidRPr="004767AC">
        <w:rPr>
          <w:sz w:val="22"/>
        </w:rPr>
        <w:t xml:space="preserve"> cú và câu”.</w:t>
      </w:r>
    </w:p>
    <w:p w:rsidR="00250408" w:rsidRPr="004767AC" w:rsidRDefault="000D3EB1" w:rsidP="004A34A3">
      <w:pPr>
        <w:spacing w:before="120" w:line="240" w:lineRule="exact"/>
        <w:ind w:firstLine="284"/>
        <w:contextualSpacing/>
        <w:jc w:val="both"/>
        <w:rPr>
          <w:sz w:val="22"/>
        </w:rPr>
      </w:pPr>
      <w:r w:rsidRPr="004767AC">
        <w:rPr>
          <w:sz w:val="22"/>
        </w:rPr>
        <w:t>Q</w:t>
      </w:r>
      <w:r w:rsidR="00250408" w:rsidRPr="004767AC">
        <w:rPr>
          <w:sz w:val="22"/>
        </w:rPr>
        <w:t xml:space="preserve">uá trình định danh sự vật, hiện tượng gồm hai bước, đó là </w:t>
      </w:r>
      <w:r w:rsidR="00250408" w:rsidRPr="004767AC">
        <w:rPr>
          <w:i/>
          <w:sz w:val="22"/>
        </w:rPr>
        <w:t>xác định loại khái niệm, và chọn đặc trưng tiêu biểu</w:t>
      </w:r>
      <w:r w:rsidR="00250408" w:rsidRPr="004767AC">
        <w:rPr>
          <w:sz w:val="22"/>
        </w:rPr>
        <w:t>.</w:t>
      </w:r>
    </w:p>
    <w:p w:rsidR="00250408" w:rsidRPr="004767AC" w:rsidRDefault="000D3EB1" w:rsidP="004A34A3">
      <w:pPr>
        <w:spacing w:before="120" w:line="240" w:lineRule="exact"/>
        <w:ind w:firstLine="284"/>
        <w:contextualSpacing/>
        <w:jc w:val="both"/>
        <w:rPr>
          <w:sz w:val="22"/>
        </w:rPr>
      </w:pPr>
      <w:r w:rsidRPr="004767AC">
        <w:rPr>
          <w:sz w:val="22"/>
        </w:rPr>
        <w:lastRenderedPageBreak/>
        <w:t>C</w:t>
      </w:r>
      <w:r w:rsidR="00250408" w:rsidRPr="004767AC">
        <w:rPr>
          <w:sz w:val="22"/>
        </w:rPr>
        <w:t>ó hai nguyên tắc cơ bản trong quá trình định d</w:t>
      </w:r>
      <w:r w:rsidR="000146C1" w:rsidRPr="004767AC">
        <w:rPr>
          <w:sz w:val="22"/>
        </w:rPr>
        <w:t xml:space="preserve">anh: Một là, </w:t>
      </w:r>
      <w:r w:rsidR="00250408" w:rsidRPr="004767AC">
        <w:rPr>
          <w:sz w:val="22"/>
        </w:rPr>
        <w:t>tên gọi (cái biểu thị) phải có mối liên hệ nhất định với ý nghĩa của nó (cái được biểu thị</w:t>
      </w:r>
      <w:r w:rsidR="000146C1" w:rsidRPr="004767AC">
        <w:rPr>
          <w:sz w:val="22"/>
        </w:rPr>
        <w:t>). H</w:t>
      </w:r>
      <w:r w:rsidR="00250408" w:rsidRPr="004767AC">
        <w:rPr>
          <w:sz w:val="22"/>
        </w:rPr>
        <w:t>ai là, tên gọi phải phân biệt được sự vật hiện tượng này với sự vật hiện tượng khác, tức là cần phải chọn đặc trưng làm cơ sở định danh sao cho chúng có giá trị khu biệt.</w:t>
      </w:r>
    </w:p>
    <w:p w:rsidR="00250408" w:rsidRPr="004767AC" w:rsidRDefault="00250408" w:rsidP="00BB2E46">
      <w:pPr>
        <w:spacing w:before="120" w:line="240" w:lineRule="exact"/>
        <w:contextualSpacing/>
        <w:jc w:val="both"/>
        <w:rPr>
          <w:b/>
          <w:sz w:val="22"/>
        </w:rPr>
      </w:pPr>
      <w:r w:rsidRPr="004767AC">
        <w:rPr>
          <w:b/>
          <w:sz w:val="22"/>
        </w:rPr>
        <w:t xml:space="preserve">3.1.2. Phân loại </w:t>
      </w:r>
      <w:r w:rsidR="0046542E" w:rsidRPr="004767AC">
        <w:rPr>
          <w:b/>
          <w:sz w:val="22"/>
        </w:rPr>
        <w:t>TNCB</w:t>
      </w:r>
    </w:p>
    <w:p w:rsidR="00250408" w:rsidRPr="004767AC" w:rsidRDefault="0046542E" w:rsidP="004A34A3">
      <w:pPr>
        <w:spacing w:before="120" w:line="240" w:lineRule="exact"/>
        <w:ind w:firstLine="284"/>
        <w:contextualSpacing/>
        <w:jc w:val="both"/>
        <w:rPr>
          <w:sz w:val="22"/>
        </w:rPr>
      </w:pPr>
      <w:r w:rsidRPr="004767AC">
        <w:rPr>
          <w:sz w:val="22"/>
        </w:rPr>
        <w:t>TNCB</w:t>
      </w:r>
      <w:r w:rsidR="00250408" w:rsidRPr="004767AC">
        <w:rPr>
          <w:sz w:val="22"/>
        </w:rPr>
        <w:t xml:space="preserve"> đượ</w:t>
      </w:r>
      <w:r w:rsidR="00BE21C3" w:rsidRPr="004767AC">
        <w:rPr>
          <w:sz w:val="22"/>
        </w:rPr>
        <w:t>c phân chia theo hai phạm trù:</w:t>
      </w:r>
      <w:r w:rsidR="00250408" w:rsidRPr="004767AC">
        <w:rPr>
          <w:sz w:val="22"/>
        </w:rPr>
        <w:t xml:space="preserve"> dựa vào các đặc trưng của bệnh</w:t>
      </w:r>
      <w:r w:rsidR="00BE21C3" w:rsidRPr="004767AC">
        <w:rPr>
          <w:sz w:val="22"/>
        </w:rPr>
        <w:t>, và</w:t>
      </w:r>
      <w:r w:rsidR="00250408" w:rsidRPr="004767AC">
        <w:rPr>
          <w:sz w:val="22"/>
        </w:rPr>
        <w:t xml:space="preserve"> dựa theo đặc </w:t>
      </w:r>
      <w:r w:rsidR="00BE21C3" w:rsidRPr="004767AC">
        <w:rPr>
          <w:sz w:val="22"/>
        </w:rPr>
        <w:t>điểm giải phẫu</w:t>
      </w:r>
      <w:r w:rsidR="00250408" w:rsidRPr="004767AC">
        <w:rPr>
          <w:sz w:val="22"/>
        </w:rPr>
        <w:t xml:space="preserve"> các bộ phận trên cơ thể người. </w:t>
      </w:r>
    </w:p>
    <w:p w:rsidR="00250408" w:rsidRPr="004767AC" w:rsidRDefault="00250408" w:rsidP="0046542E">
      <w:pPr>
        <w:spacing w:before="120" w:line="240" w:lineRule="exact"/>
        <w:contextualSpacing/>
        <w:jc w:val="both"/>
        <w:rPr>
          <w:sz w:val="22"/>
        </w:rPr>
      </w:pPr>
      <w:r w:rsidRPr="004767AC">
        <w:rPr>
          <w:sz w:val="22"/>
        </w:rPr>
        <w:t>3.2. NGUYÊN TẮC CHUNG TRONG ĐỊNH DANH TNCB</w:t>
      </w:r>
    </w:p>
    <w:p w:rsidR="00250408" w:rsidRPr="004767AC" w:rsidRDefault="00250408" w:rsidP="0046542E">
      <w:pPr>
        <w:spacing w:before="120" w:line="240" w:lineRule="exact"/>
        <w:contextualSpacing/>
        <w:jc w:val="both"/>
        <w:rPr>
          <w:b/>
          <w:sz w:val="22"/>
        </w:rPr>
      </w:pPr>
      <w:r w:rsidRPr="004767AC">
        <w:rPr>
          <w:b/>
          <w:sz w:val="22"/>
        </w:rPr>
        <w:t xml:space="preserve">3.2.1. Phân loại </w:t>
      </w:r>
      <w:r w:rsidR="0046542E" w:rsidRPr="004767AC">
        <w:rPr>
          <w:b/>
          <w:sz w:val="22"/>
        </w:rPr>
        <w:t>TNCB</w:t>
      </w:r>
      <w:r w:rsidRPr="004767AC">
        <w:rPr>
          <w:b/>
          <w:sz w:val="22"/>
        </w:rPr>
        <w:t xml:space="preserve"> dựa trên các đặc trưng của bệnh</w:t>
      </w:r>
    </w:p>
    <w:p w:rsidR="0046542E" w:rsidRPr="004767AC" w:rsidRDefault="00250408" w:rsidP="004A34A3">
      <w:pPr>
        <w:spacing w:before="120" w:line="240" w:lineRule="exact"/>
        <w:ind w:firstLine="284"/>
        <w:contextualSpacing/>
        <w:jc w:val="both"/>
        <w:rPr>
          <w:sz w:val="22"/>
        </w:rPr>
      </w:pPr>
      <w:r w:rsidRPr="004767AC">
        <w:rPr>
          <w:sz w:val="22"/>
        </w:rPr>
        <w:t xml:space="preserve">Nét đặc thù của </w:t>
      </w:r>
      <w:r w:rsidR="0046542E" w:rsidRPr="004767AC">
        <w:rPr>
          <w:sz w:val="22"/>
        </w:rPr>
        <w:t>TNCB</w:t>
      </w:r>
      <w:r w:rsidRPr="004767AC">
        <w:rPr>
          <w:sz w:val="22"/>
        </w:rPr>
        <w:t>, là trường từ vựng gắn liền với các cơ quan, bộ phận trong cơ thể con người, các đặc điểm giải phẫu người, giải phẫu bệnh, sinh lý bệnh, cơ chế chuyển hóa, nguyên nhân gây bệnh, trạng thái bệ</w:t>
      </w:r>
      <w:r w:rsidR="0046542E" w:rsidRPr="004767AC">
        <w:rPr>
          <w:sz w:val="22"/>
        </w:rPr>
        <w:t xml:space="preserve">nh. </w:t>
      </w:r>
    </w:p>
    <w:p w:rsidR="00250408" w:rsidRPr="004767AC" w:rsidRDefault="0046542E" w:rsidP="004A34A3">
      <w:pPr>
        <w:spacing w:before="120" w:line="240" w:lineRule="exact"/>
        <w:ind w:firstLine="284"/>
        <w:contextualSpacing/>
        <w:jc w:val="both"/>
        <w:rPr>
          <w:sz w:val="22"/>
        </w:rPr>
      </w:pPr>
      <w:r w:rsidRPr="004767AC">
        <w:rPr>
          <w:sz w:val="22"/>
        </w:rPr>
        <w:t>TNCB</w:t>
      </w:r>
      <w:r w:rsidR="00250408" w:rsidRPr="004767AC">
        <w:rPr>
          <w:sz w:val="22"/>
        </w:rPr>
        <w:t xml:space="preserve"> được phân loại theo đặc trưng của bệnh dựa trên những tiêu chí: trạng thái bệnh, vị trí, số lượng, thời gian và màu sắc. </w:t>
      </w:r>
      <w:r w:rsidRPr="004767AC">
        <w:rPr>
          <w:sz w:val="22"/>
        </w:rPr>
        <w:t>TNCB</w:t>
      </w:r>
      <w:r w:rsidR="00250408" w:rsidRPr="004767AC">
        <w:rPr>
          <w:sz w:val="22"/>
        </w:rPr>
        <w:t xml:space="preserve"> đều dựa trên khoa học nghiên cứu về cơ thể con người, và những rối loạn gây bệnh trên cơ thể con người, vì vậy, xét về mặt khoa học thì quá trình và cơ sở xác định </w:t>
      </w:r>
      <w:r w:rsidRPr="004767AC">
        <w:rPr>
          <w:sz w:val="22"/>
        </w:rPr>
        <w:t>TNCB</w:t>
      </w:r>
      <w:r w:rsidR="00250408" w:rsidRPr="004767AC">
        <w:rPr>
          <w:sz w:val="22"/>
        </w:rPr>
        <w:t xml:space="preserve"> đều dựa trên cùng một nguyên tắc chung, và có mô hình như sau:</w:t>
      </w:r>
    </w:p>
    <w:p w:rsidR="00250408" w:rsidRPr="004767AC" w:rsidRDefault="00250408" w:rsidP="004A34A3">
      <w:pPr>
        <w:spacing w:before="120" w:line="240" w:lineRule="exact"/>
        <w:ind w:firstLine="284"/>
        <w:contextualSpacing/>
        <w:jc w:val="both"/>
        <w:rPr>
          <w:sz w:val="22"/>
        </w:rPr>
      </w:pPr>
      <w:r w:rsidRPr="004767AC">
        <w:rPr>
          <w:sz w:val="22"/>
        </w:rPr>
        <w:t xml:space="preserve">Tiếng Anh: </w:t>
      </w:r>
      <w:r w:rsidR="00AF21B8" w:rsidRPr="00AF21B8">
        <w:rPr>
          <w:i/>
          <w:sz w:val="22"/>
        </w:rPr>
        <w:t>Cơ quan mắc bệnh + đặc trưng của bệnh</w:t>
      </w:r>
    </w:p>
    <w:p w:rsidR="00AF21B8" w:rsidRPr="004767AC" w:rsidRDefault="00250408" w:rsidP="00AF21B8">
      <w:pPr>
        <w:spacing w:before="120" w:line="240" w:lineRule="exact"/>
        <w:ind w:firstLine="284"/>
        <w:contextualSpacing/>
        <w:jc w:val="both"/>
        <w:rPr>
          <w:sz w:val="22"/>
        </w:rPr>
      </w:pPr>
      <w:r w:rsidRPr="004767AC">
        <w:rPr>
          <w:sz w:val="22"/>
        </w:rPr>
        <w:t>Tiếng Việt</w:t>
      </w:r>
      <w:r w:rsidR="00AF21B8">
        <w:rPr>
          <w:sz w:val="22"/>
        </w:rPr>
        <w:t xml:space="preserve">: </w:t>
      </w:r>
      <w:r w:rsidR="00AF21B8" w:rsidRPr="00AF21B8">
        <w:rPr>
          <w:i/>
          <w:sz w:val="22"/>
        </w:rPr>
        <w:t>Đặc trưng của bệnh + cơ quan mắc bệnh</w:t>
      </w:r>
    </w:p>
    <w:p w:rsidR="00250408" w:rsidRPr="004767AC" w:rsidRDefault="00250408" w:rsidP="00BF2915">
      <w:pPr>
        <w:spacing w:before="120" w:line="240" w:lineRule="exact"/>
        <w:ind w:right="567" w:firstLine="284"/>
        <w:contextualSpacing/>
        <w:jc w:val="both"/>
        <w:rPr>
          <w:sz w:val="22"/>
        </w:rPr>
      </w:pPr>
      <w:r w:rsidRPr="004767AC">
        <w:rPr>
          <w:sz w:val="22"/>
        </w:rPr>
        <w:t>Mô hình này được tạo thành dựa trên 5 tiêu chí sau:</w:t>
      </w:r>
    </w:p>
    <w:p w:rsidR="00250408" w:rsidRPr="004767AC" w:rsidRDefault="00250408" w:rsidP="00BB2E46">
      <w:pPr>
        <w:spacing w:before="120" w:line="240" w:lineRule="exact"/>
        <w:ind w:firstLine="284"/>
        <w:contextualSpacing/>
        <w:jc w:val="both"/>
        <w:rPr>
          <w:i/>
          <w:sz w:val="22"/>
        </w:rPr>
      </w:pPr>
      <w:r w:rsidRPr="004767AC">
        <w:rPr>
          <w:i/>
          <w:sz w:val="22"/>
        </w:rPr>
        <w:t>3.2.1.1. Theo trạng thái bệnh</w:t>
      </w:r>
    </w:p>
    <w:p w:rsidR="002033F5" w:rsidRPr="004767AC" w:rsidRDefault="00250408" w:rsidP="00BE21C3">
      <w:pPr>
        <w:spacing w:before="120" w:line="240" w:lineRule="exact"/>
        <w:ind w:firstLine="284"/>
        <w:contextualSpacing/>
        <w:jc w:val="both"/>
        <w:rPr>
          <w:sz w:val="22"/>
        </w:rPr>
      </w:pPr>
      <w:r w:rsidRPr="004767AC">
        <w:rPr>
          <w:sz w:val="22"/>
        </w:rPr>
        <w:t xml:space="preserve">Có 13 thành tố tham gia cấu tạo TN </w:t>
      </w:r>
    </w:p>
    <w:p w:rsidR="00250408" w:rsidRPr="004767AC" w:rsidRDefault="00250408" w:rsidP="00BB2E46">
      <w:pPr>
        <w:spacing w:before="120" w:line="240" w:lineRule="exact"/>
        <w:ind w:firstLine="284"/>
        <w:contextualSpacing/>
        <w:jc w:val="both"/>
        <w:rPr>
          <w:i/>
          <w:color w:val="303030"/>
          <w:sz w:val="22"/>
        </w:rPr>
      </w:pPr>
      <w:r w:rsidRPr="004767AC">
        <w:rPr>
          <w:i/>
          <w:iCs/>
          <w:sz w:val="22"/>
        </w:rPr>
        <w:t>3.2.1.2. Theo đặc điểm màu sắc</w:t>
      </w:r>
    </w:p>
    <w:p w:rsidR="00250408" w:rsidRPr="004767AC" w:rsidRDefault="003C70D7" w:rsidP="003C70D7">
      <w:pPr>
        <w:spacing w:before="120" w:line="240" w:lineRule="exact"/>
        <w:ind w:firstLine="284"/>
        <w:contextualSpacing/>
        <w:jc w:val="both"/>
        <w:rPr>
          <w:sz w:val="22"/>
        </w:rPr>
      </w:pPr>
      <w:r w:rsidRPr="004767AC">
        <w:rPr>
          <w:sz w:val="22"/>
        </w:rPr>
        <w:t xml:space="preserve">Có 7 thành tố chỉ màu sắc tham gia cấu tạo TN </w:t>
      </w:r>
    </w:p>
    <w:p w:rsidR="00250408" w:rsidRPr="004767AC" w:rsidRDefault="00250408" w:rsidP="004A34A3">
      <w:pPr>
        <w:spacing w:before="120" w:line="240" w:lineRule="exact"/>
        <w:ind w:firstLine="284"/>
        <w:contextualSpacing/>
        <w:jc w:val="both"/>
        <w:rPr>
          <w:i/>
          <w:color w:val="303030"/>
          <w:sz w:val="22"/>
        </w:rPr>
      </w:pPr>
      <w:r w:rsidRPr="004767AC">
        <w:rPr>
          <w:i/>
          <w:iCs/>
          <w:sz w:val="22"/>
        </w:rPr>
        <w:t>3.2.1.3. Theo đặc điểm về số lượng</w:t>
      </w:r>
    </w:p>
    <w:p w:rsidR="00250408" w:rsidRPr="004767AC" w:rsidRDefault="00250408" w:rsidP="00BE21C3">
      <w:pPr>
        <w:spacing w:before="120" w:line="240" w:lineRule="exact"/>
        <w:contextualSpacing/>
        <w:jc w:val="both"/>
        <w:rPr>
          <w:color w:val="303030"/>
          <w:sz w:val="22"/>
        </w:rPr>
      </w:pPr>
      <w:r w:rsidRPr="004767AC">
        <w:rPr>
          <w:iCs/>
          <w:sz w:val="22"/>
        </w:rPr>
        <w:t>C</w:t>
      </w:r>
      <w:r w:rsidR="00A43DAD" w:rsidRPr="004767AC">
        <w:rPr>
          <w:iCs/>
          <w:sz w:val="22"/>
        </w:rPr>
        <w:t>ó 7</w:t>
      </w:r>
      <w:r w:rsidRPr="004767AC">
        <w:rPr>
          <w:iCs/>
          <w:sz w:val="22"/>
        </w:rPr>
        <w:t xml:space="preserve"> thành tố chỉ số lượng tham gia cấu tạo TN </w:t>
      </w:r>
    </w:p>
    <w:p w:rsidR="00250408" w:rsidRPr="004767AC" w:rsidRDefault="00250408" w:rsidP="00BB2E46">
      <w:pPr>
        <w:spacing w:before="120" w:line="240" w:lineRule="exact"/>
        <w:ind w:firstLine="284"/>
        <w:contextualSpacing/>
        <w:jc w:val="both"/>
        <w:rPr>
          <w:i/>
          <w:sz w:val="22"/>
        </w:rPr>
      </w:pPr>
      <w:r w:rsidRPr="004767AC">
        <w:rPr>
          <w:i/>
          <w:iCs/>
          <w:sz w:val="22"/>
        </w:rPr>
        <w:t xml:space="preserve">3.2.1.4. </w:t>
      </w:r>
      <w:r w:rsidRPr="004767AC">
        <w:rPr>
          <w:i/>
          <w:sz w:val="22"/>
        </w:rPr>
        <w:t>Theo đặc điểm về thời gian</w:t>
      </w:r>
    </w:p>
    <w:p w:rsidR="00250408" w:rsidRPr="004767AC" w:rsidRDefault="003C70D7" w:rsidP="00BE21C3">
      <w:pPr>
        <w:spacing w:before="120" w:line="240" w:lineRule="exact"/>
        <w:ind w:firstLine="284"/>
        <w:contextualSpacing/>
        <w:jc w:val="both"/>
        <w:rPr>
          <w:sz w:val="22"/>
        </w:rPr>
      </w:pPr>
      <w:r w:rsidRPr="004767AC">
        <w:rPr>
          <w:iCs/>
          <w:sz w:val="22"/>
        </w:rPr>
        <w:t xml:space="preserve">Các thành tố tham gia cấu tạo TN </w:t>
      </w:r>
    </w:p>
    <w:p w:rsidR="00250408" w:rsidRPr="004767AC" w:rsidRDefault="00250408" w:rsidP="00BB2E46">
      <w:pPr>
        <w:spacing w:before="120" w:line="240" w:lineRule="exact"/>
        <w:ind w:firstLine="284"/>
        <w:contextualSpacing/>
        <w:jc w:val="both"/>
        <w:rPr>
          <w:i/>
          <w:iCs/>
          <w:sz w:val="22"/>
        </w:rPr>
      </w:pPr>
      <w:r w:rsidRPr="004767AC">
        <w:rPr>
          <w:i/>
          <w:iCs/>
          <w:sz w:val="22"/>
        </w:rPr>
        <w:t>3.1.2.5. Theo đặc điểm về vị trí</w:t>
      </w:r>
    </w:p>
    <w:p w:rsidR="00250408" w:rsidRPr="004767AC" w:rsidRDefault="00BE21C3" w:rsidP="00BE21C3">
      <w:pPr>
        <w:spacing w:before="120" w:line="240" w:lineRule="exact"/>
        <w:ind w:firstLine="284"/>
        <w:contextualSpacing/>
        <w:jc w:val="both"/>
        <w:rPr>
          <w:sz w:val="22"/>
        </w:rPr>
      </w:pPr>
      <w:r w:rsidRPr="004767AC">
        <w:rPr>
          <w:iCs/>
          <w:sz w:val="22"/>
        </w:rPr>
        <w:t xml:space="preserve"> có 6 t</w:t>
      </w:r>
      <w:r w:rsidR="003C70D7" w:rsidRPr="004767AC">
        <w:rPr>
          <w:iCs/>
          <w:sz w:val="22"/>
        </w:rPr>
        <w:t xml:space="preserve">hành tố chỉ thời gian tham gia cấu tạo TN </w:t>
      </w:r>
    </w:p>
    <w:p w:rsidR="00FB121B" w:rsidRDefault="00250408" w:rsidP="00FB121B">
      <w:pPr>
        <w:spacing w:before="120" w:line="240" w:lineRule="exact"/>
        <w:contextualSpacing/>
        <w:jc w:val="both"/>
        <w:rPr>
          <w:b/>
          <w:iCs/>
          <w:sz w:val="22"/>
        </w:rPr>
      </w:pPr>
      <w:r w:rsidRPr="004767AC">
        <w:rPr>
          <w:b/>
          <w:iCs/>
          <w:sz w:val="22"/>
        </w:rPr>
        <w:t>3.2.2. Phân loại TNCB dựa trên đặc điểm các bộ phận cơ thể người</w:t>
      </w:r>
    </w:p>
    <w:p w:rsidR="00250408" w:rsidRPr="00FB121B" w:rsidRDefault="00250408" w:rsidP="00FB121B">
      <w:pPr>
        <w:spacing w:before="120" w:line="240" w:lineRule="exact"/>
        <w:ind w:firstLine="284"/>
        <w:contextualSpacing/>
        <w:jc w:val="both"/>
        <w:rPr>
          <w:iCs/>
          <w:sz w:val="22"/>
        </w:rPr>
      </w:pPr>
      <w:r w:rsidRPr="004767AC">
        <w:rPr>
          <w:iCs/>
          <w:sz w:val="22"/>
        </w:rPr>
        <w:t xml:space="preserve">Qua khảo sát, </w:t>
      </w:r>
      <w:r w:rsidR="00DF0A25" w:rsidRPr="004767AC">
        <w:rPr>
          <w:iCs/>
          <w:sz w:val="22"/>
        </w:rPr>
        <w:t>luận án</w:t>
      </w:r>
      <w:r w:rsidRPr="004767AC">
        <w:rPr>
          <w:iCs/>
          <w:sz w:val="22"/>
        </w:rPr>
        <w:t xml:space="preserve"> </w:t>
      </w:r>
      <w:r w:rsidR="00DF0A25" w:rsidRPr="004767AC">
        <w:rPr>
          <w:iCs/>
          <w:sz w:val="22"/>
        </w:rPr>
        <w:t>tìm ra</w:t>
      </w:r>
      <w:r w:rsidRPr="004767AC">
        <w:rPr>
          <w:iCs/>
          <w:sz w:val="22"/>
        </w:rPr>
        <w:t xml:space="preserve"> những gốc từ liên quan đến bộ phận cơ thể</w:t>
      </w:r>
      <w:r w:rsidR="00FB121B">
        <w:rPr>
          <w:iCs/>
          <w:sz w:val="22"/>
        </w:rPr>
        <w:t xml:space="preserve"> </w:t>
      </w:r>
      <w:r w:rsidRPr="004767AC">
        <w:rPr>
          <w:iCs/>
          <w:sz w:val="22"/>
        </w:rPr>
        <w:t xml:space="preserve">người tham gia làm một thành tố (hình vị) tạo thành </w:t>
      </w:r>
      <w:r w:rsidR="0046542E" w:rsidRPr="004767AC">
        <w:rPr>
          <w:iCs/>
          <w:sz w:val="22"/>
        </w:rPr>
        <w:t>TNCB</w:t>
      </w:r>
      <w:r w:rsidRPr="004767AC">
        <w:rPr>
          <w:iCs/>
          <w:sz w:val="22"/>
        </w:rPr>
        <w:t xml:space="preserve"> trong tiếng Anh như sau, theo cách phân loại này chúng tôi có mô hình sau:</w:t>
      </w:r>
    </w:p>
    <w:p w:rsidR="00AF21B8" w:rsidRPr="00AF21B8" w:rsidRDefault="00AF21B8" w:rsidP="004A34A3">
      <w:pPr>
        <w:spacing w:before="120" w:line="240" w:lineRule="exact"/>
        <w:ind w:firstLine="284"/>
        <w:contextualSpacing/>
        <w:jc w:val="both"/>
        <w:rPr>
          <w:i/>
          <w:iCs/>
          <w:sz w:val="22"/>
        </w:rPr>
      </w:pPr>
      <w:r w:rsidRPr="00AF21B8">
        <w:rPr>
          <w:i/>
          <w:iCs/>
          <w:sz w:val="22"/>
        </w:rPr>
        <w:t>Cơ quan cơ thể người + tác nhân gây bệnh</w:t>
      </w:r>
    </w:p>
    <w:p w:rsidR="00250408" w:rsidRDefault="00250408" w:rsidP="00AF21B8">
      <w:pPr>
        <w:spacing w:before="120" w:line="240" w:lineRule="exact"/>
        <w:contextualSpacing/>
        <w:jc w:val="both"/>
        <w:rPr>
          <w:iCs/>
          <w:sz w:val="22"/>
        </w:rPr>
      </w:pPr>
      <w:r w:rsidRPr="004767AC">
        <w:rPr>
          <w:iCs/>
          <w:sz w:val="22"/>
        </w:rPr>
        <w:t>Trong tiếng Việt, mô hình này cũng có kết cấu ngược lại</w:t>
      </w:r>
      <w:r w:rsidR="00AF21B8">
        <w:rPr>
          <w:iCs/>
          <w:sz w:val="22"/>
        </w:rPr>
        <w:t>:</w:t>
      </w:r>
    </w:p>
    <w:p w:rsidR="00AF21B8" w:rsidRPr="00AF21B8" w:rsidRDefault="00AF21B8" w:rsidP="004A34A3">
      <w:pPr>
        <w:spacing w:before="120" w:line="240" w:lineRule="exact"/>
        <w:ind w:firstLine="284"/>
        <w:contextualSpacing/>
        <w:jc w:val="both"/>
        <w:rPr>
          <w:i/>
          <w:iCs/>
          <w:sz w:val="22"/>
        </w:rPr>
      </w:pPr>
      <w:r w:rsidRPr="00AF21B8">
        <w:rPr>
          <w:i/>
          <w:iCs/>
          <w:sz w:val="22"/>
        </w:rPr>
        <w:t>Tác nhân gây bệnh + cơ quan cơ thể người</w:t>
      </w:r>
    </w:p>
    <w:p w:rsidR="00250408" w:rsidRPr="004767AC" w:rsidRDefault="00250408" w:rsidP="004A34A3">
      <w:pPr>
        <w:spacing w:before="120" w:line="240" w:lineRule="exact"/>
        <w:ind w:firstLine="284"/>
        <w:contextualSpacing/>
        <w:jc w:val="both"/>
        <w:rPr>
          <w:iCs/>
          <w:sz w:val="22"/>
        </w:rPr>
      </w:pPr>
      <w:r w:rsidRPr="004767AC">
        <w:rPr>
          <w:iCs/>
          <w:sz w:val="22"/>
        </w:rPr>
        <w:lastRenderedPageBreak/>
        <w:t>Theo mô hình này, luận án chia thành 18 trường nghĩa, dựa vào đặc điểm giải phẫu trên cơ thể người như sau.</w:t>
      </w:r>
    </w:p>
    <w:p w:rsidR="00250408" w:rsidRPr="004767AC" w:rsidRDefault="00250408" w:rsidP="00BB2E46">
      <w:pPr>
        <w:spacing w:before="120" w:line="240" w:lineRule="exact"/>
        <w:ind w:firstLine="284"/>
        <w:contextualSpacing/>
        <w:jc w:val="both"/>
        <w:rPr>
          <w:i/>
          <w:iCs/>
          <w:sz w:val="22"/>
        </w:rPr>
      </w:pPr>
      <w:r w:rsidRPr="004767AC">
        <w:rPr>
          <w:i/>
          <w:iCs/>
          <w:sz w:val="22"/>
        </w:rPr>
        <w:t xml:space="preserve">3.2.2.1. </w:t>
      </w:r>
      <w:r w:rsidRPr="004767AC">
        <w:rPr>
          <w:i/>
          <w:sz w:val="22"/>
        </w:rPr>
        <w:t xml:space="preserve">Thành tố liên quan đến </w:t>
      </w:r>
      <w:r w:rsidRPr="004767AC">
        <w:rPr>
          <w:i/>
          <w:iCs/>
          <w:sz w:val="22"/>
        </w:rPr>
        <w:t>các bộ phận thuộc về đầu.</w:t>
      </w:r>
    </w:p>
    <w:p w:rsidR="00250408" w:rsidRPr="004767AC" w:rsidRDefault="001569D6" w:rsidP="004A34A3">
      <w:pPr>
        <w:spacing w:before="120" w:line="240" w:lineRule="exact"/>
        <w:ind w:firstLine="284"/>
        <w:contextualSpacing/>
        <w:jc w:val="both"/>
        <w:rPr>
          <w:iCs/>
          <w:sz w:val="22"/>
        </w:rPr>
      </w:pPr>
      <w:r w:rsidRPr="004767AC">
        <w:rPr>
          <w:iCs/>
          <w:sz w:val="22"/>
        </w:rPr>
        <w:t>C</w:t>
      </w:r>
      <w:r w:rsidR="00250408" w:rsidRPr="004767AC">
        <w:rPr>
          <w:iCs/>
          <w:sz w:val="22"/>
        </w:rPr>
        <w:t>ó 9 thành tố (hình vị)</w:t>
      </w:r>
      <w:r w:rsidR="004E538F" w:rsidRPr="004767AC">
        <w:rPr>
          <w:iCs/>
          <w:sz w:val="22"/>
        </w:rPr>
        <w:t xml:space="preserve"> thường gặp</w:t>
      </w:r>
      <w:r w:rsidR="00250408" w:rsidRPr="004767AC">
        <w:rPr>
          <w:iCs/>
          <w:sz w:val="22"/>
        </w:rPr>
        <w:t xml:space="preserve"> tham gia cấu tạo </w:t>
      </w:r>
      <w:r w:rsidR="00643CFD" w:rsidRPr="004767AC">
        <w:rPr>
          <w:iCs/>
          <w:sz w:val="22"/>
        </w:rPr>
        <w:t>TN</w:t>
      </w:r>
      <w:r w:rsidRPr="004767AC">
        <w:rPr>
          <w:iCs/>
          <w:sz w:val="22"/>
        </w:rPr>
        <w:t>.</w:t>
      </w:r>
    </w:p>
    <w:p w:rsidR="00250408" w:rsidRPr="004767AC" w:rsidRDefault="00250408" w:rsidP="00BB2E46">
      <w:pPr>
        <w:spacing w:before="120" w:line="240" w:lineRule="exact"/>
        <w:ind w:firstLine="284"/>
        <w:contextualSpacing/>
        <w:jc w:val="both"/>
        <w:rPr>
          <w:i/>
          <w:sz w:val="22"/>
        </w:rPr>
      </w:pPr>
      <w:r w:rsidRPr="004767AC">
        <w:rPr>
          <w:i/>
          <w:sz w:val="22"/>
        </w:rPr>
        <w:t xml:space="preserve">3.2.2.2. Thành tố liên quan đến bộ phận cơ thể người ở phần nửa thân phía trên (thorax)                                                                                                                                                                                                                                                                                                                                                                                                                                                      </w:t>
      </w:r>
    </w:p>
    <w:p w:rsidR="00250408" w:rsidRPr="004767AC" w:rsidRDefault="00250408" w:rsidP="004A34A3">
      <w:pPr>
        <w:spacing w:before="120" w:line="240" w:lineRule="exact"/>
        <w:ind w:firstLine="284"/>
        <w:contextualSpacing/>
        <w:jc w:val="both"/>
        <w:rPr>
          <w:sz w:val="22"/>
        </w:rPr>
      </w:pPr>
      <w:r w:rsidRPr="004767AC">
        <w:rPr>
          <w:sz w:val="22"/>
        </w:rPr>
        <w:t xml:space="preserve">Có 5 thành tố tham gia cấu tạo </w:t>
      </w:r>
      <w:r w:rsidR="00643CFD" w:rsidRPr="004767AC">
        <w:rPr>
          <w:sz w:val="22"/>
        </w:rPr>
        <w:t>TN</w:t>
      </w:r>
      <w:r w:rsidR="001569D6" w:rsidRPr="004767AC">
        <w:rPr>
          <w:sz w:val="22"/>
        </w:rPr>
        <w:t>.</w:t>
      </w:r>
    </w:p>
    <w:p w:rsidR="00250408" w:rsidRPr="004767AC" w:rsidRDefault="00250408" w:rsidP="00BB2E46">
      <w:pPr>
        <w:spacing w:before="120" w:line="240" w:lineRule="exact"/>
        <w:ind w:firstLine="284"/>
        <w:contextualSpacing/>
        <w:jc w:val="both"/>
        <w:rPr>
          <w:i/>
          <w:sz w:val="22"/>
        </w:rPr>
      </w:pPr>
      <w:r w:rsidRPr="004767AC">
        <w:rPr>
          <w:i/>
          <w:sz w:val="22"/>
        </w:rPr>
        <w:t>3.2.2.3. Thành tố liên quan đến khoang bụng và hệ tiêu hóa (abdomen, digestion).</w:t>
      </w:r>
    </w:p>
    <w:p w:rsidR="00250408" w:rsidRPr="004767AC" w:rsidRDefault="00250408" w:rsidP="004A34A3">
      <w:pPr>
        <w:spacing w:before="120" w:line="240" w:lineRule="exact"/>
        <w:ind w:firstLine="284"/>
        <w:contextualSpacing/>
        <w:jc w:val="both"/>
        <w:rPr>
          <w:sz w:val="22"/>
        </w:rPr>
      </w:pPr>
      <w:r w:rsidRPr="004767AC">
        <w:rPr>
          <w:sz w:val="22"/>
        </w:rPr>
        <w:t>Có 11 thành tố</w:t>
      </w:r>
      <w:r w:rsidR="004E538F" w:rsidRPr="004767AC">
        <w:rPr>
          <w:iCs/>
          <w:sz w:val="22"/>
        </w:rPr>
        <w:t xml:space="preserve"> thường gặp</w:t>
      </w:r>
      <w:r w:rsidRPr="004767AC">
        <w:rPr>
          <w:sz w:val="22"/>
        </w:rPr>
        <w:t xml:space="preserve"> tham gia cấu tạo </w:t>
      </w:r>
      <w:r w:rsidR="00643CFD" w:rsidRPr="004767AC">
        <w:rPr>
          <w:sz w:val="22"/>
        </w:rPr>
        <w:t>TN</w:t>
      </w:r>
      <w:r w:rsidR="001569D6" w:rsidRPr="004767AC">
        <w:rPr>
          <w:sz w:val="22"/>
        </w:rPr>
        <w:t>.</w:t>
      </w:r>
    </w:p>
    <w:p w:rsidR="00250408" w:rsidRPr="004767AC" w:rsidRDefault="00250408" w:rsidP="00BB2E46">
      <w:pPr>
        <w:spacing w:before="120" w:line="240" w:lineRule="exact"/>
        <w:ind w:firstLine="284"/>
        <w:contextualSpacing/>
        <w:jc w:val="both"/>
        <w:rPr>
          <w:i/>
          <w:sz w:val="22"/>
        </w:rPr>
      </w:pPr>
      <w:r w:rsidRPr="004767AC">
        <w:rPr>
          <w:i/>
          <w:sz w:val="22"/>
        </w:rPr>
        <w:t xml:space="preserve">3.2.2.4. Thành tố liên quan đến chi (membrum) </w:t>
      </w:r>
    </w:p>
    <w:p w:rsidR="00250408" w:rsidRPr="004767AC" w:rsidRDefault="00250408" w:rsidP="004A34A3">
      <w:pPr>
        <w:spacing w:before="120" w:line="240" w:lineRule="exact"/>
        <w:ind w:firstLine="284"/>
        <w:contextualSpacing/>
        <w:jc w:val="both"/>
        <w:rPr>
          <w:sz w:val="22"/>
        </w:rPr>
      </w:pPr>
      <w:r w:rsidRPr="004767AC">
        <w:rPr>
          <w:sz w:val="22"/>
        </w:rPr>
        <w:t>Có 10 thành tố</w:t>
      </w:r>
      <w:r w:rsidR="004E538F" w:rsidRPr="004767AC">
        <w:rPr>
          <w:iCs/>
          <w:sz w:val="22"/>
        </w:rPr>
        <w:t xml:space="preserve"> thường gặp</w:t>
      </w:r>
      <w:r w:rsidRPr="004767AC">
        <w:rPr>
          <w:sz w:val="22"/>
        </w:rPr>
        <w:t xml:space="preserve"> tham gia cấu tạo </w:t>
      </w:r>
      <w:r w:rsidR="00643CFD" w:rsidRPr="004767AC">
        <w:rPr>
          <w:sz w:val="22"/>
        </w:rPr>
        <w:t>TN</w:t>
      </w:r>
      <w:r w:rsidR="001569D6" w:rsidRPr="004767AC">
        <w:rPr>
          <w:sz w:val="22"/>
        </w:rPr>
        <w:t>.</w:t>
      </w:r>
    </w:p>
    <w:p w:rsidR="00250408" w:rsidRPr="004767AC" w:rsidRDefault="00250408" w:rsidP="00BB2E46">
      <w:pPr>
        <w:spacing w:before="120" w:line="240" w:lineRule="exact"/>
        <w:ind w:firstLine="284"/>
        <w:contextualSpacing/>
        <w:jc w:val="both"/>
        <w:rPr>
          <w:i/>
          <w:sz w:val="22"/>
        </w:rPr>
      </w:pPr>
      <w:r w:rsidRPr="004767AC">
        <w:rPr>
          <w:i/>
          <w:sz w:val="22"/>
        </w:rPr>
        <w:t>3.2.2.5. Thành tố liên quan đến da, móng, lông tóc</w:t>
      </w:r>
    </w:p>
    <w:p w:rsidR="00250408" w:rsidRPr="004767AC" w:rsidRDefault="00250408" w:rsidP="004A34A3">
      <w:pPr>
        <w:spacing w:before="120" w:line="240" w:lineRule="exact"/>
        <w:ind w:firstLine="284"/>
        <w:contextualSpacing/>
        <w:jc w:val="both"/>
        <w:rPr>
          <w:sz w:val="22"/>
        </w:rPr>
      </w:pPr>
      <w:r w:rsidRPr="004767AC">
        <w:rPr>
          <w:sz w:val="22"/>
        </w:rPr>
        <w:t>Có 10 thành tố</w:t>
      </w:r>
      <w:r w:rsidR="004E538F" w:rsidRPr="004767AC">
        <w:rPr>
          <w:iCs/>
          <w:sz w:val="22"/>
        </w:rPr>
        <w:t xml:space="preserve"> thường gặp</w:t>
      </w:r>
      <w:r w:rsidRPr="004767AC">
        <w:rPr>
          <w:sz w:val="22"/>
        </w:rPr>
        <w:t xml:space="preserve"> tham gia cấu tạo </w:t>
      </w:r>
      <w:r w:rsidR="00643CFD" w:rsidRPr="004767AC">
        <w:rPr>
          <w:sz w:val="22"/>
        </w:rPr>
        <w:t>TN</w:t>
      </w:r>
      <w:r w:rsidR="001569D6" w:rsidRPr="004767AC">
        <w:rPr>
          <w:sz w:val="22"/>
        </w:rPr>
        <w:t>.</w:t>
      </w:r>
    </w:p>
    <w:p w:rsidR="00250408" w:rsidRPr="004767AC" w:rsidRDefault="00250408" w:rsidP="00BB2E46">
      <w:pPr>
        <w:spacing w:before="120" w:line="240" w:lineRule="exact"/>
        <w:ind w:firstLine="284"/>
        <w:contextualSpacing/>
        <w:jc w:val="both"/>
        <w:rPr>
          <w:i/>
          <w:sz w:val="22"/>
        </w:rPr>
      </w:pPr>
      <w:r w:rsidRPr="004767AC">
        <w:rPr>
          <w:i/>
          <w:sz w:val="22"/>
        </w:rPr>
        <w:t xml:space="preserve">3.2.2.6. Thành tố liên quan đến xương, sụn, khớp </w:t>
      </w:r>
    </w:p>
    <w:p w:rsidR="00250408" w:rsidRPr="004767AC" w:rsidRDefault="00250408" w:rsidP="004A34A3">
      <w:pPr>
        <w:spacing w:before="120" w:line="240" w:lineRule="exact"/>
        <w:ind w:firstLine="284"/>
        <w:contextualSpacing/>
        <w:jc w:val="both"/>
        <w:rPr>
          <w:sz w:val="22"/>
        </w:rPr>
      </w:pPr>
      <w:r w:rsidRPr="004767AC">
        <w:rPr>
          <w:sz w:val="22"/>
        </w:rPr>
        <w:t>Có 18 thành tố</w:t>
      </w:r>
      <w:r w:rsidR="004E538F" w:rsidRPr="004767AC">
        <w:rPr>
          <w:iCs/>
          <w:sz w:val="22"/>
        </w:rPr>
        <w:t xml:space="preserve"> thường gặp</w:t>
      </w:r>
      <w:r w:rsidRPr="004767AC">
        <w:rPr>
          <w:sz w:val="22"/>
        </w:rPr>
        <w:t xml:space="preserve"> tham gia cấu tạo </w:t>
      </w:r>
      <w:r w:rsidR="00643CFD" w:rsidRPr="004767AC">
        <w:rPr>
          <w:sz w:val="22"/>
        </w:rPr>
        <w:t>TN</w:t>
      </w:r>
      <w:r w:rsidR="004E538F" w:rsidRPr="004767AC">
        <w:rPr>
          <w:sz w:val="22"/>
        </w:rPr>
        <w:t>.</w:t>
      </w:r>
    </w:p>
    <w:p w:rsidR="00250408" w:rsidRPr="004767AC" w:rsidRDefault="00250408" w:rsidP="00BB2E46">
      <w:pPr>
        <w:spacing w:before="120" w:line="240" w:lineRule="exact"/>
        <w:ind w:firstLine="284"/>
        <w:contextualSpacing/>
        <w:jc w:val="both"/>
        <w:rPr>
          <w:i/>
          <w:sz w:val="22"/>
        </w:rPr>
      </w:pPr>
      <w:r w:rsidRPr="004767AC">
        <w:rPr>
          <w:i/>
          <w:sz w:val="22"/>
        </w:rPr>
        <w:t xml:space="preserve">3.2.2.7. Thành tố liên quan đến tim, mạch, máu và hệ tuần hoàn </w:t>
      </w:r>
    </w:p>
    <w:p w:rsidR="00250408" w:rsidRPr="004767AC" w:rsidRDefault="00250408" w:rsidP="004A34A3">
      <w:pPr>
        <w:spacing w:before="120" w:line="240" w:lineRule="exact"/>
        <w:ind w:firstLine="284"/>
        <w:contextualSpacing/>
        <w:jc w:val="both"/>
        <w:rPr>
          <w:sz w:val="22"/>
        </w:rPr>
      </w:pPr>
      <w:r w:rsidRPr="004767AC">
        <w:rPr>
          <w:sz w:val="22"/>
        </w:rPr>
        <w:t>Có 14 thành tố</w:t>
      </w:r>
      <w:r w:rsidR="004E538F" w:rsidRPr="004767AC">
        <w:rPr>
          <w:iCs/>
          <w:sz w:val="22"/>
        </w:rPr>
        <w:t xml:space="preserve"> thường gặp</w:t>
      </w:r>
      <w:r w:rsidRPr="004767AC">
        <w:rPr>
          <w:sz w:val="22"/>
        </w:rPr>
        <w:t xml:space="preserve"> tham gia cấu tạo </w:t>
      </w:r>
      <w:r w:rsidR="00643CFD" w:rsidRPr="004767AC">
        <w:rPr>
          <w:sz w:val="22"/>
        </w:rPr>
        <w:t>TN</w:t>
      </w:r>
      <w:r w:rsidR="004E538F" w:rsidRPr="004767AC">
        <w:rPr>
          <w:sz w:val="22"/>
        </w:rPr>
        <w:t>.</w:t>
      </w:r>
    </w:p>
    <w:p w:rsidR="00250408" w:rsidRPr="004767AC" w:rsidRDefault="00250408" w:rsidP="00BB2E46">
      <w:pPr>
        <w:spacing w:before="120" w:line="240" w:lineRule="exact"/>
        <w:ind w:firstLine="284"/>
        <w:contextualSpacing/>
        <w:jc w:val="both"/>
        <w:rPr>
          <w:i/>
          <w:sz w:val="22"/>
        </w:rPr>
      </w:pPr>
      <w:r w:rsidRPr="004767AC">
        <w:rPr>
          <w:i/>
          <w:sz w:val="22"/>
        </w:rPr>
        <w:t xml:space="preserve">3.2.2.8. Thành tố liên quan đến phổi và hệ hô hấp </w:t>
      </w:r>
    </w:p>
    <w:p w:rsidR="004E538F" w:rsidRPr="004767AC" w:rsidRDefault="00250408" w:rsidP="004E538F">
      <w:pPr>
        <w:spacing w:before="120" w:line="240" w:lineRule="exact"/>
        <w:ind w:firstLine="284"/>
        <w:contextualSpacing/>
        <w:jc w:val="both"/>
        <w:rPr>
          <w:iCs/>
          <w:sz w:val="22"/>
        </w:rPr>
      </w:pPr>
      <w:r w:rsidRPr="004767AC">
        <w:rPr>
          <w:sz w:val="22"/>
        </w:rPr>
        <w:t xml:space="preserve">Có 8 thành tố </w:t>
      </w:r>
      <w:r w:rsidR="004E538F" w:rsidRPr="004767AC">
        <w:rPr>
          <w:iCs/>
          <w:sz w:val="22"/>
        </w:rPr>
        <w:t xml:space="preserve">thường gặp  tham gia cấu tạo </w:t>
      </w:r>
      <w:r w:rsidR="00643CFD" w:rsidRPr="004767AC">
        <w:rPr>
          <w:iCs/>
          <w:sz w:val="22"/>
        </w:rPr>
        <w:t>TN</w:t>
      </w:r>
      <w:r w:rsidR="004E538F" w:rsidRPr="004767AC">
        <w:rPr>
          <w:iCs/>
          <w:sz w:val="22"/>
        </w:rPr>
        <w:t>.</w:t>
      </w:r>
    </w:p>
    <w:p w:rsidR="00250408" w:rsidRPr="004767AC" w:rsidRDefault="00250408" w:rsidP="00BB2E46">
      <w:pPr>
        <w:spacing w:before="120" w:line="240" w:lineRule="exact"/>
        <w:ind w:firstLine="284"/>
        <w:contextualSpacing/>
        <w:jc w:val="both"/>
        <w:rPr>
          <w:i/>
          <w:sz w:val="22"/>
        </w:rPr>
      </w:pPr>
      <w:r w:rsidRPr="004767AC">
        <w:rPr>
          <w:i/>
          <w:sz w:val="22"/>
        </w:rPr>
        <w:t xml:space="preserve">3.2.2.9.Thành tố liên quan đến thận và hệ tiết niệu </w:t>
      </w:r>
    </w:p>
    <w:p w:rsidR="00250408" w:rsidRPr="004767AC" w:rsidRDefault="00250408" w:rsidP="004A34A3">
      <w:pPr>
        <w:spacing w:before="120" w:line="240" w:lineRule="exact"/>
        <w:ind w:firstLine="284"/>
        <w:contextualSpacing/>
        <w:jc w:val="both"/>
        <w:rPr>
          <w:sz w:val="22"/>
        </w:rPr>
      </w:pPr>
      <w:r w:rsidRPr="004767AC">
        <w:rPr>
          <w:sz w:val="22"/>
        </w:rPr>
        <w:t>Có 6 thành tố</w:t>
      </w:r>
      <w:r w:rsidR="004E538F" w:rsidRPr="004767AC">
        <w:rPr>
          <w:sz w:val="22"/>
        </w:rPr>
        <w:t xml:space="preserve"> </w:t>
      </w:r>
      <w:r w:rsidR="004E538F" w:rsidRPr="004767AC">
        <w:rPr>
          <w:iCs/>
          <w:sz w:val="22"/>
        </w:rPr>
        <w:t>thường gặp</w:t>
      </w:r>
      <w:r w:rsidRPr="004767AC">
        <w:rPr>
          <w:sz w:val="22"/>
        </w:rPr>
        <w:t xml:space="preserve"> tham gia cấu tạo </w:t>
      </w:r>
      <w:r w:rsidR="00643CFD" w:rsidRPr="004767AC">
        <w:rPr>
          <w:sz w:val="22"/>
        </w:rPr>
        <w:t>TN</w:t>
      </w:r>
      <w:r w:rsidR="004E538F" w:rsidRPr="004767AC">
        <w:rPr>
          <w:sz w:val="22"/>
        </w:rPr>
        <w:t>.</w:t>
      </w:r>
    </w:p>
    <w:p w:rsidR="00250408" w:rsidRPr="004767AC" w:rsidRDefault="00250408" w:rsidP="00BB2E46">
      <w:pPr>
        <w:spacing w:before="120" w:line="240" w:lineRule="exact"/>
        <w:ind w:firstLine="284"/>
        <w:contextualSpacing/>
        <w:jc w:val="both"/>
        <w:rPr>
          <w:i/>
          <w:sz w:val="22"/>
        </w:rPr>
      </w:pPr>
      <w:r w:rsidRPr="004767AC">
        <w:rPr>
          <w:i/>
          <w:sz w:val="22"/>
        </w:rPr>
        <w:t xml:space="preserve">3.2.2.10. Thành tố liên quan đến hệ sinh dục, phụ khoa </w:t>
      </w:r>
    </w:p>
    <w:p w:rsidR="001F3566" w:rsidRDefault="00250408" w:rsidP="00DF0A25">
      <w:pPr>
        <w:spacing w:before="120" w:line="240" w:lineRule="exact"/>
        <w:ind w:firstLine="284"/>
        <w:contextualSpacing/>
        <w:jc w:val="both"/>
        <w:rPr>
          <w:sz w:val="22"/>
        </w:rPr>
      </w:pPr>
      <w:r w:rsidRPr="004767AC">
        <w:rPr>
          <w:sz w:val="22"/>
        </w:rPr>
        <w:t>Có 10 thành tố</w:t>
      </w:r>
      <w:r w:rsidR="004E538F" w:rsidRPr="004767AC">
        <w:rPr>
          <w:iCs/>
          <w:sz w:val="22"/>
        </w:rPr>
        <w:t xml:space="preserve"> thường gặp</w:t>
      </w:r>
      <w:r w:rsidRPr="004767AC">
        <w:rPr>
          <w:sz w:val="22"/>
        </w:rPr>
        <w:t xml:space="preserve"> tham gia cấu tạo </w:t>
      </w:r>
      <w:r w:rsidR="00643CFD" w:rsidRPr="004767AC">
        <w:rPr>
          <w:sz w:val="22"/>
        </w:rPr>
        <w:t>TN</w:t>
      </w:r>
      <w:r w:rsidR="004E538F" w:rsidRPr="004767AC">
        <w:rPr>
          <w:sz w:val="22"/>
        </w:rPr>
        <w:t>.</w:t>
      </w:r>
      <w:r w:rsidRPr="004767AC">
        <w:rPr>
          <w:sz w:val="22"/>
        </w:rPr>
        <w:t xml:space="preserve"> </w:t>
      </w:r>
    </w:p>
    <w:p w:rsidR="00250408" w:rsidRPr="004767AC" w:rsidRDefault="00250408" w:rsidP="00BB2E46">
      <w:pPr>
        <w:spacing w:before="120" w:line="240" w:lineRule="exact"/>
        <w:ind w:firstLine="284"/>
        <w:contextualSpacing/>
        <w:jc w:val="both"/>
        <w:rPr>
          <w:i/>
          <w:sz w:val="22"/>
        </w:rPr>
      </w:pPr>
      <w:r w:rsidRPr="004767AC">
        <w:rPr>
          <w:i/>
          <w:sz w:val="22"/>
        </w:rPr>
        <w:t xml:space="preserve">3.2.2.11. Thành tố liên quan đến cơ quan nội tiết </w:t>
      </w:r>
    </w:p>
    <w:p w:rsidR="00250408" w:rsidRPr="004767AC" w:rsidRDefault="00250408" w:rsidP="004A34A3">
      <w:pPr>
        <w:spacing w:before="120" w:line="240" w:lineRule="exact"/>
        <w:ind w:firstLine="284"/>
        <w:contextualSpacing/>
        <w:jc w:val="both"/>
        <w:rPr>
          <w:sz w:val="22"/>
        </w:rPr>
      </w:pPr>
      <w:r w:rsidRPr="004767AC">
        <w:rPr>
          <w:sz w:val="22"/>
        </w:rPr>
        <w:t>Có 5 thành tố</w:t>
      </w:r>
      <w:r w:rsidR="004E538F" w:rsidRPr="004767AC">
        <w:rPr>
          <w:iCs/>
          <w:sz w:val="22"/>
        </w:rPr>
        <w:t xml:space="preserve"> thường gặp</w:t>
      </w:r>
      <w:r w:rsidRPr="004767AC">
        <w:rPr>
          <w:sz w:val="22"/>
        </w:rPr>
        <w:t xml:space="preserve"> tham gia cấu tạo</w:t>
      </w:r>
      <w:r w:rsidR="004E538F" w:rsidRPr="004767AC">
        <w:rPr>
          <w:sz w:val="22"/>
        </w:rPr>
        <w:t xml:space="preserve"> </w:t>
      </w:r>
      <w:r w:rsidR="00643CFD" w:rsidRPr="004767AC">
        <w:rPr>
          <w:sz w:val="22"/>
        </w:rPr>
        <w:t>TN</w:t>
      </w:r>
      <w:r w:rsidR="004E538F" w:rsidRPr="004767AC">
        <w:rPr>
          <w:sz w:val="22"/>
        </w:rPr>
        <w:t>.</w:t>
      </w:r>
    </w:p>
    <w:p w:rsidR="00250408" w:rsidRPr="004767AC" w:rsidRDefault="00250408" w:rsidP="00BB2E46">
      <w:pPr>
        <w:spacing w:before="120" w:line="240" w:lineRule="exact"/>
        <w:ind w:firstLine="284"/>
        <w:contextualSpacing/>
        <w:jc w:val="both"/>
        <w:rPr>
          <w:i/>
          <w:sz w:val="22"/>
        </w:rPr>
      </w:pPr>
      <w:r w:rsidRPr="004767AC">
        <w:rPr>
          <w:i/>
          <w:sz w:val="22"/>
        </w:rPr>
        <w:t xml:space="preserve">3.2.2.12. Thành tố liên quan đến mắt </w:t>
      </w:r>
    </w:p>
    <w:p w:rsidR="00250408" w:rsidRPr="004767AC" w:rsidRDefault="00250408" w:rsidP="004A34A3">
      <w:pPr>
        <w:spacing w:before="120" w:line="240" w:lineRule="exact"/>
        <w:ind w:firstLine="284"/>
        <w:contextualSpacing/>
        <w:jc w:val="both"/>
        <w:rPr>
          <w:sz w:val="22"/>
        </w:rPr>
      </w:pPr>
      <w:r w:rsidRPr="004767AC">
        <w:rPr>
          <w:sz w:val="22"/>
        </w:rPr>
        <w:t>Có 11 thành tố</w:t>
      </w:r>
      <w:r w:rsidR="004E538F" w:rsidRPr="004767AC">
        <w:rPr>
          <w:iCs/>
          <w:sz w:val="22"/>
        </w:rPr>
        <w:t xml:space="preserve"> thường</w:t>
      </w:r>
      <w:r w:rsidR="001F3566">
        <w:rPr>
          <w:iCs/>
          <w:sz w:val="22"/>
        </w:rPr>
        <w:t xml:space="preserve"> gặp</w:t>
      </w:r>
      <w:r w:rsidRPr="004767AC">
        <w:rPr>
          <w:sz w:val="22"/>
        </w:rPr>
        <w:t xml:space="preserve"> tham gia cấu tạo </w:t>
      </w:r>
      <w:r w:rsidR="00643CFD" w:rsidRPr="004767AC">
        <w:rPr>
          <w:sz w:val="22"/>
        </w:rPr>
        <w:t>TN</w:t>
      </w:r>
      <w:r w:rsidRPr="004767AC">
        <w:rPr>
          <w:sz w:val="22"/>
        </w:rPr>
        <w:t xml:space="preserve"> </w:t>
      </w:r>
    </w:p>
    <w:p w:rsidR="00250408" w:rsidRPr="004767AC" w:rsidRDefault="00250408" w:rsidP="00BB2E46">
      <w:pPr>
        <w:spacing w:before="120" w:line="240" w:lineRule="exact"/>
        <w:ind w:firstLine="284"/>
        <w:contextualSpacing/>
        <w:jc w:val="both"/>
        <w:rPr>
          <w:i/>
          <w:spacing w:val="-10"/>
          <w:sz w:val="22"/>
        </w:rPr>
      </w:pPr>
      <w:r w:rsidRPr="004767AC">
        <w:rPr>
          <w:i/>
          <w:spacing w:val="-10"/>
          <w:sz w:val="22"/>
        </w:rPr>
        <w:t xml:space="preserve">3.2.2.13. </w:t>
      </w:r>
      <w:r w:rsidRPr="004767AC">
        <w:rPr>
          <w:i/>
          <w:sz w:val="22"/>
        </w:rPr>
        <w:t xml:space="preserve">Thành tố liên quan </w:t>
      </w:r>
      <w:r w:rsidRPr="004767AC">
        <w:rPr>
          <w:i/>
          <w:spacing w:val="-10"/>
          <w:sz w:val="22"/>
        </w:rPr>
        <w:t xml:space="preserve">đến tai-mũi-họng </w:t>
      </w:r>
    </w:p>
    <w:p w:rsidR="004E538F" w:rsidRPr="004767AC" w:rsidRDefault="00250408" w:rsidP="004A34A3">
      <w:pPr>
        <w:spacing w:before="120" w:line="240" w:lineRule="exact"/>
        <w:ind w:firstLine="284"/>
        <w:contextualSpacing/>
        <w:jc w:val="both"/>
        <w:rPr>
          <w:sz w:val="22"/>
        </w:rPr>
      </w:pPr>
      <w:r w:rsidRPr="004767AC">
        <w:rPr>
          <w:sz w:val="22"/>
        </w:rPr>
        <w:t>Có 11 thành tố</w:t>
      </w:r>
      <w:r w:rsidR="004E538F" w:rsidRPr="004767AC">
        <w:rPr>
          <w:sz w:val="22"/>
        </w:rPr>
        <w:t xml:space="preserve"> </w:t>
      </w:r>
      <w:r w:rsidR="004E538F" w:rsidRPr="004767AC">
        <w:rPr>
          <w:iCs/>
          <w:sz w:val="22"/>
        </w:rPr>
        <w:t>thường gặp</w:t>
      </w:r>
      <w:r w:rsidRPr="004767AC">
        <w:rPr>
          <w:sz w:val="22"/>
        </w:rPr>
        <w:t xml:space="preserve"> tham gia cấu tạo </w:t>
      </w:r>
      <w:r w:rsidR="00643CFD" w:rsidRPr="004767AC">
        <w:rPr>
          <w:sz w:val="22"/>
        </w:rPr>
        <w:t>TN</w:t>
      </w:r>
      <w:r w:rsidR="004E538F" w:rsidRPr="004767AC">
        <w:rPr>
          <w:sz w:val="22"/>
        </w:rPr>
        <w:t>.</w:t>
      </w:r>
      <w:r w:rsidRPr="004767AC">
        <w:rPr>
          <w:sz w:val="22"/>
        </w:rPr>
        <w:t xml:space="preserve"> </w:t>
      </w:r>
    </w:p>
    <w:p w:rsidR="00250408" w:rsidRPr="004767AC" w:rsidRDefault="00250408" w:rsidP="00BB2E46">
      <w:pPr>
        <w:spacing w:before="120" w:line="240" w:lineRule="exact"/>
        <w:ind w:firstLine="284"/>
        <w:contextualSpacing/>
        <w:jc w:val="both"/>
        <w:rPr>
          <w:i/>
          <w:sz w:val="22"/>
        </w:rPr>
      </w:pPr>
      <w:r w:rsidRPr="004767AC">
        <w:rPr>
          <w:i/>
          <w:sz w:val="22"/>
        </w:rPr>
        <w:t xml:space="preserve">3.2.2.14. Thành tố liên quan đến các giác quan </w:t>
      </w:r>
    </w:p>
    <w:p w:rsidR="00250408" w:rsidRPr="004767AC" w:rsidRDefault="00250408" w:rsidP="004A34A3">
      <w:pPr>
        <w:spacing w:before="120" w:line="240" w:lineRule="exact"/>
        <w:ind w:firstLine="284"/>
        <w:contextualSpacing/>
        <w:jc w:val="both"/>
        <w:rPr>
          <w:sz w:val="22"/>
        </w:rPr>
      </w:pPr>
      <w:r w:rsidRPr="004767AC">
        <w:rPr>
          <w:sz w:val="22"/>
        </w:rPr>
        <w:t>Có 5 thành tố</w:t>
      </w:r>
      <w:r w:rsidR="004E538F" w:rsidRPr="004767AC">
        <w:rPr>
          <w:iCs/>
          <w:sz w:val="22"/>
        </w:rPr>
        <w:t xml:space="preserve"> thường gặp</w:t>
      </w:r>
      <w:r w:rsidRPr="004767AC">
        <w:rPr>
          <w:sz w:val="22"/>
        </w:rPr>
        <w:t xml:space="preserve"> tham gia cấu tạo </w:t>
      </w:r>
      <w:r w:rsidR="004E538F" w:rsidRPr="004767AC">
        <w:rPr>
          <w:sz w:val="22"/>
        </w:rPr>
        <w:t>thuạt ngữ.</w:t>
      </w:r>
    </w:p>
    <w:p w:rsidR="00250408" w:rsidRPr="004767AC" w:rsidRDefault="00250408" w:rsidP="00BB2E46">
      <w:pPr>
        <w:spacing w:before="120" w:line="240" w:lineRule="exact"/>
        <w:ind w:firstLine="284"/>
        <w:contextualSpacing/>
        <w:jc w:val="both"/>
        <w:rPr>
          <w:i/>
          <w:sz w:val="22"/>
        </w:rPr>
      </w:pPr>
      <w:r w:rsidRPr="004767AC">
        <w:rPr>
          <w:i/>
          <w:sz w:val="22"/>
        </w:rPr>
        <w:t xml:space="preserve">3.2.2.15. Thành tố liên quan đến hệ thần kinh </w:t>
      </w:r>
    </w:p>
    <w:p w:rsidR="00250408" w:rsidRPr="004767AC" w:rsidRDefault="00250408" w:rsidP="004E538F">
      <w:pPr>
        <w:spacing w:before="120" w:line="240" w:lineRule="exact"/>
        <w:ind w:firstLine="284"/>
        <w:contextualSpacing/>
        <w:jc w:val="both"/>
        <w:rPr>
          <w:sz w:val="22"/>
        </w:rPr>
      </w:pPr>
      <w:r w:rsidRPr="004767AC">
        <w:rPr>
          <w:sz w:val="22"/>
        </w:rPr>
        <w:t>Có 6 thành tố</w:t>
      </w:r>
      <w:r w:rsidR="004E538F" w:rsidRPr="004767AC">
        <w:rPr>
          <w:iCs/>
          <w:sz w:val="22"/>
        </w:rPr>
        <w:t xml:space="preserve"> thường gặp</w:t>
      </w:r>
      <w:r w:rsidR="004E538F" w:rsidRPr="004767AC">
        <w:rPr>
          <w:sz w:val="22"/>
        </w:rPr>
        <w:t xml:space="preserve"> tham gia cấu tạo thuạt ngữ.</w:t>
      </w:r>
    </w:p>
    <w:p w:rsidR="00250408" w:rsidRPr="004767AC" w:rsidRDefault="00250408" w:rsidP="00BB2E46">
      <w:pPr>
        <w:spacing w:before="120" w:line="240" w:lineRule="exact"/>
        <w:ind w:firstLine="284"/>
        <w:contextualSpacing/>
        <w:jc w:val="both"/>
        <w:rPr>
          <w:i/>
          <w:sz w:val="22"/>
        </w:rPr>
      </w:pPr>
      <w:r w:rsidRPr="004767AC">
        <w:rPr>
          <w:i/>
          <w:sz w:val="22"/>
        </w:rPr>
        <w:t xml:space="preserve">3.2.2.16. Thành tố liên quan đến tâm lý </w:t>
      </w:r>
    </w:p>
    <w:p w:rsidR="004E538F" w:rsidRPr="004767AC" w:rsidRDefault="00250408" w:rsidP="004A34A3">
      <w:pPr>
        <w:spacing w:before="120" w:line="240" w:lineRule="exact"/>
        <w:ind w:firstLine="284"/>
        <w:contextualSpacing/>
        <w:jc w:val="both"/>
        <w:rPr>
          <w:sz w:val="22"/>
        </w:rPr>
      </w:pPr>
      <w:r w:rsidRPr="004767AC">
        <w:rPr>
          <w:sz w:val="22"/>
        </w:rPr>
        <w:t>Có 3 thành tố</w:t>
      </w:r>
      <w:r w:rsidR="004E538F" w:rsidRPr="004767AC">
        <w:rPr>
          <w:iCs/>
          <w:sz w:val="22"/>
        </w:rPr>
        <w:t xml:space="preserve"> thường gặp</w:t>
      </w:r>
      <w:r w:rsidRPr="004767AC">
        <w:rPr>
          <w:sz w:val="22"/>
        </w:rPr>
        <w:t xml:space="preserve"> tham gia cấu tạo </w:t>
      </w:r>
      <w:r w:rsidR="00643CFD" w:rsidRPr="004767AC">
        <w:rPr>
          <w:sz w:val="22"/>
        </w:rPr>
        <w:t>TN</w:t>
      </w:r>
      <w:r w:rsidR="004E538F" w:rsidRPr="004767AC">
        <w:rPr>
          <w:sz w:val="22"/>
        </w:rPr>
        <w:t>.</w:t>
      </w:r>
      <w:r w:rsidRPr="004767AC">
        <w:rPr>
          <w:sz w:val="22"/>
        </w:rPr>
        <w:t xml:space="preserve"> </w:t>
      </w:r>
    </w:p>
    <w:p w:rsidR="00250408" w:rsidRPr="004767AC" w:rsidRDefault="00250408" w:rsidP="00BB2E46">
      <w:pPr>
        <w:spacing w:before="120" w:line="240" w:lineRule="exact"/>
        <w:ind w:firstLine="284"/>
        <w:contextualSpacing/>
        <w:jc w:val="both"/>
        <w:rPr>
          <w:i/>
          <w:sz w:val="22"/>
        </w:rPr>
      </w:pPr>
      <w:r w:rsidRPr="004767AC">
        <w:rPr>
          <w:i/>
          <w:sz w:val="22"/>
        </w:rPr>
        <w:t xml:space="preserve">3.2.2.17. Thành tố liên quan đến cơ </w:t>
      </w:r>
    </w:p>
    <w:p w:rsidR="00250408" w:rsidRPr="004767AC" w:rsidRDefault="00250408" w:rsidP="00DF0A25">
      <w:pPr>
        <w:spacing w:before="120" w:line="240" w:lineRule="exact"/>
        <w:ind w:firstLine="284"/>
        <w:contextualSpacing/>
        <w:jc w:val="both"/>
        <w:rPr>
          <w:sz w:val="22"/>
        </w:rPr>
      </w:pPr>
      <w:r w:rsidRPr="004767AC">
        <w:rPr>
          <w:sz w:val="22"/>
        </w:rPr>
        <w:t>Có 4 thành tố</w:t>
      </w:r>
      <w:r w:rsidR="004E538F" w:rsidRPr="004767AC">
        <w:rPr>
          <w:iCs/>
          <w:sz w:val="22"/>
        </w:rPr>
        <w:t xml:space="preserve"> thường gặp</w:t>
      </w:r>
      <w:r w:rsidRPr="004767AC">
        <w:rPr>
          <w:sz w:val="22"/>
        </w:rPr>
        <w:t xml:space="preserve"> tham gia cấu tạo </w:t>
      </w:r>
      <w:r w:rsidR="00643CFD" w:rsidRPr="004767AC">
        <w:rPr>
          <w:sz w:val="22"/>
        </w:rPr>
        <w:t>TN</w:t>
      </w:r>
      <w:r w:rsidR="004E538F" w:rsidRPr="004767AC">
        <w:rPr>
          <w:sz w:val="22"/>
        </w:rPr>
        <w:t>.</w:t>
      </w:r>
    </w:p>
    <w:p w:rsidR="00250408" w:rsidRPr="004767AC" w:rsidRDefault="00250408" w:rsidP="00BB2E46">
      <w:pPr>
        <w:spacing w:before="120" w:line="240" w:lineRule="exact"/>
        <w:ind w:firstLine="284"/>
        <w:contextualSpacing/>
        <w:jc w:val="both"/>
        <w:rPr>
          <w:sz w:val="22"/>
        </w:rPr>
      </w:pPr>
      <w:r w:rsidRPr="004767AC">
        <w:rPr>
          <w:i/>
          <w:sz w:val="22"/>
        </w:rPr>
        <w:t xml:space="preserve">3.2.2.18. Thành tố liên quan đến huyết học </w:t>
      </w:r>
    </w:p>
    <w:p w:rsidR="00A73DDF" w:rsidRPr="004767AC" w:rsidRDefault="00A73DDF" w:rsidP="004A34A3">
      <w:pPr>
        <w:spacing w:before="120" w:line="240" w:lineRule="exact"/>
        <w:ind w:firstLine="284"/>
        <w:contextualSpacing/>
        <w:jc w:val="both"/>
        <w:rPr>
          <w:sz w:val="22"/>
        </w:rPr>
      </w:pPr>
      <w:r w:rsidRPr="004767AC">
        <w:rPr>
          <w:sz w:val="22"/>
        </w:rPr>
        <w:t>C</w:t>
      </w:r>
      <w:r w:rsidR="00250408" w:rsidRPr="004767AC">
        <w:rPr>
          <w:sz w:val="22"/>
        </w:rPr>
        <w:t>ó 14 thành tố</w:t>
      </w:r>
      <w:r w:rsidRPr="004767AC">
        <w:rPr>
          <w:iCs/>
          <w:sz w:val="22"/>
        </w:rPr>
        <w:t xml:space="preserve"> thường gặp</w:t>
      </w:r>
      <w:r w:rsidR="00250408" w:rsidRPr="004767AC">
        <w:rPr>
          <w:sz w:val="22"/>
        </w:rPr>
        <w:t xml:space="preserve"> tham gia cấu tạo </w:t>
      </w:r>
      <w:r w:rsidR="00643CFD" w:rsidRPr="004767AC">
        <w:rPr>
          <w:sz w:val="22"/>
        </w:rPr>
        <w:t>TN</w:t>
      </w:r>
      <w:r w:rsidRPr="004767AC">
        <w:rPr>
          <w:sz w:val="22"/>
        </w:rPr>
        <w:t>.</w:t>
      </w:r>
    </w:p>
    <w:p w:rsidR="00A73DDF" w:rsidRPr="004767AC" w:rsidRDefault="00250408" w:rsidP="004A34A3">
      <w:pPr>
        <w:spacing w:before="120" w:line="240" w:lineRule="exact"/>
        <w:ind w:firstLine="284"/>
        <w:contextualSpacing/>
        <w:jc w:val="both"/>
        <w:rPr>
          <w:sz w:val="22"/>
        </w:rPr>
      </w:pPr>
      <w:r w:rsidRPr="004767AC">
        <w:rPr>
          <w:sz w:val="22"/>
        </w:rPr>
        <w:lastRenderedPageBreak/>
        <w:t xml:space="preserve">Như vậy, khi biết cách kết hợp các thành tố cấu tạo theo từng trường nghĩa như luận </w:t>
      </w:r>
      <w:r w:rsidR="00A73DDF" w:rsidRPr="004767AC">
        <w:rPr>
          <w:sz w:val="22"/>
        </w:rPr>
        <w:t>án đã phân tích</w:t>
      </w:r>
      <w:r w:rsidRPr="004767AC">
        <w:rPr>
          <w:sz w:val="22"/>
        </w:rPr>
        <w:t xml:space="preserve">, </w:t>
      </w:r>
      <w:r w:rsidR="00DF0A25" w:rsidRPr="004767AC">
        <w:rPr>
          <w:sz w:val="22"/>
        </w:rPr>
        <w:t xml:space="preserve">chúng ta </w:t>
      </w:r>
      <w:r w:rsidRPr="004767AC">
        <w:rPr>
          <w:sz w:val="22"/>
        </w:rPr>
        <w:t xml:space="preserve">có thể tự tìm ra các </w:t>
      </w:r>
      <w:r w:rsidR="0046542E" w:rsidRPr="004767AC">
        <w:rPr>
          <w:sz w:val="22"/>
        </w:rPr>
        <w:t>TNCB</w:t>
      </w:r>
      <w:r w:rsidRPr="004767AC">
        <w:rPr>
          <w:sz w:val="22"/>
        </w:rPr>
        <w:t xml:space="preserve"> trong tiếng Anh một cách dễ dàng</w:t>
      </w:r>
      <w:r w:rsidR="00A73DDF" w:rsidRPr="004767AC">
        <w:rPr>
          <w:sz w:val="22"/>
        </w:rPr>
        <w:t xml:space="preserve"> </w:t>
      </w:r>
      <w:r w:rsidRPr="004767AC">
        <w:rPr>
          <w:sz w:val="22"/>
        </w:rPr>
        <w:t xml:space="preserve"> hơn</w:t>
      </w:r>
      <w:r w:rsidR="00DF0A25" w:rsidRPr="004767AC">
        <w:rPr>
          <w:sz w:val="22"/>
        </w:rPr>
        <w:t>.</w:t>
      </w:r>
    </w:p>
    <w:p w:rsidR="00250408" w:rsidRPr="004767AC" w:rsidRDefault="00250408" w:rsidP="00C81975">
      <w:pPr>
        <w:spacing w:before="120" w:line="240" w:lineRule="exact"/>
        <w:ind w:firstLine="284"/>
        <w:contextualSpacing/>
        <w:jc w:val="both"/>
        <w:rPr>
          <w:sz w:val="22"/>
        </w:rPr>
      </w:pPr>
      <w:r w:rsidRPr="004767AC">
        <w:rPr>
          <w:sz w:val="22"/>
        </w:rPr>
        <w:t xml:space="preserve"> Ví dụ</w:t>
      </w:r>
      <w:r w:rsidR="00A73DDF" w:rsidRPr="004767AC">
        <w:rPr>
          <w:sz w:val="22"/>
        </w:rPr>
        <w:t xml:space="preserve"> 1</w:t>
      </w:r>
      <w:r w:rsidRPr="004767AC">
        <w:rPr>
          <w:sz w:val="22"/>
        </w:rPr>
        <w:t xml:space="preserve">: từ “kidney” có nghĩa là “thận” nhưng để tạo thành các TNCB liên quan đến “thận”, người ta dùng hình vị (thành tố) “nephr” làm cơ sở để kết hợp với các hình vị khác tạo ra 1 </w:t>
      </w:r>
      <w:r w:rsidR="00643CFD" w:rsidRPr="004767AC">
        <w:rPr>
          <w:sz w:val="22"/>
        </w:rPr>
        <w:t>TN</w:t>
      </w:r>
      <w:r w:rsidRPr="004767AC">
        <w:rPr>
          <w:sz w:val="22"/>
        </w:rPr>
        <w:t xml:space="preserve"> hoàn chỉ</w:t>
      </w:r>
      <w:r w:rsidR="00C81975" w:rsidRPr="004767AC">
        <w:rPr>
          <w:sz w:val="22"/>
        </w:rPr>
        <w:t xml:space="preserve">nh, </w:t>
      </w:r>
      <w:r w:rsidRPr="004767AC">
        <w:rPr>
          <w:sz w:val="22"/>
        </w:rPr>
        <w:t>từ một thành tố “nephr” chúng ta có thể tạo ra ít nhất 15 TNCB thông thường liên quan đến “thậ</w:t>
      </w:r>
      <w:r w:rsidR="00DF0A25" w:rsidRPr="004767AC">
        <w:rPr>
          <w:sz w:val="22"/>
        </w:rPr>
        <w:t>n”.</w:t>
      </w:r>
    </w:p>
    <w:p w:rsidR="00250408" w:rsidRPr="004767AC" w:rsidRDefault="00250408" w:rsidP="00DF0A25">
      <w:pPr>
        <w:spacing w:before="120" w:line="240" w:lineRule="exact"/>
        <w:ind w:firstLine="284"/>
        <w:contextualSpacing/>
        <w:jc w:val="both"/>
        <w:rPr>
          <w:sz w:val="22"/>
        </w:rPr>
      </w:pPr>
      <w:r w:rsidRPr="004767AC">
        <w:rPr>
          <w:sz w:val="22"/>
        </w:rPr>
        <w:t>Ví dụ</w:t>
      </w:r>
      <w:r w:rsidR="00A73DDF" w:rsidRPr="004767AC">
        <w:rPr>
          <w:sz w:val="22"/>
        </w:rPr>
        <w:t xml:space="preserve"> </w:t>
      </w:r>
      <w:r w:rsidRPr="004767AC">
        <w:rPr>
          <w:sz w:val="22"/>
        </w:rPr>
        <w:t>2: Liên quan đến “blood” (máu), có hình vị gốc “hem- (a/o)”. Có 11 TNCB chúng ta thường gặp có chứa thành tố</w:t>
      </w:r>
      <w:r w:rsidR="00C81975" w:rsidRPr="004767AC">
        <w:rPr>
          <w:sz w:val="22"/>
        </w:rPr>
        <w:t xml:space="preserve"> hema(o)</w:t>
      </w:r>
      <w:r w:rsidR="00616BF5" w:rsidRPr="004767AC">
        <w:rPr>
          <w:sz w:val="22"/>
        </w:rPr>
        <w:t>.</w:t>
      </w:r>
    </w:p>
    <w:p w:rsidR="00250408" w:rsidRPr="004767AC" w:rsidRDefault="00250408" w:rsidP="00C81975">
      <w:pPr>
        <w:spacing w:before="120" w:line="240" w:lineRule="exact"/>
        <w:ind w:firstLine="284"/>
        <w:contextualSpacing/>
        <w:jc w:val="both"/>
        <w:rPr>
          <w:sz w:val="22"/>
        </w:rPr>
      </w:pPr>
      <w:r w:rsidRPr="004767AC">
        <w:rPr>
          <w:sz w:val="22"/>
        </w:rPr>
        <w:t>TIỂU KẾT CHƯƠNG 3</w:t>
      </w:r>
    </w:p>
    <w:p w:rsidR="0006356A" w:rsidRPr="004767AC" w:rsidRDefault="00C81975" w:rsidP="00FB121B">
      <w:pPr>
        <w:spacing w:before="120" w:line="240" w:lineRule="exact"/>
        <w:ind w:firstLine="284"/>
        <w:contextualSpacing/>
        <w:jc w:val="both"/>
        <w:rPr>
          <w:sz w:val="22"/>
        </w:rPr>
      </w:pPr>
      <w:r w:rsidRPr="004767AC">
        <w:rPr>
          <w:sz w:val="22"/>
        </w:rPr>
        <w:t>L</w:t>
      </w:r>
      <w:r w:rsidR="00250408" w:rsidRPr="004767AC">
        <w:rPr>
          <w:sz w:val="22"/>
        </w:rPr>
        <w:t>uận án đã nghiên cứu về khái niệm và đặc điểm định danh của</w:t>
      </w:r>
      <w:r w:rsidR="00F26D46" w:rsidRPr="004767AC">
        <w:rPr>
          <w:sz w:val="22"/>
        </w:rPr>
        <w:t xml:space="preserve"> TN,</w:t>
      </w:r>
      <w:r w:rsidR="00250408" w:rsidRPr="004767AC">
        <w:rPr>
          <w:sz w:val="22"/>
        </w:rPr>
        <w:t xml:space="preserve"> TNCB, đồng thời tìm hiểu về đặc trưng ngữ nghĩa của TNCB trong tiếng Anh, và tìm ra các tương đương trong tiếng Việ</w:t>
      </w:r>
      <w:r w:rsidR="00F26D46" w:rsidRPr="004767AC">
        <w:rPr>
          <w:sz w:val="22"/>
        </w:rPr>
        <w:t>t. Ngoài ra</w:t>
      </w:r>
      <w:r w:rsidR="00250408" w:rsidRPr="004767AC">
        <w:rPr>
          <w:sz w:val="22"/>
        </w:rPr>
        <w:t xml:space="preserve">, luận án đã thống kê các thành tố cấu tạo TNCB trong tiếng Anh theo từng phạm trù nội dung ngữ nghĩa, đây là một đặc điểm khác biệt của </w:t>
      </w:r>
      <w:r w:rsidR="00643CFD" w:rsidRPr="004767AC">
        <w:rPr>
          <w:sz w:val="22"/>
        </w:rPr>
        <w:t>TN</w:t>
      </w:r>
      <w:r w:rsidR="00250408" w:rsidRPr="004767AC">
        <w:rPr>
          <w:sz w:val="22"/>
        </w:rPr>
        <w:t xml:space="preserve"> y học nói chung và </w:t>
      </w:r>
      <w:r w:rsidR="0046542E" w:rsidRPr="004767AC">
        <w:rPr>
          <w:sz w:val="22"/>
        </w:rPr>
        <w:t>TNCB</w:t>
      </w:r>
      <w:r w:rsidR="00250408" w:rsidRPr="004767AC">
        <w:rPr>
          <w:sz w:val="22"/>
        </w:rPr>
        <w:t xml:space="preserve"> nói riêng, mỗi thành tố là một hình vị tham gia cấu tạo </w:t>
      </w:r>
      <w:r w:rsidR="00643CFD" w:rsidRPr="004767AC">
        <w:rPr>
          <w:sz w:val="22"/>
        </w:rPr>
        <w:t>TN</w:t>
      </w:r>
      <w:r w:rsidR="00250408" w:rsidRPr="004767AC">
        <w:rPr>
          <w:sz w:val="22"/>
        </w:rPr>
        <w:t>, chúng khác hẳn với các từ ngữ thông thường. Đây chính là một trong những vấn đề khó khăn trong việc nghiên cứu ngôn ngữ trong y học mà luận án muốn hướng tới.</w:t>
      </w:r>
    </w:p>
    <w:p w:rsidR="00250408" w:rsidRPr="004767AC" w:rsidRDefault="00250408" w:rsidP="004A34A3">
      <w:pPr>
        <w:spacing w:line="240" w:lineRule="exact"/>
        <w:ind w:firstLine="284"/>
        <w:jc w:val="center"/>
        <w:rPr>
          <w:b/>
          <w:sz w:val="22"/>
        </w:rPr>
      </w:pPr>
      <w:r w:rsidRPr="004767AC">
        <w:rPr>
          <w:b/>
          <w:sz w:val="22"/>
        </w:rPr>
        <w:t>CHƯƠNG 4</w:t>
      </w:r>
    </w:p>
    <w:p w:rsidR="00250408" w:rsidRPr="004767AC" w:rsidRDefault="00250408" w:rsidP="004A34A3">
      <w:pPr>
        <w:spacing w:line="240" w:lineRule="exact"/>
        <w:ind w:firstLine="284"/>
        <w:jc w:val="center"/>
        <w:rPr>
          <w:b/>
          <w:sz w:val="22"/>
        </w:rPr>
      </w:pPr>
      <w:r w:rsidRPr="004767AC">
        <w:rPr>
          <w:b/>
          <w:sz w:val="22"/>
        </w:rPr>
        <w:t xml:space="preserve">CHUYỂN DỊCH </w:t>
      </w:r>
      <w:r w:rsidR="0046542E" w:rsidRPr="004767AC">
        <w:rPr>
          <w:b/>
          <w:sz w:val="22"/>
        </w:rPr>
        <w:t>TNCB</w:t>
      </w:r>
      <w:r w:rsidRPr="004767AC">
        <w:rPr>
          <w:b/>
          <w:sz w:val="22"/>
        </w:rPr>
        <w:t xml:space="preserve"> ANH - VIỆT</w:t>
      </w:r>
    </w:p>
    <w:p w:rsidR="00250408" w:rsidRPr="004767AC" w:rsidRDefault="00250408" w:rsidP="00B7305A">
      <w:pPr>
        <w:spacing w:line="240" w:lineRule="exact"/>
        <w:jc w:val="both"/>
        <w:rPr>
          <w:spacing w:val="-18"/>
          <w:sz w:val="22"/>
        </w:rPr>
      </w:pPr>
      <w:r w:rsidRPr="004767AC">
        <w:rPr>
          <w:spacing w:val="-18"/>
          <w:sz w:val="22"/>
        </w:rPr>
        <w:t xml:space="preserve">4.1. KHÁI NIỆM, ĐƯỜNG HƯỚNG VÀ PHƯƠNG PHÁP DỊCH </w:t>
      </w:r>
    </w:p>
    <w:p w:rsidR="00F26D46" w:rsidRPr="004767AC" w:rsidRDefault="00250408" w:rsidP="00BB2E46">
      <w:pPr>
        <w:spacing w:line="240" w:lineRule="exact"/>
        <w:jc w:val="both"/>
        <w:rPr>
          <w:b/>
          <w:sz w:val="22"/>
        </w:rPr>
      </w:pPr>
      <w:r w:rsidRPr="004767AC">
        <w:rPr>
          <w:b/>
          <w:sz w:val="22"/>
        </w:rPr>
        <w:t>4.1.1. Khái niệ</w:t>
      </w:r>
      <w:r w:rsidR="00F26D46" w:rsidRPr="004767AC">
        <w:rPr>
          <w:b/>
          <w:sz w:val="22"/>
        </w:rPr>
        <w:t>m</w:t>
      </w:r>
    </w:p>
    <w:p w:rsidR="00250408" w:rsidRPr="004767AC" w:rsidRDefault="00F26D46" w:rsidP="004A34A3">
      <w:pPr>
        <w:spacing w:line="240" w:lineRule="exact"/>
        <w:ind w:firstLine="284"/>
        <w:jc w:val="both"/>
        <w:rPr>
          <w:sz w:val="22"/>
        </w:rPr>
      </w:pPr>
      <w:r w:rsidRPr="004767AC">
        <w:rPr>
          <w:sz w:val="22"/>
        </w:rPr>
        <w:t>Sau khi tìm hiểu về khái niệm trong dịch thuật của các nhà nghiên cứu,</w:t>
      </w:r>
      <w:r w:rsidR="00250408" w:rsidRPr="004767AC">
        <w:rPr>
          <w:sz w:val="22"/>
        </w:rPr>
        <w:t xml:space="preserve"> </w:t>
      </w:r>
      <w:r w:rsidRPr="004767AC">
        <w:rPr>
          <w:sz w:val="22"/>
        </w:rPr>
        <w:t>luận án</w:t>
      </w:r>
      <w:r w:rsidR="00250408" w:rsidRPr="004767AC">
        <w:rPr>
          <w:sz w:val="22"/>
        </w:rPr>
        <w:t xml:space="preserve"> tán thành và theo quan điểm dịch thuật là một quá trình chuyển văn bản từ ngôn ngữ nguồn (ngôn ngữ gốc) sang sang ngôn ngữ dịch (ngôn ngữ đích) bằng cách sử dụng tối đa chất liệu của ngôn ngữ đích nhưng vẫn đảm bảo được mức độ tương đương tối đa về nội dung và hình thức.</w:t>
      </w:r>
    </w:p>
    <w:p w:rsidR="00250408" w:rsidRPr="004767AC" w:rsidRDefault="00250408" w:rsidP="00BB2E46">
      <w:pPr>
        <w:spacing w:line="240" w:lineRule="exact"/>
        <w:jc w:val="both"/>
        <w:rPr>
          <w:b/>
          <w:sz w:val="22"/>
        </w:rPr>
      </w:pPr>
      <w:r w:rsidRPr="004767AC">
        <w:rPr>
          <w:b/>
          <w:sz w:val="22"/>
        </w:rPr>
        <w:t>4.1.2. Đường hướng và phương pháp dịch</w:t>
      </w:r>
    </w:p>
    <w:p w:rsidR="00250408" w:rsidRPr="004767AC" w:rsidRDefault="00B7305A" w:rsidP="004A34A3">
      <w:pPr>
        <w:spacing w:line="240" w:lineRule="exact"/>
        <w:ind w:firstLine="284"/>
        <w:jc w:val="both"/>
        <w:rPr>
          <w:sz w:val="22"/>
        </w:rPr>
      </w:pPr>
      <w:r w:rsidRPr="004767AC">
        <w:rPr>
          <w:sz w:val="22"/>
        </w:rPr>
        <w:t>Luận án</w:t>
      </w:r>
      <w:r w:rsidR="0030280A" w:rsidRPr="004767AC">
        <w:rPr>
          <w:sz w:val="22"/>
        </w:rPr>
        <w:t xml:space="preserve"> hướng</w:t>
      </w:r>
      <w:r w:rsidR="00250408" w:rsidRPr="004767AC">
        <w:rPr>
          <w:sz w:val="22"/>
        </w:rPr>
        <w:t xml:space="preserve"> tới dịch </w:t>
      </w:r>
      <w:r w:rsidR="0046542E" w:rsidRPr="004767AC">
        <w:rPr>
          <w:sz w:val="22"/>
        </w:rPr>
        <w:t>TNCB</w:t>
      </w:r>
      <w:r w:rsidR="00250408" w:rsidRPr="004767AC">
        <w:rPr>
          <w:sz w:val="22"/>
        </w:rPr>
        <w:t xml:space="preserve"> Anh - Việt, tức là dịch ở đơn vị từ hoặc ngữ, vì vậy chủ yếu sẽ nghiên cứu theo đường hướng dịch nghĩa, mà phương pháp chủ đạo là dịch từ đối từ, là cách dịch trực tiếp từ ngôn ngữ nguồn sang ngôn ngữ đích, nghĩa được dịch theo nghĩa thông thường nhất trong từ điển, không phụ thuộc vào ngữ cảnh.</w:t>
      </w:r>
    </w:p>
    <w:p w:rsidR="00250408" w:rsidRPr="004767AC" w:rsidRDefault="00250408" w:rsidP="001C5C66">
      <w:pPr>
        <w:spacing w:line="240" w:lineRule="exact"/>
        <w:jc w:val="both"/>
        <w:rPr>
          <w:sz w:val="22"/>
        </w:rPr>
      </w:pPr>
      <w:r w:rsidRPr="004767AC">
        <w:rPr>
          <w:sz w:val="22"/>
        </w:rPr>
        <w:t>4.2. TƯƠNG ĐƯƠNG TRONG LÝ LUẬN DỊCH THUẬT</w:t>
      </w:r>
    </w:p>
    <w:p w:rsidR="00250408" w:rsidRPr="004767AC" w:rsidRDefault="00250408" w:rsidP="004A34A3">
      <w:pPr>
        <w:spacing w:line="240" w:lineRule="exact"/>
        <w:ind w:firstLine="284"/>
        <w:jc w:val="both"/>
        <w:rPr>
          <w:sz w:val="22"/>
        </w:rPr>
      </w:pPr>
      <w:r w:rsidRPr="004767AC">
        <w:rPr>
          <w:sz w:val="22"/>
        </w:rPr>
        <w:t xml:space="preserve">Dựa trên quan điểm của các nhà nghiên cứu dịch thuật xét theo nhiệm vụ thực tế của luận án, chúng tôi đưa ra các tiêu chí mang tính </w:t>
      </w:r>
      <w:r w:rsidRPr="004767AC">
        <w:rPr>
          <w:sz w:val="22"/>
        </w:rPr>
        <w:lastRenderedPageBreak/>
        <w:t xml:space="preserve">chất tham khảo trong quá trình dịch tương đương của TNCB từ tiếng Anh sang tiếng Việt, đó là: </w:t>
      </w:r>
    </w:p>
    <w:p w:rsidR="00250408" w:rsidRPr="004767AC" w:rsidRDefault="00250408" w:rsidP="004A34A3">
      <w:pPr>
        <w:numPr>
          <w:ilvl w:val="0"/>
          <w:numId w:val="12"/>
        </w:numPr>
        <w:spacing w:line="240" w:lineRule="exact"/>
        <w:ind w:left="0" w:firstLine="284"/>
        <w:jc w:val="both"/>
        <w:rPr>
          <w:i/>
          <w:sz w:val="22"/>
        </w:rPr>
      </w:pPr>
      <w:r w:rsidRPr="004767AC">
        <w:rPr>
          <w:i/>
          <w:sz w:val="22"/>
        </w:rPr>
        <w:t xml:space="preserve">Chính xác về khái niệm trong khoa học y học. </w:t>
      </w:r>
    </w:p>
    <w:p w:rsidR="00250408" w:rsidRPr="004767AC" w:rsidRDefault="00250408" w:rsidP="004A34A3">
      <w:pPr>
        <w:numPr>
          <w:ilvl w:val="0"/>
          <w:numId w:val="12"/>
        </w:numPr>
        <w:spacing w:line="240" w:lineRule="exact"/>
        <w:ind w:left="0" w:firstLine="284"/>
        <w:jc w:val="both"/>
        <w:rPr>
          <w:i/>
          <w:sz w:val="22"/>
        </w:rPr>
      </w:pPr>
      <w:r w:rsidRPr="004767AC">
        <w:rPr>
          <w:i/>
          <w:sz w:val="22"/>
        </w:rPr>
        <w:t xml:space="preserve">Cần có sự thống nhất và dễ hiểu. </w:t>
      </w:r>
    </w:p>
    <w:p w:rsidR="00250408" w:rsidRPr="004767AC" w:rsidRDefault="00250408" w:rsidP="004A34A3">
      <w:pPr>
        <w:numPr>
          <w:ilvl w:val="0"/>
          <w:numId w:val="12"/>
        </w:numPr>
        <w:spacing w:line="240" w:lineRule="exact"/>
        <w:ind w:left="0" w:firstLine="284"/>
        <w:jc w:val="both"/>
        <w:rPr>
          <w:i/>
          <w:sz w:val="22"/>
        </w:rPr>
      </w:pPr>
      <w:r w:rsidRPr="004767AC">
        <w:rPr>
          <w:i/>
          <w:sz w:val="22"/>
        </w:rPr>
        <w:t xml:space="preserve">Cần có sự chọn lọc để tạo ra một </w:t>
      </w:r>
      <w:r w:rsidR="00643CFD" w:rsidRPr="004767AC">
        <w:rPr>
          <w:i/>
          <w:sz w:val="22"/>
        </w:rPr>
        <w:t>TN</w:t>
      </w:r>
      <w:r w:rsidRPr="004767AC">
        <w:rPr>
          <w:i/>
          <w:sz w:val="22"/>
        </w:rPr>
        <w:t xml:space="preserve"> tương đương.</w:t>
      </w:r>
    </w:p>
    <w:p w:rsidR="00250408" w:rsidRPr="004767AC" w:rsidRDefault="00250408" w:rsidP="00612BF7">
      <w:pPr>
        <w:spacing w:line="240" w:lineRule="exact"/>
        <w:jc w:val="both"/>
        <w:rPr>
          <w:sz w:val="22"/>
        </w:rPr>
      </w:pPr>
      <w:r w:rsidRPr="004767AC">
        <w:rPr>
          <w:sz w:val="22"/>
        </w:rPr>
        <w:t xml:space="preserve">4.3. THỰC TIỄN DỊCH </w:t>
      </w:r>
      <w:r w:rsidR="0046542E" w:rsidRPr="004767AC">
        <w:rPr>
          <w:sz w:val="22"/>
        </w:rPr>
        <w:t>TNCB</w:t>
      </w:r>
      <w:r w:rsidRPr="004767AC">
        <w:rPr>
          <w:sz w:val="22"/>
        </w:rPr>
        <w:t xml:space="preserve"> ANH – VIỆT</w:t>
      </w:r>
    </w:p>
    <w:p w:rsidR="00250408" w:rsidRPr="004767AC" w:rsidRDefault="00250408" w:rsidP="00427D22">
      <w:pPr>
        <w:spacing w:line="240" w:lineRule="exact"/>
        <w:jc w:val="both"/>
        <w:rPr>
          <w:b/>
          <w:sz w:val="22"/>
        </w:rPr>
      </w:pPr>
      <w:r w:rsidRPr="004767AC">
        <w:rPr>
          <w:b/>
          <w:sz w:val="22"/>
        </w:rPr>
        <w:t>4.3.1. Đặc điểm từ vựng của TNCB tiếng Anh và tiếng Việt</w:t>
      </w:r>
    </w:p>
    <w:p w:rsidR="00427D22" w:rsidRPr="004767AC" w:rsidRDefault="00F26D46" w:rsidP="004A34A3">
      <w:pPr>
        <w:spacing w:line="240" w:lineRule="exact"/>
        <w:ind w:firstLine="284"/>
        <w:jc w:val="both"/>
        <w:rPr>
          <w:sz w:val="22"/>
        </w:rPr>
      </w:pPr>
      <w:r w:rsidRPr="004767AC">
        <w:rPr>
          <w:sz w:val="22"/>
        </w:rPr>
        <w:t>T</w:t>
      </w:r>
      <w:r w:rsidR="00250408" w:rsidRPr="004767AC">
        <w:rPr>
          <w:sz w:val="22"/>
        </w:rPr>
        <w:t xml:space="preserve">iếng Anh và tiếng Việt là hai loại hình ngôn ngữ khác nhau, nên khi chuyển dịch </w:t>
      </w:r>
      <w:r w:rsidR="00643CFD" w:rsidRPr="004767AC">
        <w:rPr>
          <w:sz w:val="22"/>
        </w:rPr>
        <w:t>TN</w:t>
      </w:r>
      <w:r w:rsidR="00250408" w:rsidRPr="004767AC">
        <w:rPr>
          <w:sz w:val="22"/>
        </w:rPr>
        <w:t xml:space="preserve"> sẽ không có tương đương tuyệt đối về mặt cấu tạo, bởi vì trong tiếng Việt đơn vị cấu tạo từ nhỏ nhất là tiếng, còn trong tiếng Anh đơn vị nhỏ nhất của từ là hình vị, tiếng và hình vị là hai đơn vị có nhiều đặc điểm khác nhau. </w:t>
      </w:r>
    </w:p>
    <w:p w:rsidR="00250408" w:rsidRPr="004767AC" w:rsidRDefault="00250408" w:rsidP="00427D22">
      <w:pPr>
        <w:spacing w:line="240" w:lineRule="exact"/>
        <w:jc w:val="both"/>
        <w:rPr>
          <w:b/>
          <w:sz w:val="22"/>
        </w:rPr>
      </w:pPr>
      <w:r w:rsidRPr="004767AC">
        <w:rPr>
          <w:b/>
          <w:sz w:val="22"/>
        </w:rPr>
        <w:t xml:space="preserve">4.3.2. Tương đương cấu tạo trong dịch TNCB Anh-Việt </w:t>
      </w:r>
    </w:p>
    <w:p w:rsidR="00250408" w:rsidRPr="004767AC" w:rsidRDefault="00250408" w:rsidP="00BB2E46">
      <w:pPr>
        <w:spacing w:line="240" w:lineRule="exact"/>
        <w:ind w:firstLine="284"/>
        <w:jc w:val="both"/>
        <w:rPr>
          <w:i/>
          <w:sz w:val="22"/>
        </w:rPr>
      </w:pPr>
      <w:r w:rsidRPr="004767AC">
        <w:rPr>
          <w:i/>
          <w:sz w:val="22"/>
        </w:rPr>
        <w:t>4.3.2.1. TNCB Anh là từ và tương đương trong tiếng Việt</w:t>
      </w:r>
    </w:p>
    <w:p w:rsidR="00250408" w:rsidRPr="004767AC" w:rsidRDefault="00396018" w:rsidP="00A8006F">
      <w:pPr>
        <w:spacing w:line="240" w:lineRule="exact"/>
        <w:ind w:firstLine="284"/>
        <w:jc w:val="both"/>
        <w:rPr>
          <w:sz w:val="22"/>
        </w:rPr>
      </w:pPr>
      <w:r w:rsidRPr="004767AC">
        <w:rPr>
          <w:sz w:val="22"/>
        </w:rPr>
        <w:t xml:space="preserve">Trong số </w:t>
      </w:r>
      <w:r w:rsidR="00250408" w:rsidRPr="004767AC">
        <w:rPr>
          <w:sz w:val="22"/>
        </w:rPr>
        <w:t xml:space="preserve">1341 </w:t>
      </w:r>
      <w:r w:rsidR="00643CFD" w:rsidRPr="004767AC">
        <w:rPr>
          <w:sz w:val="22"/>
        </w:rPr>
        <w:t>TN</w:t>
      </w:r>
      <w:r w:rsidR="00250408" w:rsidRPr="004767AC">
        <w:rPr>
          <w:sz w:val="22"/>
        </w:rPr>
        <w:t xml:space="preserve"> là từ, chỉ</w:t>
      </w:r>
      <w:r w:rsidR="000A55A0">
        <w:rPr>
          <w:sz w:val="22"/>
        </w:rPr>
        <w:t xml:space="preserve"> có 94</w:t>
      </w:r>
      <w:r w:rsidR="00250408" w:rsidRPr="004767AC">
        <w:rPr>
          <w:sz w:val="22"/>
        </w:rPr>
        <w:t xml:space="preserve"> </w:t>
      </w:r>
      <w:r w:rsidR="00643CFD" w:rsidRPr="004767AC">
        <w:rPr>
          <w:sz w:val="22"/>
        </w:rPr>
        <w:t>TN</w:t>
      </w:r>
      <w:r w:rsidR="00250408" w:rsidRPr="004767AC">
        <w:rPr>
          <w:sz w:val="22"/>
        </w:rPr>
        <w:t xml:space="preserve"> có tương đương trong tiếng Việt cũng là từ, chiế</w:t>
      </w:r>
      <w:r w:rsidR="000A55A0">
        <w:rPr>
          <w:sz w:val="22"/>
        </w:rPr>
        <w:t>m 7,01%</w:t>
      </w:r>
      <w:r w:rsidR="00675E64" w:rsidRPr="004767AC">
        <w:rPr>
          <w:sz w:val="22"/>
        </w:rPr>
        <w:t>.</w:t>
      </w:r>
      <w:r w:rsidR="00250408" w:rsidRPr="004767AC">
        <w:rPr>
          <w:sz w:val="22"/>
        </w:rPr>
        <w:t xml:space="preserve"> TNCB trong tiếng Anh là từ nhưng TNCB tương tương trong tiếng Việt là ngữ (cụm từ), chiế</w:t>
      </w:r>
      <w:r w:rsidR="000A55A0">
        <w:rPr>
          <w:sz w:val="22"/>
        </w:rPr>
        <w:t>m 92,99% (1247</w:t>
      </w:r>
      <w:r w:rsidR="00250408" w:rsidRPr="004767AC">
        <w:rPr>
          <w:sz w:val="22"/>
        </w:rPr>
        <w:t xml:space="preserve"> đơn vị TN), </w:t>
      </w:r>
    </w:p>
    <w:p w:rsidR="00250408" w:rsidRPr="004767AC" w:rsidRDefault="00250408" w:rsidP="00BB2E46">
      <w:pPr>
        <w:spacing w:line="240" w:lineRule="exact"/>
        <w:ind w:firstLine="284"/>
        <w:jc w:val="both"/>
        <w:rPr>
          <w:i/>
          <w:sz w:val="22"/>
        </w:rPr>
      </w:pPr>
      <w:r w:rsidRPr="004767AC">
        <w:rPr>
          <w:i/>
          <w:sz w:val="22"/>
        </w:rPr>
        <w:t>4.3.2.2. TNCB tiếng Anh là ngữ và tương đương trong tiếng Việt</w:t>
      </w:r>
    </w:p>
    <w:p w:rsidR="00250408" w:rsidRPr="004767AC" w:rsidRDefault="00396018" w:rsidP="00A8006F">
      <w:pPr>
        <w:spacing w:line="240" w:lineRule="exact"/>
        <w:ind w:firstLine="284"/>
        <w:jc w:val="both"/>
        <w:rPr>
          <w:i/>
          <w:sz w:val="22"/>
        </w:rPr>
      </w:pPr>
      <w:r w:rsidRPr="004767AC">
        <w:rPr>
          <w:sz w:val="22"/>
        </w:rPr>
        <w:t>608 TN là cụm từ</w:t>
      </w:r>
      <w:r w:rsidR="005B5A11" w:rsidRPr="004767AC">
        <w:rPr>
          <w:sz w:val="22"/>
        </w:rPr>
        <w:t>,</w:t>
      </w:r>
      <w:r w:rsidR="00250408" w:rsidRPr="004767AC">
        <w:rPr>
          <w:sz w:val="22"/>
        </w:rPr>
        <w:t xml:space="preserve"> </w:t>
      </w:r>
      <w:r w:rsidRPr="004767AC">
        <w:rPr>
          <w:sz w:val="22"/>
        </w:rPr>
        <w:t xml:space="preserve">có </w:t>
      </w:r>
      <w:r w:rsidR="00250408" w:rsidRPr="004767AC">
        <w:rPr>
          <w:sz w:val="22"/>
        </w:rPr>
        <w:t xml:space="preserve">21 </w:t>
      </w:r>
      <w:r w:rsidRPr="004767AC">
        <w:rPr>
          <w:sz w:val="22"/>
        </w:rPr>
        <w:t>TN tương đương là từ trong tiếng Việt</w:t>
      </w:r>
      <w:r w:rsidR="00250408" w:rsidRPr="004767AC">
        <w:rPr>
          <w:sz w:val="22"/>
        </w:rPr>
        <w:t xml:space="preserve">, chiếm 3,45%, còn lại 587 </w:t>
      </w:r>
      <w:r w:rsidRPr="004767AC">
        <w:rPr>
          <w:sz w:val="22"/>
        </w:rPr>
        <w:t>TN</w:t>
      </w:r>
      <w:r w:rsidR="00250408" w:rsidRPr="004767AC">
        <w:rPr>
          <w:sz w:val="22"/>
        </w:rPr>
        <w:t xml:space="preserve"> (96,54%) có tương đương là ngữ</w:t>
      </w:r>
      <w:r w:rsidR="00A8006F" w:rsidRPr="004767AC">
        <w:rPr>
          <w:sz w:val="22"/>
        </w:rPr>
        <w:t>.</w:t>
      </w:r>
    </w:p>
    <w:p w:rsidR="00250408" w:rsidRPr="004767AC" w:rsidRDefault="00250408" w:rsidP="00BB2E46">
      <w:pPr>
        <w:spacing w:line="240" w:lineRule="exact"/>
        <w:ind w:firstLine="284"/>
        <w:jc w:val="both"/>
        <w:rPr>
          <w:i/>
          <w:sz w:val="22"/>
        </w:rPr>
      </w:pPr>
      <w:r w:rsidRPr="004767AC">
        <w:rPr>
          <w:i/>
          <w:sz w:val="22"/>
        </w:rPr>
        <w:t xml:space="preserve">4.3.2.3. Chuyển dịch </w:t>
      </w:r>
      <w:r w:rsidR="0046542E" w:rsidRPr="004767AC">
        <w:rPr>
          <w:i/>
          <w:sz w:val="22"/>
        </w:rPr>
        <w:t>TNCB</w:t>
      </w:r>
      <w:r w:rsidRPr="004767AC">
        <w:rPr>
          <w:i/>
          <w:sz w:val="22"/>
        </w:rPr>
        <w:t xml:space="preserve"> viết tắt Anh-Việt</w:t>
      </w:r>
    </w:p>
    <w:p w:rsidR="00250408" w:rsidRPr="004767AC" w:rsidRDefault="00643CFD" w:rsidP="004A34A3">
      <w:pPr>
        <w:spacing w:line="240" w:lineRule="exact"/>
        <w:ind w:firstLine="284"/>
        <w:jc w:val="both"/>
        <w:rPr>
          <w:sz w:val="22"/>
        </w:rPr>
      </w:pPr>
      <w:r w:rsidRPr="004767AC">
        <w:rPr>
          <w:sz w:val="22"/>
        </w:rPr>
        <w:t>TN</w:t>
      </w:r>
      <w:r w:rsidR="00250408" w:rsidRPr="004767AC">
        <w:rPr>
          <w:sz w:val="22"/>
        </w:rPr>
        <w:t xml:space="preserve"> có cấu tạo là dạng viết tắt thường không có tương đương viết tắt trong tiếng Việt, mà </w:t>
      </w:r>
      <w:r w:rsidR="005B5A11" w:rsidRPr="004767AC">
        <w:rPr>
          <w:sz w:val="22"/>
        </w:rPr>
        <w:t>được</w:t>
      </w:r>
      <w:r w:rsidR="00250408" w:rsidRPr="004767AC">
        <w:rPr>
          <w:sz w:val="22"/>
        </w:rPr>
        <w:t xml:space="preserve"> sử dụng luôn dạng viết tắt tiếng Anh, như HIV, AIDS, SARS, MERS. </w:t>
      </w:r>
    </w:p>
    <w:p w:rsidR="00A91C83" w:rsidRPr="004767AC" w:rsidRDefault="00250408" w:rsidP="00396018">
      <w:pPr>
        <w:spacing w:line="240" w:lineRule="exact"/>
        <w:jc w:val="both"/>
        <w:rPr>
          <w:spacing w:val="-18"/>
          <w:sz w:val="22"/>
        </w:rPr>
      </w:pPr>
      <w:r w:rsidRPr="004767AC">
        <w:rPr>
          <w:spacing w:val="-18"/>
          <w:sz w:val="22"/>
        </w:rPr>
        <w:t>4.4. TƯƠNG ĐƯƠNG TRONG CHUYỂN DỊCH TNCB ANH – VIỆT</w:t>
      </w:r>
    </w:p>
    <w:p w:rsidR="00250408" w:rsidRPr="004767AC" w:rsidRDefault="00396018" w:rsidP="004A34A3">
      <w:pPr>
        <w:spacing w:line="240" w:lineRule="exact"/>
        <w:ind w:firstLine="284"/>
        <w:jc w:val="both"/>
        <w:rPr>
          <w:sz w:val="22"/>
        </w:rPr>
      </w:pPr>
      <w:r w:rsidRPr="004767AC">
        <w:rPr>
          <w:sz w:val="22"/>
        </w:rPr>
        <w:t>Có 4 mức tương đương</w:t>
      </w:r>
    </w:p>
    <w:p w:rsidR="00250408" w:rsidRPr="004767AC" w:rsidRDefault="00250408" w:rsidP="00396018">
      <w:pPr>
        <w:spacing w:line="240" w:lineRule="exact"/>
        <w:jc w:val="both"/>
        <w:rPr>
          <w:b/>
          <w:sz w:val="22"/>
        </w:rPr>
      </w:pPr>
      <w:r w:rsidRPr="004767AC">
        <w:rPr>
          <w:b/>
          <w:sz w:val="22"/>
        </w:rPr>
        <w:t>4.4.1. Tương đương 1:1</w:t>
      </w:r>
    </w:p>
    <w:p w:rsidR="00250408" w:rsidRPr="004767AC" w:rsidRDefault="001F3566" w:rsidP="00A91C83">
      <w:pPr>
        <w:spacing w:line="240" w:lineRule="exact"/>
        <w:ind w:firstLine="284"/>
        <w:jc w:val="both"/>
        <w:rPr>
          <w:b/>
          <w:sz w:val="22"/>
        </w:rPr>
      </w:pPr>
      <w:r>
        <w:rPr>
          <w:sz w:val="22"/>
        </w:rPr>
        <w:t>M</w:t>
      </w:r>
      <w:r w:rsidR="00250408" w:rsidRPr="004767AC">
        <w:rPr>
          <w:sz w:val="22"/>
        </w:rPr>
        <w:t>ột</w:t>
      </w:r>
      <w:r>
        <w:rPr>
          <w:sz w:val="22"/>
        </w:rPr>
        <w:t xml:space="preserve"> đơn vị</w:t>
      </w:r>
      <w:r w:rsidR="00250408" w:rsidRPr="004767AC">
        <w:rPr>
          <w:sz w:val="22"/>
        </w:rPr>
        <w:t xml:space="preserve"> TNCB tiếng Anh, có 1 tương đương trong tiếng Việt. Kết quả khảo sát cho thấy loại tương đương này chiếm đa số, có 1659 đơn vị </w:t>
      </w:r>
      <w:r w:rsidR="00643CFD" w:rsidRPr="004767AC">
        <w:rPr>
          <w:sz w:val="22"/>
        </w:rPr>
        <w:t>TN</w:t>
      </w:r>
      <w:r w:rsidR="00250408" w:rsidRPr="004767AC">
        <w:rPr>
          <w:sz w:val="22"/>
        </w:rPr>
        <w:t>, chiế</w:t>
      </w:r>
      <w:r w:rsidR="00A91C83" w:rsidRPr="004767AC">
        <w:rPr>
          <w:sz w:val="22"/>
        </w:rPr>
        <w:t>m 85,12%.</w:t>
      </w:r>
    </w:p>
    <w:p w:rsidR="00BD77BD" w:rsidRPr="004767AC" w:rsidRDefault="00250408" w:rsidP="00396018">
      <w:pPr>
        <w:spacing w:line="240" w:lineRule="exact"/>
        <w:jc w:val="both"/>
        <w:rPr>
          <w:b/>
          <w:sz w:val="22"/>
        </w:rPr>
      </w:pPr>
      <w:r w:rsidRPr="004767AC">
        <w:rPr>
          <w:b/>
          <w:sz w:val="22"/>
        </w:rPr>
        <w:t>4.4.2. Tương đương 1:2</w:t>
      </w:r>
    </w:p>
    <w:p w:rsidR="00250408" w:rsidRPr="004767AC" w:rsidRDefault="001F3566" w:rsidP="00BD77BD">
      <w:pPr>
        <w:spacing w:line="240" w:lineRule="exact"/>
        <w:ind w:firstLine="284"/>
        <w:jc w:val="both"/>
        <w:rPr>
          <w:sz w:val="22"/>
        </w:rPr>
      </w:pPr>
      <w:r w:rsidRPr="00BD77BD">
        <w:rPr>
          <w:spacing w:val="-6"/>
          <w:sz w:val="22"/>
        </w:rPr>
        <w:t>M</w:t>
      </w:r>
      <w:r w:rsidR="00250408" w:rsidRPr="00BD77BD">
        <w:rPr>
          <w:spacing w:val="-6"/>
          <w:sz w:val="22"/>
        </w:rPr>
        <w:t xml:space="preserve">ột đơn vị TNCB tiếng Anh, chúng ta có hai đơn vị tương đương trong tiếng Việt. Kết quả khảo sát cho thấy có 261 đơn vị </w:t>
      </w:r>
      <w:r w:rsidR="00643CFD" w:rsidRPr="00BD77BD">
        <w:rPr>
          <w:spacing w:val="-6"/>
          <w:sz w:val="22"/>
        </w:rPr>
        <w:t>TN</w:t>
      </w:r>
      <w:r w:rsidR="00250408" w:rsidRPr="00BD77BD">
        <w:rPr>
          <w:spacing w:val="-6"/>
          <w:sz w:val="22"/>
        </w:rPr>
        <w:t>, chiếm 13,39%</w:t>
      </w:r>
      <w:r>
        <w:rPr>
          <w:sz w:val="22"/>
        </w:rPr>
        <w:t>.</w:t>
      </w:r>
    </w:p>
    <w:p w:rsidR="00250408" w:rsidRPr="004767AC" w:rsidRDefault="00250408" w:rsidP="00396018">
      <w:pPr>
        <w:spacing w:line="240" w:lineRule="exact"/>
        <w:jc w:val="both"/>
        <w:rPr>
          <w:b/>
          <w:sz w:val="22"/>
        </w:rPr>
      </w:pPr>
      <w:r w:rsidRPr="004767AC">
        <w:rPr>
          <w:b/>
          <w:sz w:val="22"/>
        </w:rPr>
        <w:t>4.3.3. Tương đương 1:3</w:t>
      </w:r>
    </w:p>
    <w:p w:rsidR="00250408" w:rsidRPr="004767AC" w:rsidRDefault="001F3566" w:rsidP="001F3566">
      <w:pPr>
        <w:spacing w:line="240" w:lineRule="exact"/>
        <w:ind w:firstLine="284"/>
        <w:jc w:val="both"/>
        <w:rPr>
          <w:sz w:val="22"/>
        </w:rPr>
      </w:pPr>
      <w:r>
        <w:rPr>
          <w:sz w:val="22"/>
        </w:rPr>
        <w:t>M</w:t>
      </w:r>
      <w:r w:rsidR="00250408" w:rsidRPr="004767AC">
        <w:rPr>
          <w:sz w:val="22"/>
        </w:rPr>
        <w:t>ột TNCB tiếng Anh</w:t>
      </w:r>
      <w:r>
        <w:rPr>
          <w:sz w:val="22"/>
        </w:rPr>
        <w:t>,</w:t>
      </w:r>
      <w:r w:rsidR="00250408" w:rsidRPr="004767AC">
        <w:rPr>
          <w:sz w:val="22"/>
        </w:rPr>
        <w:t xml:space="preserve"> có 3 tương tương trong tiếng Việt. Loại này chiếm số lượng ít, chỉ có 26 đơn vị </w:t>
      </w:r>
      <w:r w:rsidR="00643CFD" w:rsidRPr="004767AC">
        <w:rPr>
          <w:sz w:val="22"/>
        </w:rPr>
        <w:t>TN</w:t>
      </w:r>
      <w:r w:rsidR="00250408" w:rsidRPr="004767AC">
        <w:rPr>
          <w:sz w:val="22"/>
        </w:rPr>
        <w:t>, chiế</w:t>
      </w:r>
      <w:r w:rsidR="00A91C83" w:rsidRPr="004767AC">
        <w:rPr>
          <w:sz w:val="22"/>
        </w:rPr>
        <w:t>m 1,33%</w:t>
      </w:r>
      <w:r>
        <w:rPr>
          <w:sz w:val="22"/>
        </w:rPr>
        <w:t>.</w:t>
      </w:r>
    </w:p>
    <w:p w:rsidR="009004A8" w:rsidRDefault="00250408" w:rsidP="009004A8">
      <w:pPr>
        <w:spacing w:line="240" w:lineRule="exact"/>
        <w:jc w:val="both"/>
        <w:rPr>
          <w:b/>
          <w:sz w:val="22"/>
        </w:rPr>
      </w:pPr>
      <w:r w:rsidRPr="004767AC">
        <w:rPr>
          <w:b/>
          <w:sz w:val="22"/>
        </w:rPr>
        <w:t>4.4.4. Tương đương 1:4</w:t>
      </w:r>
    </w:p>
    <w:p w:rsidR="00250408" w:rsidRPr="009004A8" w:rsidRDefault="001F3566" w:rsidP="009004A8">
      <w:pPr>
        <w:spacing w:line="240" w:lineRule="exact"/>
        <w:ind w:firstLine="284"/>
        <w:jc w:val="both"/>
        <w:rPr>
          <w:b/>
          <w:sz w:val="22"/>
        </w:rPr>
      </w:pPr>
      <w:r>
        <w:rPr>
          <w:sz w:val="22"/>
        </w:rPr>
        <w:lastRenderedPageBreak/>
        <w:t>M</w:t>
      </w:r>
      <w:r w:rsidR="00250408" w:rsidRPr="004767AC">
        <w:rPr>
          <w:sz w:val="22"/>
        </w:rPr>
        <w:t xml:space="preserve">ột đơn vị TNCB trong tiếng Anh, có 4 tương đương trong tiếng Việt, loại này chiếm rất ít, trong số </w:t>
      </w:r>
      <w:r w:rsidR="00643CFD" w:rsidRPr="004767AC">
        <w:rPr>
          <w:sz w:val="22"/>
        </w:rPr>
        <w:t>TN</w:t>
      </w:r>
      <w:r w:rsidR="00250408" w:rsidRPr="004767AC">
        <w:rPr>
          <w:sz w:val="22"/>
        </w:rPr>
        <w:t xml:space="preserve"> chúng tôi khảo sát chỉ có 3  đơn vị </w:t>
      </w:r>
      <w:r w:rsidR="00643CFD" w:rsidRPr="004767AC">
        <w:rPr>
          <w:sz w:val="22"/>
        </w:rPr>
        <w:t>TN</w:t>
      </w:r>
      <w:r w:rsidR="00250408" w:rsidRPr="004767AC">
        <w:rPr>
          <w:sz w:val="22"/>
        </w:rPr>
        <w:t xml:space="preserve"> dạng này, chiếmm 0,16%</w:t>
      </w:r>
      <w:r>
        <w:rPr>
          <w:sz w:val="22"/>
        </w:rPr>
        <w:t>.</w:t>
      </w:r>
    </w:p>
    <w:p w:rsidR="00250408" w:rsidRPr="004767AC" w:rsidRDefault="00250408" w:rsidP="00396018">
      <w:pPr>
        <w:spacing w:line="240" w:lineRule="exact"/>
        <w:jc w:val="both"/>
        <w:rPr>
          <w:spacing w:val="-18"/>
          <w:sz w:val="22"/>
        </w:rPr>
      </w:pPr>
      <w:r w:rsidRPr="004767AC">
        <w:rPr>
          <w:spacing w:val="-18"/>
          <w:sz w:val="22"/>
        </w:rPr>
        <w:t>4.5. TIÊU CHUẨN ĐỂ CHUẨ</w:t>
      </w:r>
      <w:r w:rsidR="00396018" w:rsidRPr="004767AC">
        <w:rPr>
          <w:spacing w:val="-18"/>
          <w:sz w:val="22"/>
        </w:rPr>
        <w:t xml:space="preserve">N HÓA TRONG </w:t>
      </w:r>
      <w:r w:rsidRPr="004767AC">
        <w:rPr>
          <w:spacing w:val="-18"/>
          <w:sz w:val="22"/>
        </w:rPr>
        <w:t>DỊ</w:t>
      </w:r>
      <w:r w:rsidR="00396018" w:rsidRPr="004767AC">
        <w:rPr>
          <w:spacing w:val="-18"/>
          <w:sz w:val="22"/>
        </w:rPr>
        <w:t xml:space="preserve">CH </w:t>
      </w:r>
      <w:r w:rsidRPr="004767AC">
        <w:rPr>
          <w:spacing w:val="-18"/>
          <w:sz w:val="22"/>
        </w:rPr>
        <w:t>TNCB ANH –VIỆT</w:t>
      </w:r>
    </w:p>
    <w:p w:rsidR="00250408" w:rsidRPr="004767AC" w:rsidRDefault="00250408" w:rsidP="00396018">
      <w:pPr>
        <w:spacing w:line="240" w:lineRule="exact"/>
        <w:jc w:val="both"/>
        <w:rPr>
          <w:b/>
          <w:sz w:val="22"/>
        </w:rPr>
      </w:pPr>
      <w:r w:rsidRPr="004767AC">
        <w:rPr>
          <w:b/>
          <w:sz w:val="22"/>
        </w:rPr>
        <w:t>4.5.1. Khái niệm về chuẩn và chuẩn hóa trong chuyển dịch TN</w:t>
      </w:r>
    </w:p>
    <w:p w:rsidR="00250408" w:rsidRPr="004767AC" w:rsidRDefault="00926DBA" w:rsidP="004A34A3">
      <w:pPr>
        <w:spacing w:line="240" w:lineRule="exact"/>
        <w:ind w:firstLine="284"/>
        <w:jc w:val="both"/>
        <w:rPr>
          <w:sz w:val="22"/>
        </w:rPr>
      </w:pPr>
      <w:r w:rsidRPr="004767AC">
        <w:rPr>
          <w:sz w:val="22"/>
        </w:rPr>
        <w:t xml:space="preserve">Theo </w:t>
      </w:r>
      <w:r w:rsidR="00250408" w:rsidRPr="004767AC">
        <w:rPr>
          <w:sz w:val="22"/>
        </w:rPr>
        <w:t>Nguyễn Văn Khang</w:t>
      </w:r>
      <w:r w:rsidRPr="004767AC">
        <w:rPr>
          <w:sz w:val="22"/>
        </w:rPr>
        <w:t xml:space="preserve"> (2010)</w:t>
      </w:r>
      <w:r w:rsidR="00250408" w:rsidRPr="004767AC">
        <w:rPr>
          <w:sz w:val="22"/>
        </w:rPr>
        <w:t xml:space="preserve"> </w:t>
      </w:r>
      <w:r w:rsidRPr="004767AC">
        <w:rPr>
          <w:sz w:val="22"/>
        </w:rPr>
        <w:t xml:space="preserve"> chuẩn </w:t>
      </w:r>
      <w:r w:rsidR="00250408" w:rsidRPr="004767AC">
        <w:rPr>
          <w:sz w:val="22"/>
        </w:rPr>
        <w:t>là kết quả của sự đánh giá, lựa chọn của cộng đồng xã hội và được xã hội thừa nhận, nói cách khác đó là tính quy ước xã hộ</w:t>
      </w:r>
      <w:r w:rsidRPr="004767AC">
        <w:rPr>
          <w:sz w:val="22"/>
        </w:rPr>
        <w:t xml:space="preserve">i, </w:t>
      </w:r>
      <w:r w:rsidR="00250408" w:rsidRPr="004767AC">
        <w:rPr>
          <w:sz w:val="22"/>
        </w:rPr>
        <w:t>là phù hợp với quy luật phát triển nội tại của ngôn ngữ</w:t>
      </w:r>
      <w:r w:rsidRPr="004767AC">
        <w:rPr>
          <w:sz w:val="22"/>
        </w:rPr>
        <w:t>,</w:t>
      </w:r>
      <w:r w:rsidR="00250408" w:rsidRPr="004767AC">
        <w:rPr>
          <w:sz w:val="22"/>
        </w:rPr>
        <w:t xml:space="preserve"> là có tính giai đoạn lịch sử, nghĩa là có tính ổn định nhất thời và tương đối</w:t>
      </w:r>
      <w:r w:rsidRPr="004767AC">
        <w:rPr>
          <w:sz w:val="22"/>
        </w:rPr>
        <w:t>.</w:t>
      </w:r>
    </w:p>
    <w:p w:rsidR="00250408" w:rsidRPr="004767AC" w:rsidRDefault="00250408" w:rsidP="00BB2E46">
      <w:pPr>
        <w:spacing w:line="240" w:lineRule="exact"/>
        <w:jc w:val="both"/>
        <w:rPr>
          <w:b/>
          <w:sz w:val="22"/>
        </w:rPr>
      </w:pPr>
      <w:r w:rsidRPr="004767AC">
        <w:rPr>
          <w:b/>
          <w:sz w:val="22"/>
        </w:rPr>
        <w:t>4.5.2. Lý thuyết điển mẫu và việc chuẩn hóa hệ TNCB tiếng Việt</w:t>
      </w:r>
    </w:p>
    <w:p w:rsidR="00C81975" w:rsidRPr="004767AC" w:rsidRDefault="00250408" w:rsidP="004A34A3">
      <w:pPr>
        <w:spacing w:line="240" w:lineRule="exact"/>
        <w:ind w:firstLine="284"/>
        <w:jc w:val="both"/>
        <w:rPr>
          <w:sz w:val="22"/>
        </w:rPr>
      </w:pPr>
      <w:r w:rsidRPr="004767AC">
        <w:rPr>
          <w:sz w:val="22"/>
        </w:rPr>
        <w:t xml:space="preserve">Điển mẫu có thể hiểu đơn giản đó là một phạm trù được nhận thức là điển hình nhất của một nhóm nhất định nào đó. Nội dung cơ bản của lý thuyết điển mẫu chính là cấp độ, các đơn vị trong một nhóm hoặc một phạm trù không có cùng vị trí ngang nhau, tức là sẽ có các đơn vị được xem là điển hình hơn các đơn vị khác, thì các đơn vị này được gọi là điển mẫu. </w:t>
      </w:r>
    </w:p>
    <w:p w:rsidR="00250408" w:rsidRPr="004767AC" w:rsidRDefault="00250408" w:rsidP="004A34A3">
      <w:pPr>
        <w:spacing w:line="240" w:lineRule="exact"/>
        <w:ind w:firstLine="284"/>
        <w:jc w:val="both"/>
        <w:rPr>
          <w:sz w:val="22"/>
        </w:rPr>
      </w:pPr>
      <w:r w:rsidRPr="004767AC">
        <w:rPr>
          <w:sz w:val="22"/>
        </w:rPr>
        <w:t xml:space="preserve">Trong vấn đề chuẩn hóa </w:t>
      </w:r>
      <w:r w:rsidR="00643CFD" w:rsidRPr="004767AC">
        <w:rPr>
          <w:sz w:val="22"/>
        </w:rPr>
        <w:t>TN</w:t>
      </w:r>
      <w:r w:rsidRPr="004767AC">
        <w:rPr>
          <w:sz w:val="22"/>
        </w:rPr>
        <w:t>,</w:t>
      </w:r>
      <w:r w:rsidR="00C81975" w:rsidRPr="004767AC">
        <w:rPr>
          <w:sz w:val="22"/>
        </w:rPr>
        <w:t xml:space="preserve"> theo</w:t>
      </w:r>
      <w:r w:rsidRPr="004767AC">
        <w:rPr>
          <w:sz w:val="22"/>
        </w:rPr>
        <w:t xml:space="preserve"> Nguyễn Đức Tồn sẽ có những đơn vị </w:t>
      </w:r>
      <w:r w:rsidR="00643CFD" w:rsidRPr="004767AC">
        <w:rPr>
          <w:sz w:val="22"/>
        </w:rPr>
        <w:t>TN</w:t>
      </w:r>
      <w:r w:rsidRPr="004767AC">
        <w:rPr>
          <w:sz w:val="22"/>
        </w:rPr>
        <w:t xml:space="preserve"> có vị trí không ngang nhau, những </w:t>
      </w:r>
      <w:r w:rsidR="00643CFD" w:rsidRPr="004767AC">
        <w:rPr>
          <w:sz w:val="22"/>
        </w:rPr>
        <w:t>TN</w:t>
      </w:r>
      <w:r w:rsidRPr="004767AC">
        <w:rPr>
          <w:sz w:val="22"/>
        </w:rPr>
        <w:t xml:space="preserve"> đáp ứng đủ các tiêu chuẩn cả về mặt nội dung và hình thức sẽ được coi là điển mẫu, còn một số khác chỉ đáp ứng được một vài khía cạnh nào đó trong tiêu chuẩn của </w:t>
      </w:r>
      <w:r w:rsidR="00643CFD" w:rsidRPr="004767AC">
        <w:rPr>
          <w:sz w:val="22"/>
        </w:rPr>
        <w:t>TN</w:t>
      </w:r>
      <w:r w:rsidRPr="004767AC">
        <w:rPr>
          <w:sz w:val="22"/>
        </w:rPr>
        <w:t xml:space="preserve">. Những </w:t>
      </w:r>
      <w:r w:rsidR="00643CFD" w:rsidRPr="004767AC">
        <w:rPr>
          <w:sz w:val="22"/>
        </w:rPr>
        <w:t>TN</w:t>
      </w:r>
      <w:r w:rsidRPr="004767AC">
        <w:rPr>
          <w:sz w:val="22"/>
        </w:rPr>
        <w:t xml:space="preserve"> chưa đạt chuẩn này sẽ là đối tượng để chuẩn hóa. Vì vậy, khi chuẩn hóa TNCB cần dựa trên cơ sở nội dung lý thuyết điển mẫu, cũng như mục đích và nguyên tắc chuẩn hóa ngôn ngữ và </w:t>
      </w:r>
      <w:r w:rsidR="00643CFD" w:rsidRPr="004767AC">
        <w:rPr>
          <w:sz w:val="22"/>
        </w:rPr>
        <w:t>TN</w:t>
      </w:r>
      <w:r w:rsidR="00C81975" w:rsidRPr="004767AC">
        <w:rPr>
          <w:sz w:val="22"/>
        </w:rPr>
        <w:t>.</w:t>
      </w:r>
    </w:p>
    <w:p w:rsidR="00250408" w:rsidRPr="00612BF7" w:rsidRDefault="00250408" w:rsidP="007E7757">
      <w:pPr>
        <w:spacing w:line="240" w:lineRule="exact"/>
        <w:jc w:val="both"/>
        <w:rPr>
          <w:b/>
          <w:spacing w:val="-8"/>
          <w:sz w:val="22"/>
        </w:rPr>
      </w:pPr>
      <w:r w:rsidRPr="00612BF7">
        <w:rPr>
          <w:b/>
          <w:spacing w:val="-8"/>
          <w:sz w:val="22"/>
        </w:rPr>
        <w:t xml:space="preserve">4.5.3. </w:t>
      </w:r>
      <w:r w:rsidR="007E7757" w:rsidRPr="00612BF7">
        <w:rPr>
          <w:b/>
          <w:spacing w:val="-8"/>
          <w:sz w:val="22"/>
        </w:rPr>
        <w:t>Một số vấn đề</w:t>
      </w:r>
      <w:r w:rsidRPr="00612BF7">
        <w:rPr>
          <w:b/>
          <w:spacing w:val="-8"/>
          <w:sz w:val="22"/>
        </w:rPr>
        <w:t xml:space="preserve"> trong quá trình chuyển dịch TNCB Anh-Việt</w:t>
      </w:r>
    </w:p>
    <w:p w:rsidR="0030280A" w:rsidRPr="004767AC" w:rsidRDefault="00250408" w:rsidP="007E7757">
      <w:pPr>
        <w:spacing w:line="240" w:lineRule="exact"/>
        <w:ind w:firstLine="284"/>
        <w:jc w:val="both"/>
        <w:rPr>
          <w:sz w:val="22"/>
        </w:rPr>
      </w:pPr>
      <w:r w:rsidRPr="004767AC">
        <w:rPr>
          <w:i/>
          <w:sz w:val="22"/>
        </w:rPr>
        <w:t>Thứ nhất</w:t>
      </w:r>
      <w:r w:rsidRPr="004767AC">
        <w:rPr>
          <w:sz w:val="22"/>
        </w:rPr>
        <w:t xml:space="preserve">, thực trạng liên quan đến tính hệ thống, độ chính xác, tính ổn định của các đơn vị </w:t>
      </w:r>
      <w:r w:rsidR="00643CFD" w:rsidRPr="004767AC">
        <w:rPr>
          <w:sz w:val="22"/>
        </w:rPr>
        <w:t>TN</w:t>
      </w:r>
      <w:r w:rsidRPr="004767AC">
        <w:rPr>
          <w:sz w:val="22"/>
        </w:rPr>
        <w:t>. Điểm rõ nét nhất là sự tương phản về độ dài giữa TNCB tiếng Anh và tiếng Việt</w:t>
      </w:r>
      <w:r w:rsidR="0030280A" w:rsidRPr="004767AC">
        <w:rPr>
          <w:sz w:val="22"/>
        </w:rPr>
        <w:t xml:space="preserve">. </w:t>
      </w:r>
    </w:p>
    <w:p w:rsidR="0030280A" w:rsidRPr="004767AC" w:rsidRDefault="00250408" w:rsidP="007E7757">
      <w:pPr>
        <w:spacing w:line="240" w:lineRule="exact"/>
        <w:ind w:firstLine="284"/>
        <w:jc w:val="both"/>
        <w:rPr>
          <w:sz w:val="22"/>
        </w:rPr>
      </w:pPr>
      <w:r w:rsidRPr="004767AC">
        <w:rPr>
          <w:i/>
          <w:sz w:val="22"/>
        </w:rPr>
        <w:t>Thứ hai</w:t>
      </w:r>
      <w:r w:rsidRPr="004767AC">
        <w:rPr>
          <w:sz w:val="22"/>
        </w:rPr>
        <w:t xml:space="preserve">, một đơn vị </w:t>
      </w:r>
      <w:r w:rsidR="00643CFD" w:rsidRPr="004767AC">
        <w:rPr>
          <w:sz w:val="22"/>
        </w:rPr>
        <w:t>TN</w:t>
      </w:r>
      <w:r w:rsidRPr="004767AC">
        <w:rPr>
          <w:sz w:val="22"/>
        </w:rPr>
        <w:t xml:space="preserve"> tiếng Anh được chuyển dịch tương ứng với một hoặc hơn một đơn vị </w:t>
      </w:r>
      <w:r w:rsidR="00643CFD" w:rsidRPr="004767AC">
        <w:rPr>
          <w:sz w:val="22"/>
        </w:rPr>
        <w:t>TN</w:t>
      </w:r>
      <w:r w:rsidRPr="004767AC">
        <w:rPr>
          <w:sz w:val="22"/>
        </w:rPr>
        <w:t xml:space="preserve"> tiếng Việt, vấn đề này gây ra sự cồng kềnh cho hệ TNCB tiếng Việt, đồng thời gây khó khăn cho việc chuẩn hóa và tiếp nhận một cách chính xác các TNCB tiếng Anh</w:t>
      </w:r>
      <w:r w:rsidR="0030280A" w:rsidRPr="004767AC">
        <w:rPr>
          <w:sz w:val="22"/>
        </w:rPr>
        <w:t>.</w:t>
      </w:r>
    </w:p>
    <w:p w:rsidR="00250408" w:rsidRPr="004767AC" w:rsidRDefault="00250408" w:rsidP="007E7757">
      <w:pPr>
        <w:spacing w:line="240" w:lineRule="exact"/>
        <w:ind w:firstLine="284"/>
        <w:jc w:val="both"/>
        <w:rPr>
          <w:sz w:val="22"/>
        </w:rPr>
      </w:pPr>
      <w:r w:rsidRPr="004767AC">
        <w:rPr>
          <w:i/>
          <w:sz w:val="22"/>
        </w:rPr>
        <w:t>Thứ ba</w:t>
      </w:r>
      <w:r w:rsidRPr="004767AC">
        <w:rPr>
          <w:sz w:val="22"/>
        </w:rPr>
        <w:t xml:space="preserve">, một số đơn vị TNCB tiếng Anh, do không tìm được tương tương trong tiếng Việt, nên phải dùng phương pháp phiên âm, ghép lai, hoặc giải thích, diễn giải ý nghĩa của </w:t>
      </w:r>
      <w:r w:rsidR="00643CFD" w:rsidRPr="004767AC">
        <w:rPr>
          <w:sz w:val="22"/>
        </w:rPr>
        <w:t>TN</w:t>
      </w:r>
      <w:r w:rsidRPr="004767AC">
        <w:rPr>
          <w:sz w:val="22"/>
        </w:rPr>
        <w:t xml:space="preserve">, vì thế nên xảy ra những trường hợp không đảm bảo về mặt ngữ nghĩa và hình thức cấu tạo của </w:t>
      </w:r>
      <w:r w:rsidR="00643CFD" w:rsidRPr="004767AC">
        <w:rPr>
          <w:sz w:val="22"/>
        </w:rPr>
        <w:t>TN</w:t>
      </w:r>
      <w:r w:rsidR="0030280A" w:rsidRPr="004767AC">
        <w:rPr>
          <w:sz w:val="22"/>
        </w:rPr>
        <w:t xml:space="preserve">. </w:t>
      </w:r>
    </w:p>
    <w:p w:rsidR="00250408" w:rsidRPr="00F93E4F" w:rsidRDefault="00250408" w:rsidP="007E7757">
      <w:pPr>
        <w:spacing w:line="240" w:lineRule="exact"/>
        <w:jc w:val="both"/>
        <w:rPr>
          <w:b/>
          <w:spacing w:val="-10"/>
          <w:sz w:val="22"/>
        </w:rPr>
      </w:pPr>
      <w:r w:rsidRPr="00F93E4F">
        <w:rPr>
          <w:b/>
          <w:spacing w:val="-10"/>
          <w:sz w:val="22"/>
        </w:rPr>
        <w:t>4.5.4. Một số để xuất hướng tới việc chuẩn hóa hệ thống TNCB tiếng Việt</w:t>
      </w:r>
    </w:p>
    <w:p w:rsidR="00250408" w:rsidRDefault="00250408" w:rsidP="009A33C6">
      <w:pPr>
        <w:spacing w:line="240" w:lineRule="exact"/>
        <w:ind w:firstLine="284"/>
        <w:jc w:val="both"/>
        <w:rPr>
          <w:sz w:val="22"/>
        </w:rPr>
      </w:pPr>
      <w:r w:rsidRPr="004767AC">
        <w:rPr>
          <w:sz w:val="22"/>
        </w:rPr>
        <w:t xml:space="preserve">trong thực tế còn tồn tại nhiều TNCB cần điều chỉnh lại dựa trên các tiêu chuẩn sau: </w:t>
      </w:r>
      <w:r w:rsidRPr="004767AC">
        <w:rPr>
          <w:i/>
          <w:sz w:val="22"/>
        </w:rPr>
        <w:t xml:space="preserve">Thứ nhất, chính xác về mặt khái niệm trong y học, tức </w:t>
      </w:r>
      <w:r w:rsidRPr="004767AC">
        <w:rPr>
          <w:i/>
          <w:sz w:val="22"/>
        </w:rPr>
        <w:lastRenderedPageBreak/>
        <w:t xml:space="preserve">là cần có sự thống nhất, rõ ràng để tránh nhầm lẫn, đồng thời đảm bảo tính quốc tế của </w:t>
      </w:r>
      <w:r w:rsidR="00643CFD" w:rsidRPr="004767AC">
        <w:rPr>
          <w:i/>
          <w:sz w:val="22"/>
        </w:rPr>
        <w:t>TN</w:t>
      </w:r>
      <w:r w:rsidRPr="004767AC">
        <w:rPr>
          <w:i/>
          <w:sz w:val="22"/>
        </w:rPr>
        <w:t xml:space="preserve">. Thứ hai, ưu tiên các yếu tố thuần Việt trong quá trình đặt </w:t>
      </w:r>
      <w:r w:rsidR="00643CFD" w:rsidRPr="004767AC">
        <w:rPr>
          <w:i/>
          <w:sz w:val="22"/>
        </w:rPr>
        <w:t>TN</w:t>
      </w:r>
      <w:r w:rsidRPr="004767AC">
        <w:rPr>
          <w:i/>
          <w:sz w:val="22"/>
        </w:rPr>
        <w:t>. Thứ ba, cần ngắn gọn, dễ hiểu</w:t>
      </w:r>
      <w:r w:rsidR="009A33C6" w:rsidRPr="004767AC">
        <w:rPr>
          <w:sz w:val="22"/>
        </w:rPr>
        <w:t>. S</w:t>
      </w:r>
      <w:r w:rsidRPr="004767AC">
        <w:rPr>
          <w:sz w:val="22"/>
        </w:rPr>
        <w:t xml:space="preserve">au đây là một số </w:t>
      </w:r>
      <w:r w:rsidR="002C4352">
        <w:rPr>
          <w:sz w:val="22"/>
        </w:rPr>
        <w:t>trường hợp</w:t>
      </w:r>
      <w:r w:rsidRPr="004767AC">
        <w:rPr>
          <w:sz w:val="22"/>
        </w:rPr>
        <w:t xml:space="preserve"> cụ thể:</w:t>
      </w:r>
    </w:p>
    <w:p w:rsidR="00250408" w:rsidRPr="002C4352" w:rsidRDefault="002C4352" w:rsidP="002C4352">
      <w:pPr>
        <w:spacing w:line="240" w:lineRule="exact"/>
        <w:ind w:firstLine="284"/>
        <w:jc w:val="both"/>
        <w:rPr>
          <w:i/>
          <w:sz w:val="22"/>
        </w:rPr>
      </w:pPr>
      <w:r w:rsidRPr="002C4352">
        <w:rPr>
          <w:i/>
          <w:sz w:val="22"/>
        </w:rPr>
        <w:t>Xét về mặt ngôn ngữ</w:t>
      </w:r>
      <w:r>
        <w:rPr>
          <w:i/>
          <w:sz w:val="22"/>
        </w:rPr>
        <w:t xml:space="preserve">: </w:t>
      </w:r>
      <w:r w:rsidR="00250408" w:rsidRPr="004767AC">
        <w:rPr>
          <w:sz w:val="22"/>
        </w:rPr>
        <w:t xml:space="preserve">Các </w:t>
      </w:r>
      <w:r w:rsidR="00643CFD" w:rsidRPr="004767AC">
        <w:rPr>
          <w:sz w:val="22"/>
        </w:rPr>
        <w:t>TN</w:t>
      </w:r>
      <w:r w:rsidR="00250408" w:rsidRPr="004767AC">
        <w:rPr>
          <w:sz w:val="22"/>
        </w:rPr>
        <w:t xml:space="preserve"> có hơn một tương đương trong tiếng Việt, nên lựa chọn một </w:t>
      </w:r>
      <w:r w:rsidR="00643CFD" w:rsidRPr="004767AC">
        <w:rPr>
          <w:sz w:val="22"/>
        </w:rPr>
        <w:t>TN</w:t>
      </w:r>
      <w:r w:rsidR="00250408" w:rsidRPr="004767AC">
        <w:rPr>
          <w:sz w:val="22"/>
        </w:rPr>
        <w:t xml:space="preserve"> phù hợp nhất như </w:t>
      </w:r>
      <w:r w:rsidR="00250408" w:rsidRPr="004767AC">
        <w:rPr>
          <w:i/>
          <w:sz w:val="22"/>
        </w:rPr>
        <w:t>hypertention</w:t>
      </w:r>
      <w:r w:rsidR="00250408" w:rsidRPr="004767AC">
        <w:rPr>
          <w:sz w:val="22"/>
        </w:rPr>
        <w:t xml:space="preserve"> (bệnh tăng huyết áp, tăng trương lực) nên chọn “</w:t>
      </w:r>
      <w:r w:rsidR="00250408" w:rsidRPr="004767AC">
        <w:rPr>
          <w:i/>
          <w:sz w:val="22"/>
        </w:rPr>
        <w:t>bệnh tăng huyết áp</w:t>
      </w:r>
      <w:r w:rsidR="00250408" w:rsidRPr="004767AC">
        <w:rPr>
          <w:sz w:val="22"/>
        </w:rPr>
        <w:t>” vì từ “huyết áp” và “trương lực” đều là từ Hán Việt, nhưng từ “huyết áp” được sử dụng rộng rãi với tần suất cao hơn trên các văn bản và các phương tiện thông tin đại chúng nên dễ hiểu hơn đối với người sử dụng các các chế phẩm dùng cho người bệnh, ví dụ như chúng ta hay gặp trên các bao bì “thuốc/ thực phẩm chức năng dành cho người bị bệnh tăng huyết áp” như vậy đảm bảo tính dễ hiểu mà vẫn chính xác về mặt khoa họ</w:t>
      </w:r>
      <w:r w:rsidR="00BE21C3" w:rsidRPr="004767AC">
        <w:rPr>
          <w:sz w:val="22"/>
        </w:rPr>
        <w:t>c.</w:t>
      </w:r>
      <w:r>
        <w:rPr>
          <w:i/>
          <w:sz w:val="22"/>
        </w:rPr>
        <w:t xml:space="preserve"> </w:t>
      </w:r>
      <w:r w:rsidR="0030280A" w:rsidRPr="004767AC">
        <w:rPr>
          <w:sz w:val="22"/>
        </w:rPr>
        <w:t>Khi có</w:t>
      </w:r>
      <w:r w:rsidR="00250408" w:rsidRPr="004767AC">
        <w:rPr>
          <w:sz w:val="22"/>
        </w:rPr>
        <w:t xml:space="preserve"> 2 tương đương, trong đó một tương đương dùng phiên âm, một tương đương ghép lai, hoặc một tương đương thuần Việt một tương đương ghép lai, hoặc một tương đương Hán Việt một tương đương thuần Việt, chúng ta nên ưu tiên các </w:t>
      </w:r>
      <w:r w:rsidR="00643CFD" w:rsidRPr="004767AC">
        <w:rPr>
          <w:sz w:val="22"/>
        </w:rPr>
        <w:t>TN</w:t>
      </w:r>
      <w:r w:rsidR="00250408" w:rsidRPr="004767AC">
        <w:rPr>
          <w:sz w:val="22"/>
        </w:rPr>
        <w:t xml:space="preserve"> thiên về sử dụng nhiều yếu tố tiếng Việt</w:t>
      </w:r>
      <w:r w:rsidR="00BE21C3" w:rsidRPr="004767AC">
        <w:rPr>
          <w:sz w:val="22"/>
        </w:rPr>
        <w:t xml:space="preserve"> để đảm bảo tính dân tộc, dễ hiểu</w:t>
      </w:r>
      <w:r w:rsidR="0030280A" w:rsidRPr="004767AC">
        <w:rPr>
          <w:sz w:val="22"/>
        </w:rPr>
        <w:t>.</w:t>
      </w:r>
      <w:r>
        <w:rPr>
          <w:i/>
          <w:sz w:val="22"/>
        </w:rPr>
        <w:t xml:space="preserve"> </w:t>
      </w:r>
      <w:r>
        <w:rPr>
          <w:sz w:val="22"/>
        </w:rPr>
        <w:t>M</w:t>
      </w:r>
      <w:r w:rsidR="00250408" w:rsidRPr="004767AC">
        <w:rPr>
          <w:sz w:val="22"/>
        </w:rPr>
        <w:t xml:space="preserve">ột số </w:t>
      </w:r>
      <w:r w:rsidR="00643CFD" w:rsidRPr="004767AC">
        <w:rPr>
          <w:sz w:val="22"/>
        </w:rPr>
        <w:t>TN</w:t>
      </w:r>
      <w:r w:rsidR="00250408" w:rsidRPr="004767AC">
        <w:rPr>
          <w:sz w:val="22"/>
        </w:rPr>
        <w:t xml:space="preserve"> dài dòng khó hiểu, sử dụng các yếu tố thừa, cần điều chỉnh cho ngắn gọn dễ hiểu, phù hợp với yếu cầu của một </w:t>
      </w:r>
      <w:r w:rsidR="00643CFD" w:rsidRPr="004767AC">
        <w:rPr>
          <w:sz w:val="22"/>
        </w:rPr>
        <w:t>TN</w:t>
      </w:r>
      <w:r w:rsidR="00250408" w:rsidRPr="004767AC">
        <w:rPr>
          <w:sz w:val="22"/>
        </w:rPr>
        <w:t>, ví dụ: spondynosis (bệnh hư cột sống, viêm biến dạng đốt sống) nên sửa lại thành “</w:t>
      </w:r>
      <w:r w:rsidR="00250408" w:rsidRPr="004767AC">
        <w:rPr>
          <w:i/>
          <w:sz w:val="22"/>
        </w:rPr>
        <w:t>bệnh thoái hóa đốt/cột sống</w:t>
      </w:r>
      <w:r w:rsidR="00250408" w:rsidRPr="004767AC">
        <w:rPr>
          <w:sz w:val="22"/>
        </w:rPr>
        <w:t>”, contact eczema (chàm do chung đụng) nên sửa lại “</w:t>
      </w:r>
      <w:r w:rsidR="00250408" w:rsidRPr="004767AC">
        <w:rPr>
          <w:i/>
          <w:sz w:val="22"/>
        </w:rPr>
        <w:t>chàm do tiếp xúc</w:t>
      </w:r>
      <w:r w:rsidR="00250408" w:rsidRPr="004767AC">
        <w:rPr>
          <w:sz w:val="22"/>
        </w:rPr>
        <w:t>” để vừa đảm bảo mức độ chính xác về khoa học mà vẫn ngắn gọn, dễ hiểu.</w:t>
      </w:r>
    </w:p>
    <w:p w:rsidR="002C4352" w:rsidRPr="002C4352" w:rsidRDefault="002C4352" w:rsidP="002C4352">
      <w:pPr>
        <w:spacing w:line="240" w:lineRule="exact"/>
        <w:ind w:firstLine="284"/>
        <w:jc w:val="both"/>
        <w:rPr>
          <w:i/>
          <w:sz w:val="22"/>
        </w:rPr>
      </w:pPr>
      <w:r w:rsidRPr="002C4352">
        <w:rPr>
          <w:i/>
          <w:sz w:val="22"/>
        </w:rPr>
        <w:t>Xét về mặt khoa học trong y học</w:t>
      </w:r>
      <w:r>
        <w:rPr>
          <w:i/>
          <w:sz w:val="22"/>
        </w:rPr>
        <w:t xml:space="preserve">: </w:t>
      </w:r>
      <w:r w:rsidRPr="002C4352">
        <w:rPr>
          <w:sz w:val="22"/>
        </w:rPr>
        <w:t xml:space="preserve">Thuật ngữ khoa học nên được sử dụng các yếu tố mang tính học thuật để đảm bảo độ chính xác cao, hạn chế sử dụng các từ dân gian, ví dụ như: </w:t>
      </w:r>
      <w:r w:rsidRPr="002C4352">
        <w:rPr>
          <w:i/>
          <w:sz w:val="22"/>
        </w:rPr>
        <w:t>đái</w:t>
      </w:r>
      <w:r w:rsidRPr="002C4352">
        <w:rPr>
          <w:sz w:val="22"/>
        </w:rPr>
        <w:t xml:space="preserve"> </w:t>
      </w:r>
      <w:r w:rsidRPr="002C4352">
        <w:rPr>
          <w:i/>
          <w:sz w:val="22"/>
        </w:rPr>
        <w:t>dầm</w:t>
      </w:r>
      <w:r w:rsidRPr="002C4352">
        <w:rPr>
          <w:sz w:val="22"/>
        </w:rPr>
        <w:t xml:space="preserve"> và </w:t>
      </w:r>
      <w:r w:rsidRPr="002C4352">
        <w:rPr>
          <w:i/>
          <w:sz w:val="22"/>
        </w:rPr>
        <w:t>đái không tự chủ</w:t>
      </w:r>
      <w:r w:rsidRPr="002C4352">
        <w:rPr>
          <w:sz w:val="22"/>
        </w:rPr>
        <w:t>, mặc dù “đái dầm” ngắn gọn hơn nhưng xét về mặt khoa học thì chúng ta dùng thuật ngữ “đái không tự chủ” sẽ thể hiện được đầy đủ về mặt nội dung y nghĩa</w:t>
      </w:r>
      <w:r>
        <w:rPr>
          <w:sz w:val="22"/>
        </w:rPr>
        <w:t xml:space="preserve"> khoa học</w:t>
      </w:r>
      <w:r w:rsidRPr="002C4352">
        <w:rPr>
          <w:sz w:val="22"/>
        </w:rPr>
        <w:t xml:space="preserve"> mà thuật ngữ biểu thị. </w:t>
      </w:r>
    </w:p>
    <w:p w:rsidR="00250408" w:rsidRPr="004767AC" w:rsidRDefault="00250408" w:rsidP="004A34A3">
      <w:pPr>
        <w:spacing w:line="240" w:lineRule="exact"/>
        <w:ind w:firstLine="284"/>
        <w:jc w:val="both"/>
        <w:rPr>
          <w:sz w:val="22"/>
        </w:rPr>
      </w:pPr>
      <w:r w:rsidRPr="004767AC">
        <w:rPr>
          <w:sz w:val="22"/>
        </w:rPr>
        <w:t>TIỂU KẾT CHƯƠNG 4</w:t>
      </w:r>
    </w:p>
    <w:p w:rsidR="004257F8" w:rsidRPr="004767AC" w:rsidRDefault="004257F8" w:rsidP="004A34A3">
      <w:pPr>
        <w:spacing w:line="240" w:lineRule="exact"/>
        <w:ind w:firstLine="284"/>
        <w:jc w:val="both"/>
        <w:rPr>
          <w:sz w:val="22"/>
        </w:rPr>
      </w:pPr>
      <w:r w:rsidRPr="004767AC">
        <w:rPr>
          <w:sz w:val="22"/>
        </w:rPr>
        <w:t xml:space="preserve">Luận án đưa ra quan điểm về vấn đề dịch </w:t>
      </w:r>
      <w:r w:rsidR="0046542E" w:rsidRPr="004767AC">
        <w:rPr>
          <w:sz w:val="22"/>
        </w:rPr>
        <w:t>TNCB</w:t>
      </w:r>
      <w:r w:rsidRPr="004767AC">
        <w:rPr>
          <w:sz w:val="22"/>
        </w:rPr>
        <w:t xml:space="preserve"> Anh - Việt. Khảo sát ngữ liệu và đưa ra nhận xét về những vấn đề còn tồn tại trong thực tiễn dịch TNCB. Nghiên cứu về vấn đề chuẩn và chuẩn hóa TN, TNB hướng tới</w:t>
      </w:r>
      <w:r w:rsidR="00A8006F" w:rsidRPr="004767AC">
        <w:rPr>
          <w:sz w:val="22"/>
        </w:rPr>
        <w:t xml:space="preserve"> chuẩn hóa hệ thống TNCB tiếng Việt.</w:t>
      </w:r>
    </w:p>
    <w:p w:rsidR="00250408" w:rsidRPr="004767AC" w:rsidRDefault="00250408" w:rsidP="004A34A3">
      <w:pPr>
        <w:spacing w:line="240" w:lineRule="exact"/>
        <w:ind w:firstLine="284"/>
        <w:jc w:val="center"/>
        <w:rPr>
          <w:b/>
          <w:sz w:val="22"/>
        </w:rPr>
      </w:pPr>
      <w:r w:rsidRPr="004767AC">
        <w:rPr>
          <w:b/>
          <w:sz w:val="22"/>
        </w:rPr>
        <w:t>KẾT LUẬN</w:t>
      </w:r>
    </w:p>
    <w:p w:rsidR="00250408" w:rsidRPr="004767AC" w:rsidRDefault="00643CFD" w:rsidP="004A34A3">
      <w:pPr>
        <w:spacing w:line="240" w:lineRule="exact"/>
        <w:ind w:firstLine="284"/>
        <w:jc w:val="both"/>
        <w:rPr>
          <w:sz w:val="22"/>
        </w:rPr>
      </w:pPr>
      <w:r w:rsidRPr="004767AC">
        <w:rPr>
          <w:sz w:val="22"/>
        </w:rPr>
        <w:t>TN</w:t>
      </w:r>
      <w:r w:rsidR="00250408" w:rsidRPr="004767AC">
        <w:rPr>
          <w:sz w:val="22"/>
        </w:rPr>
        <w:t xml:space="preserve"> y học trong đó bao gồm hệ TNCB có lịch sử hình thành khá lâu đời, bắt đầu tồn tại và phát triển từ khoảng 2500 năm ở châu Âu, và bắt đầu phát triển ở Việt nam vào khoảng đầu thế kỷ XX. Việc nghiên cứu về ngôn ngữ y học nói chung và TNCB nói riêng là tiền đề cho việc học </w:t>
      </w:r>
      <w:r w:rsidR="00250408" w:rsidRPr="004767AC">
        <w:rPr>
          <w:sz w:val="22"/>
        </w:rPr>
        <w:lastRenderedPageBreak/>
        <w:t>tập nghiên cứu và trao đổi kinh nghiệm và thành tựu y học giữa các nhà khoa học Việt nam và trên thế giới, góp phần thúc đẩy sự phát triển của nền y học Việt nam. Luận án hướng tới mục tiêu nghiên cứu TNCB trong tiếng Anh về mặt cấu tạo và nội dung ngữ nghĩa, đồng thời nghiên cứu các cách chuyển dịch sang tiếng Việt,  hướng tới việc chuẩn hóa và làm phong phú hệ TNCB trong tiếng Việt, nhằm nâng cao hiệu quả việc dạy và học cũng như nghiên cứu về chuyên ngành y học và ngôn ngữ trong y học.</w:t>
      </w:r>
    </w:p>
    <w:p w:rsidR="00250408" w:rsidRPr="004767AC" w:rsidRDefault="00250408" w:rsidP="004A34A3">
      <w:pPr>
        <w:spacing w:line="240" w:lineRule="exact"/>
        <w:ind w:firstLine="284"/>
        <w:jc w:val="both"/>
        <w:rPr>
          <w:sz w:val="22"/>
        </w:rPr>
      </w:pPr>
      <w:r w:rsidRPr="004767AC">
        <w:rPr>
          <w:sz w:val="22"/>
        </w:rPr>
        <w:t xml:space="preserve">1. Để nghiên cứu TNCB trong tiếng Anh và cách chuyển dịch sang tiếng Việt, luận án đã trình bày khái quát về sự hình thành và phát triển của </w:t>
      </w:r>
      <w:r w:rsidR="00643CFD" w:rsidRPr="004767AC">
        <w:rPr>
          <w:sz w:val="22"/>
        </w:rPr>
        <w:t>TN</w:t>
      </w:r>
      <w:r w:rsidRPr="004767AC">
        <w:rPr>
          <w:sz w:val="22"/>
        </w:rPr>
        <w:t xml:space="preserve"> nói chung và </w:t>
      </w:r>
      <w:r w:rsidR="0046542E" w:rsidRPr="004767AC">
        <w:rPr>
          <w:sz w:val="22"/>
        </w:rPr>
        <w:t>TNCB</w:t>
      </w:r>
      <w:r w:rsidRPr="004767AC">
        <w:rPr>
          <w:sz w:val="22"/>
        </w:rPr>
        <w:t xml:space="preserve"> nói riêng trong tiếng Anh và tiếng Việt. Phân tích cơ sở lý luận chung về </w:t>
      </w:r>
      <w:r w:rsidR="00643CFD" w:rsidRPr="004767AC">
        <w:rPr>
          <w:sz w:val="22"/>
        </w:rPr>
        <w:t>TN</w:t>
      </w:r>
      <w:r w:rsidRPr="004767AC">
        <w:rPr>
          <w:sz w:val="22"/>
        </w:rPr>
        <w:t>, về dịch thuật và những đặc thù riêng của ngôn ngữ trong y học, từ đó luận án đưa ra những đặc điểm cơ bản mang tính khái quát của TNCB nhằm làm cơ sở lý luận và khung lý thuyết cho nghiên cứu.</w:t>
      </w:r>
    </w:p>
    <w:p w:rsidR="00250408" w:rsidRPr="004767AC" w:rsidRDefault="00250408" w:rsidP="004A34A3">
      <w:pPr>
        <w:spacing w:line="240" w:lineRule="exact"/>
        <w:ind w:firstLine="284"/>
        <w:jc w:val="both"/>
        <w:rPr>
          <w:sz w:val="22"/>
        </w:rPr>
      </w:pPr>
      <w:r w:rsidRPr="004767AC">
        <w:rPr>
          <w:sz w:val="22"/>
        </w:rPr>
        <w:t xml:space="preserve">2. Dựa trên cơ sở lý luận về </w:t>
      </w:r>
      <w:r w:rsidR="00643CFD" w:rsidRPr="004767AC">
        <w:rPr>
          <w:sz w:val="22"/>
        </w:rPr>
        <w:t>TN</w:t>
      </w:r>
      <w:r w:rsidRPr="004767AC">
        <w:rPr>
          <w:sz w:val="22"/>
        </w:rPr>
        <w:t xml:space="preserve"> học của các nhà nghiên cứu trên thế giới và Việt nam, dựa trên kết quả khảo sát, phân tích 1949 TNCB tiếng Anh được coi là điển mẫu và các tương đương tiếng Việt trên bản dịch Anh – Việt trích từ cuốn từ điển Y học Anh – Pháp – Nga – La tinh – Nhật Việt của tác giả I.A. Xôcôlôp và Trương Cam nhằm tìm ra mô hình cấu tạo TNCB trong tiếng Anh và tiếng Việt. Từ đó, luận án đã phân tích đặc điểm cấu tạo TNCB trong tiếng Anh, đồng thời phân tích các tương đương trong tiếng Việt, nhằm tìm ra những tương đồng và khác biệt trong hệ TNCB giữa hai ngôn ngữ.</w:t>
      </w:r>
    </w:p>
    <w:p w:rsidR="00250408" w:rsidRPr="004767AC" w:rsidRDefault="00250408" w:rsidP="004A34A3">
      <w:pPr>
        <w:spacing w:line="240" w:lineRule="exact"/>
        <w:ind w:firstLine="284"/>
        <w:jc w:val="both"/>
        <w:rPr>
          <w:sz w:val="22"/>
        </w:rPr>
      </w:pPr>
      <w:r w:rsidRPr="004767AC">
        <w:rPr>
          <w:sz w:val="22"/>
        </w:rPr>
        <w:t xml:space="preserve">Về mặt cấu tạo, TNCB tiếng Anh có xu thế cấu tạo ngắn gọn, trong số 1949 </w:t>
      </w:r>
      <w:r w:rsidR="00643CFD" w:rsidRPr="004767AC">
        <w:rPr>
          <w:sz w:val="22"/>
        </w:rPr>
        <w:t>TN</w:t>
      </w:r>
      <w:r w:rsidRPr="004767AC">
        <w:rPr>
          <w:sz w:val="22"/>
        </w:rPr>
        <w:t xml:space="preserve"> chúng tôi khảo sát thì có tới 1341 </w:t>
      </w:r>
      <w:r w:rsidR="00643CFD" w:rsidRPr="004767AC">
        <w:rPr>
          <w:sz w:val="22"/>
        </w:rPr>
        <w:t>TN</w:t>
      </w:r>
      <w:r w:rsidRPr="004767AC">
        <w:rPr>
          <w:sz w:val="22"/>
        </w:rPr>
        <w:t xml:space="preserve"> có cấu tạo là từ, và 608 đơn vị </w:t>
      </w:r>
      <w:r w:rsidR="00643CFD" w:rsidRPr="004767AC">
        <w:rPr>
          <w:sz w:val="22"/>
        </w:rPr>
        <w:t>TN</w:t>
      </w:r>
      <w:r w:rsidRPr="004767AC">
        <w:rPr>
          <w:sz w:val="22"/>
        </w:rPr>
        <w:t xml:space="preserve"> có cấu tạo là cụm từ. Trong số </w:t>
      </w:r>
      <w:r w:rsidR="00643CFD" w:rsidRPr="004767AC">
        <w:rPr>
          <w:sz w:val="22"/>
        </w:rPr>
        <w:t>TN</w:t>
      </w:r>
      <w:r w:rsidRPr="004767AC">
        <w:rPr>
          <w:sz w:val="22"/>
        </w:rPr>
        <w:t xml:space="preserve"> có cấu tạo là từ, chủ yếu là </w:t>
      </w:r>
      <w:r w:rsidR="00643CFD" w:rsidRPr="004767AC">
        <w:rPr>
          <w:sz w:val="22"/>
        </w:rPr>
        <w:t>TN</w:t>
      </w:r>
      <w:r w:rsidRPr="004767AC">
        <w:rPr>
          <w:sz w:val="22"/>
        </w:rPr>
        <w:t xml:space="preserve"> có cấu tạo bởi hai hình vị (780 đơn vị </w:t>
      </w:r>
      <w:r w:rsidR="00643CFD" w:rsidRPr="004767AC">
        <w:rPr>
          <w:sz w:val="22"/>
        </w:rPr>
        <w:t>TN</w:t>
      </w:r>
      <w:r w:rsidRPr="004767AC">
        <w:rPr>
          <w:sz w:val="22"/>
        </w:rPr>
        <w:t xml:space="preserve">), sau đó đến </w:t>
      </w:r>
      <w:r w:rsidR="00643CFD" w:rsidRPr="004767AC">
        <w:rPr>
          <w:sz w:val="22"/>
        </w:rPr>
        <w:t>TN</w:t>
      </w:r>
      <w:r w:rsidRPr="004767AC">
        <w:rPr>
          <w:sz w:val="22"/>
        </w:rPr>
        <w:t xml:space="preserve"> 3 hình vị (358 đơn vị </w:t>
      </w:r>
      <w:r w:rsidR="00643CFD" w:rsidRPr="004767AC">
        <w:rPr>
          <w:sz w:val="22"/>
        </w:rPr>
        <w:t>TN</w:t>
      </w:r>
      <w:r w:rsidRPr="004767AC">
        <w:rPr>
          <w:sz w:val="22"/>
        </w:rPr>
        <w:t xml:space="preserve">), </w:t>
      </w:r>
      <w:r w:rsidR="00643CFD" w:rsidRPr="004767AC">
        <w:rPr>
          <w:sz w:val="22"/>
        </w:rPr>
        <w:t>TN</w:t>
      </w:r>
      <w:r w:rsidRPr="004767AC">
        <w:rPr>
          <w:sz w:val="22"/>
        </w:rPr>
        <w:t xml:space="preserve"> một hình vị có 179 đơn vị </w:t>
      </w:r>
      <w:r w:rsidR="00643CFD" w:rsidRPr="004767AC">
        <w:rPr>
          <w:sz w:val="22"/>
        </w:rPr>
        <w:t>TN</w:t>
      </w:r>
      <w:r w:rsidRPr="004767AC">
        <w:rPr>
          <w:sz w:val="22"/>
        </w:rPr>
        <w:t xml:space="preserve">, còn lại số lượng </w:t>
      </w:r>
      <w:r w:rsidR="00643CFD" w:rsidRPr="004767AC">
        <w:rPr>
          <w:sz w:val="22"/>
        </w:rPr>
        <w:t>TN</w:t>
      </w:r>
      <w:r w:rsidRPr="004767AC">
        <w:rPr>
          <w:sz w:val="22"/>
        </w:rPr>
        <w:t xml:space="preserve"> là từ gồm 4 hình vị chiếm số lượng rất nhỏ (24 đơn vị </w:t>
      </w:r>
      <w:r w:rsidR="00643CFD" w:rsidRPr="004767AC">
        <w:rPr>
          <w:sz w:val="22"/>
        </w:rPr>
        <w:t>TN</w:t>
      </w:r>
      <w:r w:rsidRPr="004767AC">
        <w:rPr>
          <w:sz w:val="22"/>
        </w:rPr>
        <w:t xml:space="preserve">). Trong số TNCB tiếng Anh là cụm từ, </w:t>
      </w:r>
      <w:r w:rsidR="00643CFD" w:rsidRPr="004767AC">
        <w:rPr>
          <w:sz w:val="22"/>
        </w:rPr>
        <w:t>TN</w:t>
      </w:r>
      <w:r w:rsidRPr="004767AC">
        <w:rPr>
          <w:sz w:val="22"/>
        </w:rPr>
        <w:t xml:space="preserve"> gồm 2 đơn vị từ vựng chiếm đa số (559 đơn vị), còn lại là một số ít đợn vị </w:t>
      </w:r>
      <w:r w:rsidR="00643CFD" w:rsidRPr="004767AC">
        <w:rPr>
          <w:sz w:val="22"/>
        </w:rPr>
        <w:t>TN</w:t>
      </w:r>
      <w:r w:rsidRPr="004767AC">
        <w:rPr>
          <w:sz w:val="22"/>
        </w:rPr>
        <w:t xml:space="preserve"> gồm 3 đơn vị từ (27 </w:t>
      </w:r>
      <w:r w:rsidR="00643CFD" w:rsidRPr="004767AC">
        <w:rPr>
          <w:sz w:val="22"/>
        </w:rPr>
        <w:t>TN</w:t>
      </w:r>
      <w:r w:rsidRPr="004767AC">
        <w:rPr>
          <w:sz w:val="22"/>
        </w:rPr>
        <w:t xml:space="preserve">), 4 đơn vị từ (17 </w:t>
      </w:r>
      <w:r w:rsidR="00643CFD" w:rsidRPr="004767AC">
        <w:rPr>
          <w:sz w:val="22"/>
        </w:rPr>
        <w:t>TN</w:t>
      </w:r>
      <w:r w:rsidRPr="004767AC">
        <w:rPr>
          <w:sz w:val="22"/>
        </w:rPr>
        <w:t xml:space="preserve">), 5 đơn vị từ (5 </w:t>
      </w:r>
      <w:r w:rsidR="00643CFD" w:rsidRPr="004767AC">
        <w:rPr>
          <w:sz w:val="22"/>
        </w:rPr>
        <w:t>TN</w:t>
      </w:r>
      <w:r w:rsidRPr="004767AC">
        <w:rPr>
          <w:sz w:val="22"/>
        </w:rPr>
        <w:t xml:space="preserve">). Từ việc khảo sát TNCB tiếng Anh, chúng tôi nghiên cứu các TNCB tương đương trong tiếng Việt qua từ điển đối dịch Anh – Việt. Kết quả cho thấy </w:t>
      </w:r>
      <w:r w:rsidR="00643CFD" w:rsidRPr="004767AC">
        <w:rPr>
          <w:sz w:val="22"/>
        </w:rPr>
        <w:t>TN</w:t>
      </w:r>
      <w:r w:rsidRPr="004767AC">
        <w:rPr>
          <w:sz w:val="22"/>
        </w:rPr>
        <w:t xml:space="preserve"> tiếng Việt tuy có cấu tạo rất khác biệt với tiếng Anh, TNCB trong tiếng Việt là cụm từ chiếm đa số, gồm có 1834 đơn vị </w:t>
      </w:r>
      <w:r w:rsidR="00643CFD" w:rsidRPr="004767AC">
        <w:rPr>
          <w:sz w:val="22"/>
        </w:rPr>
        <w:t>TN</w:t>
      </w:r>
      <w:r w:rsidRPr="004767AC">
        <w:rPr>
          <w:sz w:val="22"/>
        </w:rPr>
        <w:t xml:space="preserve">, chiếm 94,10%, chỉ có 115 đơn vị </w:t>
      </w:r>
      <w:r w:rsidR="00643CFD" w:rsidRPr="004767AC">
        <w:rPr>
          <w:sz w:val="22"/>
        </w:rPr>
        <w:t>TN</w:t>
      </w:r>
      <w:r w:rsidRPr="004767AC">
        <w:rPr>
          <w:sz w:val="22"/>
        </w:rPr>
        <w:t xml:space="preserve"> là từ, chiếm 5,90%. Có sự khác biệt như vậy về mặt cấu tạo là do sự khác nhau về loại hình giữa hai ngôn ngữ. Tuy nhiên, trong cả hai ngôn ngữ, TNCB đều có cùng xu hướng ngắn gọn. Trong số </w:t>
      </w:r>
      <w:r w:rsidRPr="004767AC">
        <w:rPr>
          <w:sz w:val="22"/>
        </w:rPr>
        <w:lastRenderedPageBreak/>
        <w:t xml:space="preserve">TNCB tiếng Việt, chủ yếu là </w:t>
      </w:r>
      <w:r w:rsidR="00643CFD" w:rsidRPr="004767AC">
        <w:rPr>
          <w:sz w:val="22"/>
        </w:rPr>
        <w:t>TN</w:t>
      </w:r>
      <w:r w:rsidRPr="004767AC">
        <w:rPr>
          <w:sz w:val="22"/>
        </w:rPr>
        <w:t xml:space="preserve"> gồm 2 thành tố gồm 1088 đơn vị, </w:t>
      </w:r>
      <w:r w:rsidR="00643CFD" w:rsidRPr="004767AC">
        <w:rPr>
          <w:sz w:val="22"/>
        </w:rPr>
        <w:t>TN</w:t>
      </w:r>
      <w:r w:rsidRPr="004767AC">
        <w:rPr>
          <w:sz w:val="22"/>
        </w:rPr>
        <w:t xml:space="preserve"> gồm 3 thành tố có 6</w:t>
      </w:r>
      <w:r w:rsidR="000A55A0">
        <w:rPr>
          <w:sz w:val="22"/>
        </w:rPr>
        <w:t>58</w:t>
      </w:r>
      <w:r w:rsidRPr="004767AC">
        <w:rPr>
          <w:sz w:val="22"/>
        </w:rPr>
        <w:t xml:space="preserve"> đơn vị, </w:t>
      </w:r>
      <w:r w:rsidR="00643CFD" w:rsidRPr="004767AC">
        <w:rPr>
          <w:sz w:val="22"/>
        </w:rPr>
        <w:t>TN</w:t>
      </w:r>
      <w:r w:rsidRPr="004767AC">
        <w:rPr>
          <w:sz w:val="22"/>
        </w:rPr>
        <w:t xml:space="preserve"> 1 thành tố có 115 đơn vị, </w:t>
      </w:r>
      <w:r w:rsidR="00643CFD" w:rsidRPr="004767AC">
        <w:rPr>
          <w:sz w:val="22"/>
        </w:rPr>
        <w:t>TN</w:t>
      </w:r>
      <w:r w:rsidRPr="004767AC">
        <w:rPr>
          <w:sz w:val="22"/>
        </w:rPr>
        <w:t xml:space="preserve"> 4 thành tố có </w:t>
      </w:r>
      <w:r w:rsidR="000A55A0">
        <w:rPr>
          <w:sz w:val="22"/>
        </w:rPr>
        <w:t>85</w:t>
      </w:r>
      <w:r w:rsidRPr="004767AC">
        <w:rPr>
          <w:sz w:val="22"/>
        </w:rPr>
        <w:t xml:space="preserve"> đơn vị, còn lại số lượng </w:t>
      </w:r>
      <w:r w:rsidR="00643CFD" w:rsidRPr="004767AC">
        <w:rPr>
          <w:sz w:val="22"/>
        </w:rPr>
        <w:t>TN</w:t>
      </w:r>
      <w:r w:rsidRPr="004767AC">
        <w:rPr>
          <w:sz w:val="22"/>
        </w:rPr>
        <w:t xml:space="preserve"> có 5 thành tố rất ít (2 đơn vị). Như vậy, xét về mặt cấu tạo, cả hai </w:t>
      </w:r>
      <w:r w:rsidR="00643CFD" w:rsidRPr="004767AC">
        <w:rPr>
          <w:sz w:val="22"/>
        </w:rPr>
        <w:t>TN</w:t>
      </w:r>
      <w:r w:rsidRPr="004767AC">
        <w:rPr>
          <w:sz w:val="22"/>
        </w:rPr>
        <w:t xml:space="preserve"> đều có xu thế ngắn gọn, tuy nhiên do sự khác biệt về loại hình ngôn ngữ nên TNCB tiếng Việt có độ dài nhiều hơn TNCB tiếng Anh.</w:t>
      </w:r>
    </w:p>
    <w:p w:rsidR="00250408" w:rsidRPr="004767AC" w:rsidRDefault="00250408" w:rsidP="004A34A3">
      <w:pPr>
        <w:spacing w:line="240" w:lineRule="exact"/>
        <w:ind w:firstLine="284"/>
        <w:jc w:val="both"/>
        <w:rPr>
          <w:sz w:val="22"/>
        </w:rPr>
      </w:pPr>
      <w:r w:rsidRPr="004767AC">
        <w:rPr>
          <w:sz w:val="22"/>
        </w:rPr>
        <w:t xml:space="preserve">Về mặt từ loại, TNCB tiếng Anh và tiếng Việt đều là những danh từ và cụm danh từ. Trong đó tiếng Anh có 1341 </w:t>
      </w:r>
      <w:r w:rsidR="00643CFD" w:rsidRPr="004767AC">
        <w:rPr>
          <w:sz w:val="22"/>
        </w:rPr>
        <w:t>TN</w:t>
      </w:r>
      <w:r w:rsidRPr="004767AC">
        <w:rPr>
          <w:sz w:val="22"/>
        </w:rPr>
        <w:t xml:space="preserve"> là từ và 608 </w:t>
      </w:r>
      <w:r w:rsidR="00643CFD" w:rsidRPr="004767AC">
        <w:rPr>
          <w:sz w:val="22"/>
        </w:rPr>
        <w:t>TN</w:t>
      </w:r>
      <w:r w:rsidRPr="004767AC">
        <w:rPr>
          <w:sz w:val="22"/>
        </w:rPr>
        <w:t xml:space="preserve"> là cụm danh từ, tiếng Việt gồm 115 </w:t>
      </w:r>
      <w:r w:rsidR="00643CFD" w:rsidRPr="004767AC">
        <w:rPr>
          <w:sz w:val="22"/>
        </w:rPr>
        <w:t>TN</w:t>
      </w:r>
      <w:r w:rsidRPr="004767AC">
        <w:rPr>
          <w:sz w:val="22"/>
        </w:rPr>
        <w:t xml:space="preserve"> là từ, và 1089 </w:t>
      </w:r>
      <w:r w:rsidR="00643CFD" w:rsidRPr="004767AC">
        <w:rPr>
          <w:sz w:val="22"/>
        </w:rPr>
        <w:t>TN</w:t>
      </w:r>
      <w:r w:rsidRPr="004767AC">
        <w:rPr>
          <w:sz w:val="22"/>
        </w:rPr>
        <w:t xml:space="preserve"> là cụm từ. Như vậy, có sự phân bổ khác nhau rất lớn giữa từ và cụm từ trong hệ TNCB giữa hai ngôn ngữ.</w:t>
      </w:r>
    </w:p>
    <w:p w:rsidR="00250408" w:rsidRPr="004767AC" w:rsidRDefault="00250408" w:rsidP="004A34A3">
      <w:pPr>
        <w:spacing w:line="240" w:lineRule="exact"/>
        <w:ind w:firstLine="284"/>
        <w:jc w:val="both"/>
        <w:rPr>
          <w:sz w:val="22"/>
        </w:rPr>
      </w:pPr>
      <w:r w:rsidRPr="004767AC">
        <w:rPr>
          <w:sz w:val="22"/>
        </w:rPr>
        <w:t xml:space="preserve">Về mô hình cấu tạo, do tiếng Anh và tiếng Việt là hai loại hình ngôn ngữ khác nhau, nên chúng có cách cấu tạo cũng khác nhau. Luận án dùng “hình vị” là đơn vị nhỏ nhất để xác định thành tố cấu tạo TNCB trong tiếng Anh, có tất cả 9 mô hình cấu tạo. Trong đó, </w:t>
      </w:r>
      <w:r w:rsidR="00643CFD" w:rsidRPr="004767AC">
        <w:rPr>
          <w:sz w:val="22"/>
        </w:rPr>
        <w:t>TN</w:t>
      </w:r>
      <w:r w:rsidRPr="004767AC">
        <w:rPr>
          <w:sz w:val="22"/>
        </w:rPr>
        <w:t xml:space="preserve"> là từ gồm 4 mô hình cấu tạo, và </w:t>
      </w:r>
      <w:r w:rsidR="00643CFD" w:rsidRPr="004767AC">
        <w:rPr>
          <w:sz w:val="22"/>
        </w:rPr>
        <w:t>TN</w:t>
      </w:r>
      <w:r w:rsidRPr="004767AC">
        <w:rPr>
          <w:sz w:val="22"/>
        </w:rPr>
        <w:t xml:space="preserve"> là cụm từ có 5 mô hình cấu tạo. Trong tiếng Việt, luận án dựa vào quan niệm về </w:t>
      </w:r>
      <w:r w:rsidR="00643CFD" w:rsidRPr="004767AC">
        <w:rPr>
          <w:sz w:val="22"/>
        </w:rPr>
        <w:t>TN</w:t>
      </w:r>
      <w:r w:rsidRPr="004767AC">
        <w:rPr>
          <w:sz w:val="22"/>
        </w:rPr>
        <w:t xml:space="preserve"> và các yếu tố cấu tạo </w:t>
      </w:r>
      <w:r w:rsidR="00643CFD" w:rsidRPr="004767AC">
        <w:rPr>
          <w:sz w:val="22"/>
        </w:rPr>
        <w:t>TN</w:t>
      </w:r>
      <w:r w:rsidRPr="004767AC">
        <w:rPr>
          <w:sz w:val="22"/>
        </w:rPr>
        <w:t xml:space="preserve"> của các nhà ngôn ngữ học Xô Viết để phân tích đặc điểm cấu tạo và mối quan hệ ngữ pháp của </w:t>
      </w:r>
      <w:r w:rsidR="00643CFD" w:rsidRPr="004767AC">
        <w:rPr>
          <w:sz w:val="22"/>
        </w:rPr>
        <w:t>TN</w:t>
      </w:r>
      <w:r w:rsidRPr="004767AC">
        <w:rPr>
          <w:sz w:val="22"/>
        </w:rPr>
        <w:t xml:space="preserve">, đồng thời dùng khái niệm “thành tố” để xác định đơn vị cấu tạo nhỏ nhất của </w:t>
      </w:r>
      <w:r w:rsidR="00643CFD" w:rsidRPr="004767AC">
        <w:rPr>
          <w:sz w:val="22"/>
        </w:rPr>
        <w:t>TN</w:t>
      </w:r>
      <w:r w:rsidRPr="004767AC">
        <w:rPr>
          <w:sz w:val="22"/>
        </w:rPr>
        <w:t>, và chúng tôi đã phân tích đượ</w:t>
      </w:r>
      <w:r w:rsidR="001346ED">
        <w:rPr>
          <w:sz w:val="22"/>
        </w:rPr>
        <w:t>c 12</w:t>
      </w:r>
      <w:r w:rsidRPr="004767AC">
        <w:rPr>
          <w:sz w:val="22"/>
        </w:rPr>
        <w:t xml:space="preserve"> mô hình cấu tạo TNCB trong tiếng Việt.</w:t>
      </w:r>
    </w:p>
    <w:p w:rsidR="00250408" w:rsidRPr="004767AC" w:rsidRDefault="00250408" w:rsidP="004A34A3">
      <w:pPr>
        <w:spacing w:line="240" w:lineRule="exact"/>
        <w:ind w:firstLine="284"/>
        <w:jc w:val="both"/>
        <w:rPr>
          <w:sz w:val="22"/>
        </w:rPr>
      </w:pPr>
      <w:r w:rsidRPr="004767AC">
        <w:rPr>
          <w:sz w:val="22"/>
        </w:rPr>
        <w:t xml:space="preserve">Đối với các </w:t>
      </w:r>
      <w:r w:rsidR="00643CFD" w:rsidRPr="004767AC">
        <w:rPr>
          <w:sz w:val="22"/>
        </w:rPr>
        <w:t>TN</w:t>
      </w:r>
      <w:r w:rsidRPr="004767AC">
        <w:rPr>
          <w:sz w:val="22"/>
        </w:rPr>
        <w:t xml:space="preserve"> viết tắt, hầu hết được giữ nguyên dạng khi chuyển sang tiếng Việt, đây là cách dùng phổ biến, vì các nhà khoa học cho rằng dùng như vậy sẽ đảm bảo được tính chính xác và tính quốc tế của </w:t>
      </w:r>
      <w:r w:rsidR="00643CFD" w:rsidRPr="004767AC">
        <w:rPr>
          <w:sz w:val="22"/>
        </w:rPr>
        <w:t>TN</w:t>
      </w:r>
      <w:r w:rsidRPr="004767AC">
        <w:rPr>
          <w:sz w:val="22"/>
        </w:rPr>
        <w:t xml:space="preserve">, hoặc do chưa tìm được tương đương trong tiếng Việt. Tuy nhiên, chúng tôi thấy rằng cách dùng chữ viết tắt này sẽ làm giảm đi tính dân tộc và tính đại chúng, là một trong những yêu cầu cần có của </w:t>
      </w:r>
      <w:r w:rsidR="00643CFD" w:rsidRPr="004767AC">
        <w:rPr>
          <w:sz w:val="22"/>
        </w:rPr>
        <w:t>TN</w:t>
      </w:r>
      <w:r w:rsidRPr="004767AC">
        <w:rPr>
          <w:sz w:val="22"/>
        </w:rPr>
        <w:t>.</w:t>
      </w:r>
    </w:p>
    <w:p w:rsidR="00250408" w:rsidRPr="004767AC" w:rsidRDefault="00250408" w:rsidP="004A34A3">
      <w:pPr>
        <w:spacing w:line="240" w:lineRule="exact"/>
        <w:ind w:firstLine="284"/>
        <w:jc w:val="both"/>
        <w:rPr>
          <w:sz w:val="22"/>
        </w:rPr>
      </w:pPr>
      <w:r w:rsidRPr="004767AC">
        <w:rPr>
          <w:sz w:val="22"/>
        </w:rPr>
        <w:t xml:space="preserve">3. Dựa trên cơ sở lý thuyết về định danh của các nhà nghiên cứu trên thế giới và Việt Nam, và trên các tư liệu khảo sát, luận án đã khái quát đặc điểm định danh của </w:t>
      </w:r>
      <w:r w:rsidR="0046542E" w:rsidRPr="004767AC">
        <w:rPr>
          <w:sz w:val="22"/>
        </w:rPr>
        <w:t>TNCB</w:t>
      </w:r>
      <w:r w:rsidRPr="004767AC">
        <w:rPr>
          <w:sz w:val="22"/>
        </w:rPr>
        <w:t>.</w:t>
      </w:r>
    </w:p>
    <w:p w:rsidR="00250408" w:rsidRPr="004767AC" w:rsidRDefault="00250408" w:rsidP="004A34A3">
      <w:pPr>
        <w:spacing w:line="240" w:lineRule="exact"/>
        <w:ind w:firstLine="284"/>
        <w:jc w:val="both"/>
        <w:rPr>
          <w:sz w:val="22"/>
        </w:rPr>
      </w:pPr>
      <w:r w:rsidRPr="004767AC">
        <w:rPr>
          <w:sz w:val="22"/>
        </w:rPr>
        <w:t xml:space="preserve">Các đặc điểm cơ bản trong khái niệm về bệnh được chọn làm cơ sở định danh, tạo thành hình thái bên trong của </w:t>
      </w:r>
      <w:r w:rsidR="00643CFD" w:rsidRPr="004767AC">
        <w:rPr>
          <w:sz w:val="22"/>
        </w:rPr>
        <w:t>TN</w:t>
      </w:r>
      <w:r w:rsidRPr="004767AC">
        <w:rPr>
          <w:sz w:val="22"/>
        </w:rPr>
        <w:t xml:space="preserve">. Đó là đặc trưng, bản chất các đối tượng trong y học nói chung, và </w:t>
      </w:r>
      <w:r w:rsidR="0046542E" w:rsidRPr="004767AC">
        <w:rPr>
          <w:sz w:val="22"/>
        </w:rPr>
        <w:t>TNCB</w:t>
      </w:r>
      <w:r w:rsidRPr="004767AC">
        <w:rPr>
          <w:sz w:val="22"/>
        </w:rPr>
        <w:t xml:space="preserve"> nói riêng. Luận án đã tiến hành phân tích cách biểu thị nội dung ngữ nghĩa của </w:t>
      </w:r>
      <w:r w:rsidR="00643CFD" w:rsidRPr="004767AC">
        <w:rPr>
          <w:sz w:val="22"/>
        </w:rPr>
        <w:t>TN</w:t>
      </w:r>
      <w:r w:rsidRPr="004767AC">
        <w:rPr>
          <w:sz w:val="22"/>
        </w:rPr>
        <w:t xml:space="preserve"> và nghiên cứu cách thức lựa chọn làm cơ sở định danh khi cấu tạo </w:t>
      </w:r>
      <w:r w:rsidR="0046542E" w:rsidRPr="004767AC">
        <w:rPr>
          <w:sz w:val="22"/>
        </w:rPr>
        <w:t>TNCB</w:t>
      </w:r>
      <w:r w:rsidRPr="004767AC">
        <w:rPr>
          <w:sz w:val="22"/>
        </w:rPr>
        <w:t>. Kết quả nghiên cứu cho thấy, TNCB cơ bản được chia thành hai phạm trù nội dung ngữ nghĩa, đó là đặc trưng của bệnh và các các đặc điểm giải phẫu trên cơ thể người. Từ đó, luận án tìm ra các tương đương giữa tiếng Anh và tiếng Việt, nhằm làm cơ sở cho việc nghiên cứu chuyển dịch TNCB từ tiếng Anh sang tiếng Việt.</w:t>
      </w:r>
    </w:p>
    <w:p w:rsidR="00250408" w:rsidRPr="004767AC" w:rsidRDefault="00250408" w:rsidP="004A34A3">
      <w:pPr>
        <w:spacing w:line="240" w:lineRule="exact"/>
        <w:ind w:firstLine="284"/>
        <w:jc w:val="both"/>
        <w:rPr>
          <w:sz w:val="22"/>
        </w:rPr>
      </w:pPr>
      <w:r w:rsidRPr="004767AC">
        <w:rPr>
          <w:sz w:val="22"/>
        </w:rPr>
        <w:lastRenderedPageBreak/>
        <w:t xml:space="preserve">4. Từ các quan điểm chung về dịch thuật, dịch </w:t>
      </w:r>
      <w:r w:rsidR="00643CFD" w:rsidRPr="004767AC">
        <w:rPr>
          <w:sz w:val="22"/>
        </w:rPr>
        <w:t>TN</w:t>
      </w:r>
      <w:r w:rsidRPr="004767AC">
        <w:rPr>
          <w:sz w:val="22"/>
        </w:rPr>
        <w:t xml:space="preserve"> của các nhà nghiên cứu, qua khảo sát thực trạng từ điển đối dịch Anh – Việt (1949 đơn vị </w:t>
      </w:r>
      <w:r w:rsidR="00643CFD" w:rsidRPr="004767AC">
        <w:rPr>
          <w:sz w:val="22"/>
        </w:rPr>
        <w:t>TN</w:t>
      </w:r>
      <w:r w:rsidRPr="004767AC">
        <w:rPr>
          <w:sz w:val="22"/>
        </w:rPr>
        <w:t xml:space="preserve">), kết quả nghiên cứu thu đươc: xét về mặt cấu tao, TNCB trong tiếng Anh có cấu tạo là từ và cụm từ, khi chuyển dịch sang tiếng Việt có hai loại tương đương ( từ </w:t>
      </w:r>
      <m:oMath>
        <m:r>
          <w:rPr>
            <w:rFonts w:ascii="Cambria Math" w:hAnsi="Cambria Math"/>
            <w:sz w:val="22"/>
          </w:rPr>
          <m:t>→</m:t>
        </m:r>
      </m:oMath>
      <w:r w:rsidRPr="004767AC">
        <w:rPr>
          <w:sz w:val="22"/>
        </w:rPr>
        <w:t xml:space="preserve"> từ/ngữ và cụm từ</w:t>
      </w:r>
      <m:oMath>
        <m:r>
          <w:rPr>
            <w:rFonts w:ascii="Cambria Math" w:hAnsi="Cambria Math"/>
            <w:sz w:val="22"/>
          </w:rPr>
          <m:t xml:space="preserve"> → </m:t>
        </m:r>
      </m:oMath>
      <w:r w:rsidRPr="004767AC">
        <w:rPr>
          <w:sz w:val="22"/>
        </w:rPr>
        <w:t xml:space="preserve"> từ/ngữ). Về đơn vị tương đương, một TNCB tiếng Anh có thể có từ 1 đến 4 tương đương trong tiếng Việt. </w:t>
      </w:r>
    </w:p>
    <w:p w:rsidR="00250408" w:rsidRPr="004767AC" w:rsidRDefault="00250408" w:rsidP="004A34A3">
      <w:pPr>
        <w:spacing w:line="240" w:lineRule="exact"/>
        <w:ind w:firstLine="284"/>
        <w:jc w:val="both"/>
        <w:rPr>
          <w:sz w:val="22"/>
        </w:rPr>
      </w:pPr>
      <w:r w:rsidRPr="004767AC">
        <w:rPr>
          <w:sz w:val="22"/>
        </w:rPr>
        <w:t xml:space="preserve">Đối với các TNCB không có tương đương trong tiếng Việt, chúng được tiếp nhận theo các phương thức giữ nguyên dạng, phiên âm, sao phỏng, định nghĩa, giải thích, và ghép lai. </w:t>
      </w:r>
    </w:p>
    <w:p w:rsidR="00250408" w:rsidRPr="004767AC" w:rsidRDefault="00250408" w:rsidP="004A34A3">
      <w:pPr>
        <w:spacing w:line="240" w:lineRule="exact"/>
        <w:ind w:firstLine="284"/>
        <w:jc w:val="both"/>
        <w:rPr>
          <w:sz w:val="22"/>
        </w:rPr>
      </w:pPr>
      <w:r w:rsidRPr="004767AC">
        <w:rPr>
          <w:sz w:val="22"/>
        </w:rPr>
        <w:t xml:space="preserve">5. Dựa vào lý thuyết điển mẫu và các tiêu chuẩn trong chuẩn hóa </w:t>
      </w:r>
      <w:r w:rsidR="00643CFD" w:rsidRPr="004767AC">
        <w:rPr>
          <w:sz w:val="22"/>
        </w:rPr>
        <w:t>TN</w:t>
      </w:r>
      <w:r w:rsidRPr="004767AC">
        <w:rPr>
          <w:sz w:val="22"/>
        </w:rPr>
        <w:t xml:space="preserve"> tiếng Việt của các nhà nghiên cứu,  qua thực tế khảo sát khảo sát TNCB trong tiếng Việt, luận án đưa ra một số đề xuất nhằm chỉnh lý và hoàn thiện hơn TNCB trong tiếng Việt. Một là, cần lựa chọn giữa các từ đồng nghĩa để có một </w:t>
      </w:r>
      <w:r w:rsidR="00643CFD" w:rsidRPr="004767AC">
        <w:rPr>
          <w:sz w:val="22"/>
        </w:rPr>
        <w:t>TN</w:t>
      </w:r>
      <w:r w:rsidRPr="004767AC">
        <w:rPr>
          <w:sz w:val="22"/>
        </w:rPr>
        <w:t xml:space="preserve"> phù hợp nhất theo đúng tiêu chuẩn một </w:t>
      </w:r>
      <w:r w:rsidR="00643CFD" w:rsidRPr="004767AC">
        <w:rPr>
          <w:sz w:val="22"/>
        </w:rPr>
        <w:t>TN</w:t>
      </w:r>
      <w:r w:rsidRPr="004767AC">
        <w:rPr>
          <w:sz w:val="22"/>
        </w:rPr>
        <w:t xml:space="preserve"> khoa học, tránh tối đa việc sử dụng nhiều từ đồng nghĩa trong TNCB, ưu tiên sử dụng các yếu tố thuần Việt, hạn chế lạm dụng các yếu tố Hán Việt cũng như các yếu tố của ngôn ngữ nước ngoài. Hai là, nếu có hơn một TNCB trong tiếng Việt được tạo ra từ việc tiếp nhận TNCB tiếng Anh, thì cần chọn </w:t>
      </w:r>
      <w:r w:rsidR="00643CFD" w:rsidRPr="004767AC">
        <w:rPr>
          <w:sz w:val="22"/>
        </w:rPr>
        <w:t>TN</w:t>
      </w:r>
      <w:r w:rsidRPr="004767AC">
        <w:rPr>
          <w:sz w:val="22"/>
        </w:rPr>
        <w:t xml:space="preserve"> có cấu tạo ngắn gọn, dễ hiểu, biểu thị chính xác khái niệm y học. Ba là, cần rút ngắn một số </w:t>
      </w:r>
      <w:r w:rsidR="00643CFD" w:rsidRPr="004767AC">
        <w:rPr>
          <w:sz w:val="22"/>
        </w:rPr>
        <w:t>TN</w:t>
      </w:r>
      <w:r w:rsidRPr="004767AC">
        <w:rPr>
          <w:sz w:val="22"/>
        </w:rPr>
        <w:t xml:space="preserve"> dài bằng cách lược bỏ các yếu tố không cần thiết. Bốn là, cần có sự phối hợp giữa các chuyên gia y tế và chuyên gia ngôn ngữ để tạo ra những </w:t>
      </w:r>
      <w:r w:rsidR="00643CFD" w:rsidRPr="004767AC">
        <w:rPr>
          <w:sz w:val="22"/>
        </w:rPr>
        <w:t>TN</w:t>
      </w:r>
      <w:r w:rsidRPr="004767AC">
        <w:rPr>
          <w:sz w:val="22"/>
        </w:rPr>
        <w:t xml:space="preserve"> chính xác về chuyên môn và đạt yêu cầu về cấu tạo và ngữ nghĩa.</w:t>
      </w:r>
    </w:p>
    <w:p w:rsidR="00A527C2" w:rsidRDefault="00250408" w:rsidP="004A34A3">
      <w:pPr>
        <w:spacing w:line="240" w:lineRule="exact"/>
        <w:ind w:firstLine="284"/>
        <w:jc w:val="both"/>
        <w:rPr>
          <w:sz w:val="22"/>
        </w:rPr>
      </w:pPr>
      <w:r w:rsidRPr="004767AC">
        <w:rPr>
          <w:sz w:val="22"/>
        </w:rPr>
        <w:t>Luận án là sự nỗ lực của người nghiên cứu, với mong muốn góp phần nâng cao việc học tập, nghiên cứu, giảng dạy, sử dụng tiếng Anh trong y học, và hoàn thiện hơn hệ thống TNCB trong tiếng Việt thông qua việc đối chiếu chuyển dịch từ tiếng Anh.  Tuy nhiên</w:t>
      </w:r>
      <w:r w:rsidR="00CD60C0">
        <w:rPr>
          <w:sz w:val="22"/>
        </w:rPr>
        <w:t>,</w:t>
      </w:r>
      <w:r w:rsidRPr="004767AC">
        <w:rPr>
          <w:sz w:val="22"/>
        </w:rPr>
        <w:t xml:space="preserve"> do còn hạn chế trong ngôn ngữ y học và tài liệu tham khảo cũng như khả năng của người nghiên cứu, luận án không thể tránh khỏi những thiếu sót. Rất mong nhận được sự đóng góp của các thầy cô giáo và các đồng nghiệp để nghiên cứu của chúng tôi được hoàn thiện hơn nhằm làm tiền đề cho nghiên cứu tiếp theo. Với kết quả nghiên cứu của luận án, chúng tôi hy vọng trong tương lai, sẽ cho ra đời một cuốn từ điển đối dịch </w:t>
      </w:r>
      <w:r w:rsidR="0046542E" w:rsidRPr="004767AC">
        <w:rPr>
          <w:sz w:val="22"/>
        </w:rPr>
        <w:t>TNCB</w:t>
      </w:r>
      <w:r w:rsidRPr="004767AC">
        <w:rPr>
          <w:sz w:val="22"/>
        </w:rPr>
        <w:t xml:space="preserve"> Anh – Việt nhằm phục vụ công tác giảng dạy học tập nghiên cứu tiếng Anh trong lĩnh vực y học, làm công cụ cho nghiên cứu, trao đổi và tiếp nhận những thành tựu y học hiện đại trên thế giới.</w:t>
      </w:r>
    </w:p>
    <w:p w:rsidR="00A527C2" w:rsidRDefault="00A527C2" w:rsidP="004A34A3">
      <w:pPr>
        <w:spacing w:line="240" w:lineRule="exact"/>
        <w:ind w:firstLine="284"/>
        <w:jc w:val="both"/>
        <w:rPr>
          <w:sz w:val="22"/>
        </w:rPr>
        <w:sectPr w:rsidR="00A527C2" w:rsidSect="00744FA5">
          <w:footerReference w:type="default" r:id="rId11"/>
          <w:pgSz w:w="8392" w:h="11907" w:code="11"/>
          <w:pgMar w:top="964" w:right="1021" w:bottom="964" w:left="1021" w:header="720" w:footer="720" w:gutter="0"/>
          <w:pgNumType w:start="1"/>
          <w:cols w:space="720"/>
          <w:docGrid w:linePitch="360"/>
        </w:sectPr>
      </w:pPr>
    </w:p>
    <w:p w:rsidR="001C5C66" w:rsidRPr="006F3E03" w:rsidRDefault="001C5C66" w:rsidP="001C5C66">
      <w:pPr>
        <w:tabs>
          <w:tab w:val="left" w:pos="7020"/>
        </w:tabs>
        <w:spacing w:line="360" w:lineRule="auto"/>
        <w:jc w:val="both"/>
        <w:rPr>
          <w:b/>
          <w:bCs/>
          <w:sz w:val="20"/>
          <w:szCs w:val="20"/>
        </w:rPr>
      </w:pPr>
      <w:r w:rsidRPr="006F3E03">
        <w:rPr>
          <w:b/>
          <w:bCs/>
          <w:sz w:val="20"/>
          <w:szCs w:val="20"/>
        </w:rPr>
        <w:lastRenderedPageBreak/>
        <w:t>CÁC CÔNG TRÌNH ĐÃ CÔNG BỐ LIÊN QUAN ĐÊN LUẬN ÁN</w:t>
      </w:r>
    </w:p>
    <w:p w:rsidR="001C5C66" w:rsidRPr="006D293E" w:rsidRDefault="001C5C66" w:rsidP="001C5C66">
      <w:pPr>
        <w:tabs>
          <w:tab w:val="left" w:pos="7020"/>
        </w:tabs>
        <w:spacing w:line="360" w:lineRule="auto"/>
        <w:jc w:val="both"/>
        <w:rPr>
          <w:bCs/>
          <w:sz w:val="22"/>
        </w:rPr>
      </w:pPr>
    </w:p>
    <w:p w:rsidR="001C5C66" w:rsidRPr="0075637B" w:rsidRDefault="001C5C66" w:rsidP="001C5C66">
      <w:pPr>
        <w:pStyle w:val="ListParagraph"/>
        <w:numPr>
          <w:ilvl w:val="0"/>
          <w:numId w:val="17"/>
        </w:numPr>
        <w:spacing w:line="360" w:lineRule="auto"/>
        <w:jc w:val="both"/>
        <w:rPr>
          <w:sz w:val="22"/>
        </w:rPr>
      </w:pPr>
      <w:r w:rsidRPr="0075637B">
        <w:rPr>
          <w:sz w:val="22"/>
        </w:rPr>
        <w:t xml:space="preserve">Nguyễn Thị Hoài (2016), “Sự hình thành, phát triển thuật ngữ y học và một số đặc điểm trong ngôn ngữ y học tiếng Anh”, </w:t>
      </w:r>
      <w:r w:rsidRPr="0075637B">
        <w:rPr>
          <w:i/>
          <w:sz w:val="22"/>
        </w:rPr>
        <w:t>Tạp chí Từ điển &amp; Bách khoa thư</w:t>
      </w:r>
      <w:r w:rsidRPr="0075637B">
        <w:rPr>
          <w:sz w:val="22"/>
        </w:rPr>
        <w:t xml:space="preserve"> (5), tr. 19-25.</w:t>
      </w:r>
    </w:p>
    <w:p w:rsidR="001C5C66" w:rsidRPr="0075637B" w:rsidRDefault="001C5C66" w:rsidP="001C5C66">
      <w:pPr>
        <w:pStyle w:val="ListParagraph"/>
        <w:numPr>
          <w:ilvl w:val="0"/>
          <w:numId w:val="17"/>
        </w:numPr>
        <w:spacing w:line="360" w:lineRule="auto"/>
        <w:jc w:val="both"/>
        <w:rPr>
          <w:sz w:val="22"/>
        </w:rPr>
      </w:pPr>
      <w:r w:rsidRPr="0075637B">
        <w:rPr>
          <w:sz w:val="22"/>
        </w:rPr>
        <w:t xml:space="preserve">Nguyễn Thị Hoài (2016), “Lịch sử phát triển và con đường hình thành thuật ngữ chỉ bệnh tiếng Việt”, </w:t>
      </w:r>
      <w:r w:rsidRPr="0075637B">
        <w:rPr>
          <w:i/>
          <w:sz w:val="22"/>
        </w:rPr>
        <w:t>Kỷ yếu hội thảo khoa học 2016 – Giữ gìn sự trong sáng của tiếng Việt và giáo dục ngôn ngữ trong nhà trường</w:t>
      </w:r>
      <w:r w:rsidRPr="0075637B">
        <w:rPr>
          <w:sz w:val="22"/>
        </w:rPr>
        <w:t>, tr. 182-187.</w:t>
      </w:r>
    </w:p>
    <w:p w:rsidR="001C5C66" w:rsidRPr="0075637B" w:rsidRDefault="001C5C66" w:rsidP="001C5C66">
      <w:pPr>
        <w:pStyle w:val="ListParagraph"/>
        <w:numPr>
          <w:ilvl w:val="0"/>
          <w:numId w:val="17"/>
        </w:numPr>
        <w:spacing w:line="360" w:lineRule="auto"/>
        <w:jc w:val="both"/>
        <w:rPr>
          <w:sz w:val="22"/>
        </w:rPr>
      </w:pPr>
      <w:r w:rsidRPr="0075637B">
        <w:rPr>
          <w:sz w:val="22"/>
        </w:rPr>
        <w:t xml:space="preserve">Nguyễn Thị Hoài (2017), “Một số vấn đề về chuyển dịch thuật ngữ chỉ bệnh Anh – Việt”,  </w:t>
      </w:r>
      <w:r w:rsidRPr="0075637B">
        <w:rPr>
          <w:i/>
          <w:sz w:val="22"/>
        </w:rPr>
        <w:t>Tạp chí Ngôn ngữ &amp; đời sống</w:t>
      </w:r>
      <w:r w:rsidRPr="0075637B">
        <w:rPr>
          <w:sz w:val="22"/>
        </w:rPr>
        <w:t xml:space="preserve"> (2), tr. 52-55.</w:t>
      </w:r>
    </w:p>
    <w:p w:rsidR="001C5C66" w:rsidRPr="0075637B" w:rsidRDefault="001C5C66" w:rsidP="001C5C66">
      <w:pPr>
        <w:pStyle w:val="ListParagraph"/>
        <w:numPr>
          <w:ilvl w:val="0"/>
          <w:numId w:val="17"/>
        </w:numPr>
        <w:spacing w:line="360" w:lineRule="auto"/>
        <w:jc w:val="both"/>
        <w:rPr>
          <w:sz w:val="22"/>
        </w:rPr>
      </w:pPr>
      <w:r w:rsidRPr="0075637B">
        <w:rPr>
          <w:sz w:val="22"/>
        </w:rPr>
        <w:t xml:space="preserve">Nguyễn Thị Hoài (2017), “Mối quan hệ giữa đối chiếu ngôn ngữ và dịch thuật ngữ chỉ bệnh Anh – Việt”, </w:t>
      </w:r>
      <w:r w:rsidRPr="0075637B">
        <w:rPr>
          <w:i/>
          <w:sz w:val="22"/>
        </w:rPr>
        <w:t>Tạp chí Từ điển học &amp; Bách khoa thư</w:t>
      </w:r>
      <w:r w:rsidRPr="0075637B">
        <w:rPr>
          <w:sz w:val="22"/>
        </w:rPr>
        <w:t xml:space="preserve"> (2), tr. 35-43.</w:t>
      </w:r>
    </w:p>
    <w:p w:rsidR="001C5C66" w:rsidRPr="004767AC" w:rsidRDefault="001C5C66" w:rsidP="001C5C66">
      <w:pPr>
        <w:spacing w:line="240" w:lineRule="exact"/>
        <w:rPr>
          <w:sz w:val="22"/>
        </w:rPr>
      </w:pPr>
      <w:r w:rsidRPr="00734710">
        <w:rPr>
          <w:bCs/>
          <w:sz w:val="22"/>
        </w:rPr>
        <w:tab/>
      </w:r>
    </w:p>
    <w:sectPr w:rsidR="001C5C66" w:rsidRPr="004767AC" w:rsidSect="001C5C66">
      <w:footerReference w:type="default" r:id="rId12"/>
      <w:pgSz w:w="8392" w:h="11907" w:code="1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BCA" w:rsidRDefault="00D96BCA">
      <w:r>
        <w:separator/>
      </w:r>
    </w:p>
  </w:endnote>
  <w:endnote w:type="continuationSeparator" w:id="0">
    <w:p w:rsidR="00D96BCA" w:rsidRDefault="00D9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E4" w:rsidRDefault="009D7AE4" w:rsidP="009D7A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7AE4" w:rsidRDefault="009D7A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E4" w:rsidRDefault="009D7AE4" w:rsidP="00052682">
    <w:pPr>
      <w:pStyle w:val="Footer"/>
      <w:tabs>
        <w:tab w:val="center" w:pos="2977"/>
        <w:tab w:val="right" w:pos="5954"/>
      </w:tabs>
    </w:pPr>
    <w:r>
      <w:tab/>
    </w:r>
    <w:r>
      <w:rPr>
        <w:noProof/>
      </w:rPr>
      <w:tab/>
    </w:r>
    <w:r>
      <w:rPr>
        <w:noProof/>
      </w:rPr>
      <w:tab/>
    </w:r>
  </w:p>
  <w:p w:rsidR="009D7AE4" w:rsidRDefault="009D7A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E4" w:rsidRDefault="009D7AE4" w:rsidP="009D7A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7C06">
      <w:rPr>
        <w:rStyle w:val="PageNumber"/>
        <w:noProof/>
      </w:rPr>
      <w:t>24</w:t>
    </w:r>
    <w:r>
      <w:rPr>
        <w:rStyle w:val="PageNumber"/>
      </w:rPr>
      <w:fldChar w:fldCharType="end"/>
    </w:r>
  </w:p>
  <w:p w:rsidR="009D7AE4" w:rsidRDefault="009D7AE4" w:rsidP="00052682">
    <w:pPr>
      <w:pStyle w:val="Footer"/>
      <w:tabs>
        <w:tab w:val="center" w:pos="2977"/>
        <w:tab w:val="right" w:pos="5954"/>
      </w:tabs>
    </w:pPr>
    <w:r>
      <w:tab/>
    </w:r>
    <w:r>
      <w:rPr>
        <w:noProof/>
      </w:rPr>
      <w:tab/>
    </w:r>
    <w:r>
      <w:rPr>
        <w:noProof/>
      </w:rPr>
      <w:tab/>
    </w:r>
  </w:p>
  <w:p w:rsidR="009D7AE4" w:rsidRDefault="009D7A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E4" w:rsidRPr="00A527C2" w:rsidRDefault="009D7AE4" w:rsidP="00A52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BCA" w:rsidRDefault="00D96BCA">
      <w:r>
        <w:separator/>
      </w:r>
    </w:p>
  </w:footnote>
  <w:footnote w:type="continuationSeparator" w:id="0">
    <w:p w:rsidR="00D96BCA" w:rsidRDefault="00D96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D5C"/>
    <w:multiLevelType w:val="hybridMultilevel"/>
    <w:tmpl w:val="0728FF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E020DD"/>
    <w:multiLevelType w:val="hybridMultilevel"/>
    <w:tmpl w:val="0C6CCA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3FC1A4D"/>
    <w:multiLevelType w:val="hybridMultilevel"/>
    <w:tmpl w:val="75465AFE"/>
    <w:lvl w:ilvl="0" w:tplc="63122E82">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0CF54A95"/>
    <w:multiLevelType w:val="hybridMultilevel"/>
    <w:tmpl w:val="3E6075A8"/>
    <w:lvl w:ilvl="0" w:tplc="1EFAAE9C">
      <w:start w:val="1"/>
      <w:numFmt w:val="bullet"/>
      <w:lvlText w:val="-"/>
      <w:lvlJc w:val="left"/>
      <w:pPr>
        <w:ind w:left="1830" w:hanging="360"/>
      </w:pPr>
      <w:rPr>
        <w:rFonts w:ascii="Times New Roman" w:eastAsiaTheme="minorHAnsi" w:hAnsi="Times New Roman" w:cs="Times New Roman"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4">
    <w:nsid w:val="115051F8"/>
    <w:multiLevelType w:val="hybridMultilevel"/>
    <w:tmpl w:val="AF027F98"/>
    <w:lvl w:ilvl="0" w:tplc="5F2EE9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554A4C"/>
    <w:multiLevelType w:val="hybridMultilevel"/>
    <w:tmpl w:val="A57033B6"/>
    <w:lvl w:ilvl="0" w:tplc="E940E83A">
      <w:start w:val="1"/>
      <w:numFmt w:val="bullet"/>
      <w:lvlText w:val="-"/>
      <w:lvlJc w:val="left"/>
      <w:pPr>
        <w:ind w:left="1935" w:hanging="360"/>
      </w:pPr>
      <w:rPr>
        <w:rFonts w:ascii="Times New Roman" w:eastAsiaTheme="minorHAnsi" w:hAnsi="Times New Roman" w:cs="Times New Roman"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6">
    <w:nsid w:val="2B29793A"/>
    <w:multiLevelType w:val="hybridMultilevel"/>
    <w:tmpl w:val="6D7E0752"/>
    <w:lvl w:ilvl="0" w:tplc="378C80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B627EED"/>
    <w:multiLevelType w:val="hybridMultilevel"/>
    <w:tmpl w:val="1E786000"/>
    <w:lvl w:ilvl="0" w:tplc="8578C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37737F"/>
    <w:multiLevelType w:val="hybridMultilevel"/>
    <w:tmpl w:val="45E616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E952F3"/>
    <w:multiLevelType w:val="hybridMultilevel"/>
    <w:tmpl w:val="E8407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C9A3019"/>
    <w:multiLevelType w:val="hybridMultilevel"/>
    <w:tmpl w:val="8BB28E84"/>
    <w:lvl w:ilvl="0" w:tplc="73AAD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D04458"/>
    <w:multiLevelType w:val="hybridMultilevel"/>
    <w:tmpl w:val="42FE8A66"/>
    <w:lvl w:ilvl="0" w:tplc="E6B074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B816E3"/>
    <w:multiLevelType w:val="hybridMultilevel"/>
    <w:tmpl w:val="1F3A78D0"/>
    <w:lvl w:ilvl="0" w:tplc="BC0A4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0D294C"/>
    <w:multiLevelType w:val="hybridMultilevel"/>
    <w:tmpl w:val="144622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0E01F78"/>
    <w:multiLevelType w:val="hybridMultilevel"/>
    <w:tmpl w:val="1D98B21C"/>
    <w:lvl w:ilvl="0" w:tplc="C36EF6EA">
      <w:start w:val="1"/>
      <w:numFmt w:val="decimal"/>
      <w:lvlText w:val="%1."/>
      <w:lvlJc w:val="left"/>
      <w:pPr>
        <w:ind w:left="786" w:hanging="360"/>
      </w:pPr>
      <w:rPr>
        <w:i w:val="0"/>
      </w:rPr>
    </w:lvl>
    <w:lvl w:ilvl="1" w:tplc="65C8FED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5B5814"/>
    <w:multiLevelType w:val="hybridMultilevel"/>
    <w:tmpl w:val="9A52C9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15"/>
  </w:num>
  <w:num w:numId="7">
    <w:abstractNumId w:val="13"/>
  </w:num>
  <w:num w:numId="8">
    <w:abstractNumId w:val="8"/>
  </w:num>
  <w:num w:numId="9">
    <w:abstractNumId w:val="1"/>
  </w:num>
  <w:num w:numId="10">
    <w:abstractNumId w:val="6"/>
  </w:num>
  <w:num w:numId="11">
    <w:abstractNumId w:val="4"/>
  </w:num>
  <w:num w:numId="12">
    <w:abstractNumId w:val="12"/>
  </w:num>
  <w:num w:numId="13">
    <w:abstractNumId w:val="7"/>
  </w:num>
  <w:num w:numId="14">
    <w:abstractNumId w:val="14"/>
  </w:num>
  <w:num w:numId="15">
    <w:abstractNumId w:val="2"/>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Footer/>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6FE"/>
    <w:rsid w:val="000146C1"/>
    <w:rsid w:val="00020BFD"/>
    <w:rsid w:val="00052682"/>
    <w:rsid w:val="0006356A"/>
    <w:rsid w:val="000A55A0"/>
    <w:rsid w:val="000C33AC"/>
    <w:rsid w:val="000C5947"/>
    <w:rsid w:val="000D3EB1"/>
    <w:rsid w:val="000D7C06"/>
    <w:rsid w:val="00117B12"/>
    <w:rsid w:val="00133473"/>
    <w:rsid w:val="001346ED"/>
    <w:rsid w:val="001569D6"/>
    <w:rsid w:val="0016779F"/>
    <w:rsid w:val="00170CB3"/>
    <w:rsid w:val="00175B99"/>
    <w:rsid w:val="00176023"/>
    <w:rsid w:val="00190EC6"/>
    <w:rsid w:val="001A006B"/>
    <w:rsid w:val="001B5271"/>
    <w:rsid w:val="001C5C66"/>
    <w:rsid w:val="001C5CBA"/>
    <w:rsid w:val="001E4E6F"/>
    <w:rsid w:val="001F3566"/>
    <w:rsid w:val="002033F5"/>
    <w:rsid w:val="00246E00"/>
    <w:rsid w:val="00250408"/>
    <w:rsid w:val="00256B5B"/>
    <w:rsid w:val="00267132"/>
    <w:rsid w:val="00274450"/>
    <w:rsid w:val="00291554"/>
    <w:rsid w:val="002C4352"/>
    <w:rsid w:val="0030280A"/>
    <w:rsid w:val="00323DD1"/>
    <w:rsid w:val="00325647"/>
    <w:rsid w:val="00331F60"/>
    <w:rsid w:val="00384F42"/>
    <w:rsid w:val="00396018"/>
    <w:rsid w:val="003C70D7"/>
    <w:rsid w:val="003F065E"/>
    <w:rsid w:val="00406734"/>
    <w:rsid w:val="004257F8"/>
    <w:rsid w:val="0042610F"/>
    <w:rsid w:val="00427D22"/>
    <w:rsid w:val="00432272"/>
    <w:rsid w:val="00436892"/>
    <w:rsid w:val="004400CF"/>
    <w:rsid w:val="0045182E"/>
    <w:rsid w:val="00454765"/>
    <w:rsid w:val="00454C5B"/>
    <w:rsid w:val="0046542E"/>
    <w:rsid w:val="004767AC"/>
    <w:rsid w:val="0048436D"/>
    <w:rsid w:val="004953E3"/>
    <w:rsid w:val="004A34A3"/>
    <w:rsid w:val="004C26FE"/>
    <w:rsid w:val="004D1549"/>
    <w:rsid w:val="004D35B4"/>
    <w:rsid w:val="004E538F"/>
    <w:rsid w:val="004E6386"/>
    <w:rsid w:val="004F7E88"/>
    <w:rsid w:val="00511609"/>
    <w:rsid w:val="00597F07"/>
    <w:rsid w:val="005A57A0"/>
    <w:rsid w:val="005B5A11"/>
    <w:rsid w:val="005D035C"/>
    <w:rsid w:val="00612BF7"/>
    <w:rsid w:val="00612C5C"/>
    <w:rsid w:val="00615F76"/>
    <w:rsid w:val="00616BF5"/>
    <w:rsid w:val="00624814"/>
    <w:rsid w:val="00643CFD"/>
    <w:rsid w:val="006605C3"/>
    <w:rsid w:val="00675E64"/>
    <w:rsid w:val="00682820"/>
    <w:rsid w:val="006C2B77"/>
    <w:rsid w:val="006C5DCA"/>
    <w:rsid w:val="007119FD"/>
    <w:rsid w:val="00744FA5"/>
    <w:rsid w:val="00745FCE"/>
    <w:rsid w:val="00771962"/>
    <w:rsid w:val="007B3B2C"/>
    <w:rsid w:val="007C5A80"/>
    <w:rsid w:val="007E7757"/>
    <w:rsid w:val="007F084B"/>
    <w:rsid w:val="00803F76"/>
    <w:rsid w:val="0081720F"/>
    <w:rsid w:val="008339CE"/>
    <w:rsid w:val="008A6735"/>
    <w:rsid w:val="009004A8"/>
    <w:rsid w:val="00926DBA"/>
    <w:rsid w:val="00937131"/>
    <w:rsid w:val="0096315E"/>
    <w:rsid w:val="00982C12"/>
    <w:rsid w:val="00983792"/>
    <w:rsid w:val="009A15AB"/>
    <w:rsid w:val="009A33C6"/>
    <w:rsid w:val="009B7173"/>
    <w:rsid w:val="009D7AE4"/>
    <w:rsid w:val="009F2824"/>
    <w:rsid w:val="00A10FA1"/>
    <w:rsid w:val="00A31930"/>
    <w:rsid w:val="00A43DAD"/>
    <w:rsid w:val="00A527C2"/>
    <w:rsid w:val="00A73DDF"/>
    <w:rsid w:val="00A8006F"/>
    <w:rsid w:val="00A9034D"/>
    <w:rsid w:val="00A91C83"/>
    <w:rsid w:val="00AF21B8"/>
    <w:rsid w:val="00B0341B"/>
    <w:rsid w:val="00B7305A"/>
    <w:rsid w:val="00BB2E46"/>
    <w:rsid w:val="00BD2042"/>
    <w:rsid w:val="00BD5034"/>
    <w:rsid w:val="00BD77BD"/>
    <w:rsid w:val="00BE21C3"/>
    <w:rsid w:val="00BF2915"/>
    <w:rsid w:val="00C0012C"/>
    <w:rsid w:val="00C041A4"/>
    <w:rsid w:val="00C26F8D"/>
    <w:rsid w:val="00C504A5"/>
    <w:rsid w:val="00C523B3"/>
    <w:rsid w:val="00C53D6B"/>
    <w:rsid w:val="00C81975"/>
    <w:rsid w:val="00CD60C0"/>
    <w:rsid w:val="00D106DA"/>
    <w:rsid w:val="00D16E69"/>
    <w:rsid w:val="00D56F33"/>
    <w:rsid w:val="00D83179"/>
    <w:rsid w:val="00D9148D"/>
    <w:rsid w:val="00D937D6"/>
    <w:rsid w:val="00D96BCA"/>
    <w:rsid w:val="00DA38E7"/>
    <w:rsid w:val="00DE390B"/>
    <w:rsid w:val="00DF0A25"/>
    <w:rsid w:val="00E110F7"/>
    <w:rsid w:val="00E22ADC"/>
    <w:rsid w:val="00E62275"/>
    <w:rsid w:val="00E72348"/>
    <w:rsid w:val="00E81D8B"/>
    <w:rsid w:val="00EF214B"/>
    <w:rsid w:val="00F26D46"/>
    <w:rsid w:val="00F7614E"/>
    <w:rsid w:val="00F8433E"/>
    <w:rsid w:val="00F93B3B"/>
    <w:rsid w:val="00F93E4F"/>
    <w:rsid w:val="00FA35BA"/>
    <w:rsid w:val="00FB121B"/>
    <w:rsid w:val="00FD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08"/>
  </w:style>
  <w:style w:type="paragraph" w:styleId="Heading1">
    <w:name w:val="heading 1"/>
    <w:basedOn w:val="Normal"/>
    <w:link w:val="Heading1Char"/>
    <w:qFormat/>
    <w:rsid w:val="00250408"/>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408"/>
    <w:rPr>
      <w:rFonts w:eastAsia="Times New Roman" w:cs="Times New Roman"/>
      <w:b/>
      <w:bCs/>
      <w:kern w:val="36"/>
      <w:sz w:val="48"/>
      <w:szCs w:val="48"/>
    </w:rPr>
  </w:style>
  <w:style w:type="table" w:styleId="TableGrid">
    <w:name w:val="Table Grid"/>
    <w:basedOn w:val="TableNormal"/>
    <w:rsid w:val="00250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unhideWhenUsed/>
    <w:rsid w:val="00250408"/>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250408"/>
    <w:pPr>
      <w:ind w:left="720"/>
      <w:contextualSpacing/>
    </w:pPr>
  </w:style>
  <w:style w:type="character" w:customStyle="1" w:styleId="apple-converted-space">
    <w:name w:val="apple-converted-space"/>
    <w:basedOn w:val="DefaultParagraphFont"/>
    <w:rsid w:val="00250408"/>
  </w:style>
  <w:style w:type="paragraph" w:styleId="Header">
    <w:name w:val="header"/>
    <w:basedOn w:val="Normal"/>
    <w:link w:val="HeaderChar"/>
    <w:uiPriority w:val="99"/>
    <w:unhideWhenUsed/>
    <w:rsid w:val="00250408"/>
    <w:pPr>
      <w:tabs>
        <w:tab w:val="center" w:pos="4680"/>
        <w:tab w:val="right" w:pos="9360"/>
      </w:tabs>
    </w:pPr>
  </w:style>
  <w:style w:type="character" w:customStyle="1" w:styleId="HeaderChar">
    <w:name w:val="Header Char"/>
    <w:basedOn w:val="DefaultParagraphFont"/>
    <w:link w:val="Header"/>
    <w:uiPriority w:val="99"/>
    <w:rsid w:val="00250408"/>
  </w:style>
  <w:style w:type="paragraph" w:styleId="Footer">
    <w:name w:val="footer"/>
    <w:basedOn w:val="Normal"/>
    <w:link w:val="FooterChar"/>
    <w:uiPriority w:val="99"/>
    <w:unhideWhenUsed/>
    <w:rsid w:val="00250408"/>
    <w:pPr>
      <w:tabs>
        <w:tab w:val="center" w:pos="4680"/>
        <w:tab w:val="right" w:pos="9360"/>
      </w:tabs>
    </w:pPr>
  </w:style>
  <w:style w:type="character" w:customStyle="1" w:styleId="FooterChar">
    <w:name w:val="Footer Char"/>
    <w:basedOn w:val="DefaultParagraphFont"/>
    <w:link w:val="Footer"/>
    <w:uiPriority w:val="99"/>
    <w:rsid w:val="00250408"/>
  </w:style>
  <w:style w:type="paragraph" w:styleId="BalloonText">
    <w:name w:val="Balloon Text"/>
    <w:basedOn w:val="Normal"/>
    <w:link w:val="BalloonTextChar"/>
    <w:rsid w:val="00250408"/>
    <w:rPr>
      <w:rFonts w:ascii="Tahoma" w:eastAsia="Times New Roman" w:hAnsi="Tahoma" w:cs="Tahoma"/>
      <w:sz w:val="16"/>
      <w:szCs w:val="16"/>
    </w:rPr>
  </w:style>
  <w:style w:type="character" w:customStyle="1" w:styleId="BalloonTextChar">
    <w:name w:val="Balloon Text Char"/>
    <w:basedOn w:val="DefaultParagraphFont"/>
    <w:link w:val="BalloonText"/>
    <w:rsid w:val="00250408"/>
    <w:rPr>
      <w:rFonts w:ascii="Tahoma" w:eastAsia="Times New Roman" w:hAnsi="Tahoma" w:cs="Tahoma"/>
      <w:sz w:val="16"/>
      <w:szCs w:val="16"/>
    </w:rPr>
  </w:style>
  <w:style w:type="character" w:styleId="Hyperlink">
    <w:name w:val="Hyperlink"/>
    <w:basedOn w:val="DefaultParagraphFont"/>
    <w:uiPriority w:val="99"/>
    <w:unhideWhenUsed/>
    <w:rsid w:val="00250408"/>
    <w:rPr>
      <w:color w:val="0000FF" w:themeColor="hyperlink"/>
      <w:u w:val="single"/>
    </w:rPr>
  </w:style>
  <w:style w:type="character" w:styleId="PageNumber">
    <w:name w:val="page number"/>
    <w:basedOn w:val="DefaultParagraphFont"/>
    <w:uiPriority w:val="99"/>
    <w:semiHidden/>
    <w:unhideWhenUsed/>
    <w:rsid w:val="00A527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08"/>
  </w:style>
  <w:style w:type="paragraph" w:styleId="Heading1">
    <w:name w:val="heading 1"/>
    <w:basedOn w:val="Normal"/>
    <w:link w:val="Heading1Char"/>
    <w:qFormat/>
    <w:rsid w:val="00250408"/>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408"/>
    <w:rPr>
      <w:rFonts w:eastAsia="Times New Roman" w:cs="Times New Roman"/>
      <w:b/>
      <w:bCs/>
      <w:kern w:val="36"/>
      <w:sz w:val="48"/>
      <w:szCs w:val="48"/>
    </w:rPr>
  </w:style>
  <w:style w:type="table" w:styleId="TableGrid">
    <w:name w:val="Table Grid"/>
    <w:basedOn w:val="TableNormal"/>
    <w:rsid w:val="00250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unhideWhenUsed/>
    <w:rsid w:val="00250408"/>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250408"/>
    <w:pPr>
      <w:ind w:left="720"/>
      <w:contextualSpacing/>
    </w:pPr>
  </w:style>
  <w:style w:type="character" w:customStyle="1" w:styleId="apple-converted-space">
    <w:name w:val="apple-converted-space"/>
    <w:basedOn w:val="DefaultParagraphFont"/>
    <w:rsid w:val="00250408"/>
  </w:style>
  <w:style w:type="paragraph" w:styleId="Header">
    <w:name w:val="header"/>
    <w:basedOn w:val="Normal"/>
    <w:link w:val="HeaderChar"/>
    <w:uiPriority w:val="99"/>
    <w:unhideWhenUsed/>
    <w:rsid w:val="00250408"/>
    <w:pPr>
      <w:tabs>
        <w:tab w:val="center" w:pos="4680"/>
        <w:tab w:val="right" w:pos="9360"/>
      </w:tabs>
    </w:pPr>
  </w:style>
  <w:style w:type="character" w:customStyle="1" w:styleId="HeaderChar">
    <w:name w:val="Header Char"/>
    <w:basedOn w:val="DefaultParagraphFont"/>
    <w:link w:val="Header"/>
    <w:uiPriority w:val="99"/>
    <w:rsid w:val="00250408"/>
  </w:style>
  <w:style w:type="paragraph" w:styleId="Footer">
    <w:name w:val="footer"/>
    <w:basedOn w:val="Normal"/>
    <w:link w:val="FooterChar"/>
    <w:uiPriority w:val="99"/>
    <w:unhideWhenUsed/>
    <w:rsid w:val="00250408"/>
    <w:pPr>
      <w:tabs>
        <w:tab w:val="center" w:pos="4680"/>
        <w:tab w:val="right" w:pos="9360"/>
      </w:tabs>
    </w:pPr>
  </w:style>
  <w:style w:type="character" w:customStyle="1" w:styleId="FooterChar">
    <w:name w:val="Footer Char"/>
    <w:basedOn w:val="DefaultParagraphFont"/>
    <w:link w:val="Footer"/>
    <w:uiPriority w:val="99"/>
    <w:rsid w:val="00250408"/>
  </w:style>
  <w:style w:type="paragraph" w:styleId="BalloonText">
    <w:name w:val="Balloon Text"/>
    <w:basedOn w:val="Normal"/>
    <w:link w:val="BalloonTextChar"/>
    <w:rsid w:val="00250408"/>
    <w:rPr>
      <w:rFonts w:ascii="Tahoma" w:eastAsia="Times New Roman" w:hAnsi="Tahoma" w:cs="Tahoma"/>
      <w:sz w:val="16"/>
      <w:szCs w:val="16"/>
    </w:rPr>
  </w:style>
  <w:style w:type="character" w:customStyle="1" w:styleId="BalloonTextChar">
    <w:name w:val="Balloon Text Char"/>
    <w:basedOn w:val="DefaultParagraphFont"/>
    <w:link w:val="BalloonText"/>
    <w:rsid w:val="00250408"/>
    <w:rPr>
      <w:rFonts w:ascii="Tahoma" w:eastAsia="Times New Roman" w:hAnsi="Tahoma" w:cs="Tahoma"/>
      <w:sz w:val="16"/>
      <w:szCs w:val="16"/>
    </w:rPr>
  </w:style>
  <w:style w:type="character" w:styleId="Hyperlink">
    <w:name w:val="Hyperlink"/>
    <w:basedOn w:val="DefaultParagraphFont"/>
    <w:uiPriority w:val="99"/>
    <w:unhideWhenUsed/>
    <w:rsid w:val="00250408"/>
    <w:rPr>
      <w:color w:val="0000FF" w:themeColor="hyperlink"/>
      <w:u w:val="single"/>
    </w:rPr>
  </w:style>
  <w:style w:type="character" w:styleId="PageNumber">
    <w:name w:val="page number"/>
    <w:basedOn w:val="DefaultParagraphFont"/>
    <w:uiPriority w:val="99"/>
    <w:semiHidden/>
    <w:unhideWhenUsed/>
    <w:rsid w:val="00A5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1EE89-5679-4B77-8EBD-C46F3E6F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8165</Words>
  <Characters>46546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2017-07-03T00:53:00Z</cp:lastPrinted>
  <dcterms:created xsi:type="dcterms:W3CDTF">2017-07-07T10:25:00Z</dcterms:created>
  <dcterms:modified xsi:type="dcterms:W3CDTF">2017-07-07T10:25:00Z</dcterms:modified>
</cp:coreProperties>
</file>