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42" w:type="dxa"/>
        <w:tblLayout w:type="fixed"/>
        <w:tblCellMar>
          <w:left w:w="0" w:type="dxa"/>
          <w:right w:w="0" w:type="dxa"/>
        </w:tblCellMar>
        <w:tblLook w:val="01E0" w:firstRow="1" w:lastRow="1" w:firstColumn="1" w:lastColumn="1" w:noHBand="0" w:noVBand="0"/>
      </w:tblPr>
      <w:tblGrid>
        <w:gridCol w:w="3970"/>
        <w:gridCol w:w="5811"/>
      </w:tblGrid>
      <w:tr w:rsidR="00FE52A8" w:rsidRPr="0018106C" w14:paraId="225425C8" w14:textId="77777777" w:rsidTr="00ED28E3">
        <w:trPr>
          <w:trHeight w:val="1911"/>
        </w:trPr>
        <w:tc>
          <w:tcPr>
            <w:tcW w:w="3970" w:type="dxa"/>
          </w:tcPr>
          <w:p w14:paraId="766BCD38" w14:textId="77777777" w:rsidR="00FE52A8" w:rsidRPr="0018106C" w:rsidRDefault="00FE52A8" w:rsidP="0018106C">
            <w:pPr>
              <w:widowControl w:val="0"/>
              <w:autoSpaceDE w:val="0"/>
              <w:autoSpaceDN w:val="0"/>
              <w:spacing w:after="0" w:line="360" w:lineRule="exact"/>
              <w:ind w:left="49" w:right="190" w:hanging="1"/>
              <w:jc w:val="center"/>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kern w:val="0"/>
                <w:sz w:val="26"/>
                <w:szCs w:val="26"/>
                <w14:ligatures w14:val="none"/>
              </w:rPr>
              <mc:AlternateContent>
                <mc:Choice Requires="wpg">
                  <w:drawing>
                    <wp:anchor distT="0" distB="0" distL="0" distR="0" simplePos="0" relativeHeight="251659264" behindDoc="1" locked="0" layoutInCell="1" allowOverlap="1" wp14:anchorId="0F34174A" wp14:editId="5C6E3265">
                      <wp:simplePos x="0" y="0"/>
                      <wp:positionH relativeFrom="column">
                        <wp:posOffset>650457</wp:posOffset>
                      </wp:positionH>
                      <wp:positionV relativeFrom="paragraph">
                        <wp:posOffset>860002</wp:posOffset>
                      </wp:positionV>
                      <wp:extent cx="996315" cy="1841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315" cy="18415"/>
                                <a:chOff x="0" y="0"/>
                                <a:chExt cx="996315" cy="18415"/>
                              </a:xfrm>
                            </wpg:grpSpPr>
                            <wps:wsp>
                              <wps:cNvPr id="21" name="Graphic 21"/>
                              <wps:cNvSpPr/>
                              <wps:spPr>
                                <a:xfrm>
                                  <a:off x="6095" y="6095"/>
                                  <a:ext cx="983615" cy="5715"/>
                                </a:xfrm>
                                <a:custGeom>
                                  <a:avLst/>
                                  <a:gdLst/>
                                  <a:ahLst/>
                                  <a:cxnLst/>
                                  <a:rect l="l" t="t" r="r" b="b"/>
                                  <a:pathLst>
                                    <a:path w="983615" h="5715">
                                      <a:moveTo>
                                        <a:pt x="0" y="0"/>
                                      </a:moveTo>
                                      <a:lnTo>
                                        <a:pt x="983615" y="5715"/>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DE07C2" id="Group 20" o:spid="_x0000_s1026" style="position:absolute;margin-left:51.2pt;margin-top:67.7pt;width:78.45pt;height:1.45pt;z-index:-251657216;mso-wrap-distance-left:0;mso-wrap-distance-right:0" coordsize="996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">
                      <v:shape id="Graphic 21" o:spid="_x0000_s1027" style="position:absolute;left:60;top:60;width:9837;height:58;visibility:visible;mso-wrap-style:square;v-text-anchor:top" coordsize="9836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" path="m,l983615,5715e" filled="f" strokeweight=".96pt">
                        <v:path arrowok="t"/>
                      </v:shape>
                    </v:group>
                  </w:pict>
                </mc:Fallback>
              </mc:AlternateContent>
            </w:r>
            <w:r w:rsidRPr="0018106C">
              <w:rPr>
                <w:rFonts w:ascii="Times New Roman" w:eastAsia="Times New Roman" w:hAnsi="Times New Roman" w:cs="Times New Roman"/>
                <w:noProof w:val="0"/>
                <w:kern w:val="0"/>
                <w:sz w:val="26"/>
                <w:szCs w:val="26"/>
                <w:lang w:val="vi"/>
                <w14:ligatures w14:val="none"/>
              </w:rPr>
              <w:t xml:space="preserve">ĐẠI HỌC QUỐC GIA HÀ NỘI </w:t>
            </w:r>
            <w:r w:rsidRPr="0018106C">
              <w:rPr>
                <w:rFonts w:ascii="Times New Roman" w:eastAsia="Times New Roman" w:hAnsi="Times New Roman" w:cs="Times New Roman"/>
                <w:b/>
                <w:noProof w:val="0"/>
                <w:kern w:val="0"/>
                <w:sz w:val="26"/>
                <w:szCs w:val="26"/>
                <w:lang w:val="vi"/>
                <w14:ligatures w14:val="none"/>
              </w:rPr>
              <w:t>TRƯỜNG ĐẠI HỌC KHOA HỌC XÃ HỘI VÀ NHÂN VĂN</w:t>
            </w:r>
          </w:p>
        </w:tc>
        <w:tc>
          <w:tcPr>
            <w:tcW w:w="5811" w:type="dxa"/>
          </w:tcPr>
          <w:p w14:paraId="20ACD681" w14:textId="77777777" w:rsidR="00FE52A8" w:rsidRPr="0018106C" w:rsidRDefault="00FE52A8" w:rsidP="0018106C">
            <w:pPr>
              <w:widowControl w:val="0"/>
              <w:autoSpaceDE w:val="0"/>
              <w:autoSpaceDN w:val="0"/>
              <w:spacing w:after="0" w:line="360" w:lineRule="exact"/>
              <w:ind w:left="191" w:firstLine="4248"/>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Phụ lục 1 CỘNG HOÀ XÃ HỘI CHỦ NGHĨA VIỆT NAM</w:t>
            </w:r>
          </w:p>
          <w:p w14:paraId="21ADE1C4" w14:textId="77777777" w:rsidR="00FE52A8" w:rsidRPr="0018106C" w:rsidRDefault="00FE52A8" w:rsidP="0018106C">
            <w:pPr>
              <w:widowControl w:val="0"/>
              <w:autoSpaceDE w:val="0"/>
              <w:autoSpaceDN w:val="0"/>
              <w:spacing w:after="0" w:line="360" w:lineRule="exact"/>
              <w:ind w:left="18"/>
              <w:jc w:val="center"/>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Độc lập - Tự do - Hạnh phúc</w:t>
            </w:r>
          </w:p>
          <w:p w14:paraId="6947E62A" w14:textId="5DDBC1DA" w:rsidR="00FE52A8" w:rsidRPr="0018106C" w:rsidRDefault="00FE52A8" w:rsidP="0018106C">
            <w:pPr>
              <w:widowControl w:val="0"/>
              <w:autoSpaceDE w:val="0"/>
              <w:autoSpaceDN w:val="0"/>
              <w:spacing w:after="0" w:line="360" w:lineRule="exact"/>
              <w:ind w:left="1223"/>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kern w:val="0"/>
                <w:sz w:val="26"/>
                <w:szCs w:val="26"/>
                <w14:ligatures w14:val="none"/>
              </w:rPr>
              <mc:AlternateContent>
                <mc:Choice Requires="wpg">
                  <w:drawing>
                    <wp:inline distT="0" distB="0" distL="0" distR="0" wp14:anchorId="0A903598" wp14:editId="5964C715">
                      <wp:extent cx="1899285" cy="24130"/>
                      <wp:effectExtent l="9525" t="0" r="0" b="139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9285" cy="24130"/>
                                <a:chOff x="0" y="0"/>
                                <a:chExt cx="1899285" cy="24130"/>
                              </a:xfrm>
                            </wpg:grpSpPr>
                            <wps:wsp>
                              <wps:cNvPr id="23" name="Graphic 23"/>
                              <wps:cNvSpPr/>
                              <wps:spPr>
                                <a:xfrm>
                                  <a:off x="6095" y="6095"/>
                                  <a:ext cx="1886585" cy="11430"/>
                                </a:xfrm>
                                <a:custGeom>
                                  <a:avLst/>
                                  <a:gdLst/>
                                  <a:ahLst/>
                                  <a:cxnLst/>
                                  <a:rect l="l" t="t" r="r" b="b"/>
                                  <a:pathLst>
                                    <a:path w="1886585" h="11430">
                                      <a:moveTo>
                                        <a:pt x="0" y="11429"/>
                                      </a:moveTo>
                                      <a:lnTo>
                                        <a:pt x="1886585" y="0"/>
                                      </a:lnTo>
                                    </a:path>
                                  </a:pathLst>
                                </a:custGeom>
                                <a:ln w="1219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AF486F" id="Group 22" o:spid="_x0000_s1026" style="width:149.55pt;height:1.9pt;mso-position-horizontal-relative:char;mso-position-vertical-relative:line" coordsize="1899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">
                      <v:shape id="Graphic 23" o:spid="_x0000_s1027" style="position:absolute;left:60;top:60;width:18866;height:115;visibility:visible;mso-wrap-style:square;v-text-anchor:top" coordsize="188658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" path="m,11429l1886585,e" filled="f" strokeweight=".33864mm">
                        <v:path arrowok="t"/>
                      </v:shape>
                      <w10:anchorlock/>
                    </v:group>
                  </w:pict>
                </mc:Fallback>
              </mc:AlternateContent>
            </w:r>
          </w:p>
          <w:p w14:paraId="0655BD84" w14:textId="263179CE" w:rsidR="00FE52A8" w:rsidRPr="0018106C" w:rsidRDefault="00FE52A8" w:rsidP="0018106C">
            <w:pPr>
              <w:widowControl w:val="0"/>
              <w:tabs>
                <w:tab w:val="left" w:pos="1821"/>
                <w:tab w:val="left" w:pos="2646"/>
              </w:tabs>
              <w:autoSpaceDE w:val="0"/>
              <w:autoSpaceDN w:val="0"/>
              <w:spacing w:after="0" w:line="360" w:lineRule="exact"/>
              <w:ind w:left="18"/>
              <w:jc w:val="center"/>
              <w:rPr>
                <w:rFonts w:ascii="Times New Roman" w:eastAsia="Times New Roman" w:hAnsi="Times New Roman" w:cs="Times New Roman"/>
                <w:i/>
                <w:noProof w:val="0"/>
                <w:kern w:val="0"/>
                <w:sz w:val="26"/>
                <w:szCs w:val="26"/>
                <w14:ligatures w14:val="none"/>
              </w:rPr>
            </w:pPr>
            <w:r w:rsidRPr="0018106C">
              <w:rPr>
                <w:rFonts w:ascii="Times New Roman" w:eastAsia="Times New Roman" w:hAnsi="Times New Roman" w:cs="Times New Roman"/>
                <w:i/>
                <w:noProof w:val="0"/>
                <w:kern w:val="0"/>
                <w:sz w:val="26"/>
                <w:szCs w:val="26"/>
                <w:lang w:val="vi"/>
                <w14:ligatures w14:val="none"/>
              </w:rPr>
              <w:t>Hà Nội,</w:t>
            </w:r>
            <w:r w:rsidR="00ED28E3" w:rsidRPr="0018106C">
              <w:rPr>
                <w:rFonts w:ascii="Times New Roman" w:eastAsia="Times New Roman" w:hAnsi="Times New Roman" w:cs="Times New Roman"/>
                <w:i/>
                <w:noProof w:val="0"/>
                <w:kern w:val="0"/>
                <w:sz w:val="26"/>
                <w:szCs w:val="26"/>
                <w14:ligatures w14:val="none"/>
              </w:rPr>
              <w:t xml:space="preserve"> </w:t>
            </w:r>
            <w:r w:rsidRPr="0018106C">
              <w:rPr>
                <w:rFonts w:ascii="Times New Roman" w:eastAsia="Times New Roman" w:hAnsi="Times New Roman" w:cs="Times New Roman"/>
                <w:i/>
                <w:noProof w:val="0"/>
                <w:kern w:val="0"/>
                <w:sz w:val="26"/>
                <w:szCs w:val="26"/>
                <w:lang w:val="vi"/>
                <w14:ligatures w14:val="none"/>
              </w:rPr>
              <w:t xml:space="preserve"> ngày</w:t>
            </w:r>
            <w:r w:rsidRPr="0018106C">
              <w:rPr>
                <w:rFonts w:ascii="Times New Roman" w:eastAsia="Times New Roman" w:hAnsi="Times New Roman" w:cs="Times New Roman"/>
                <w:i/>
                <w:noProof w:val="0"/>
                <w:kern w:val="0"/>
                <w:sz w:val="26"/>
                <w:szCs w:val="26"/>
                <w:lang w:val="vi"/>
                <w14:ligatures w14:val="none"/>
              </w:rPr>
              <w:tab/>
              <w:t>tháng</w:t>
            </w:r>
            <w:r w:rsidR="00ED28E3" w:rsidRPr="0018106C">
              <w:rPr>
                <w:rFonts w:ascii="Times New Roman" w:eastAsia="Times New Roman" w:hAnsi="Times New Roman" w:cs="Times New Roman"/>
                <w:i/>
                <w:noProof w:val="0"/>
                <w:kern w:val="0"/>
                <w:sz w:val="26"/>
                <w:szCs w:val="26"/>
                <w14:ligatures w14:val="none"/>
              </w:rPr>
              <w:t xml:space="preserve"> </w:t>
            </w:r>
            <w:r w:rsidR="007E2BEF">
              <w:rPr>
                <w:rFonts w:ascii="Times New Roman" w:eastAsia="Times New Roman" w:hAnsi="Times New Roman" w:cs="Times New Roman"/>
                <w:i/>
                <w:noProof w:val="0"/>
                <w:kern w:val="0"/>
                <w:sz w:val="26"/>
                <w:szCs w:val="26"/>
                <w14:ligatures w14:val="none"/>
              </w:rPr>
              <w:t xml:space="preserve"> </w:t>
            </w:r>
            <w:r w:rsidR="003278F5" w:rsidRPr="0018106C">
              <w:rPr>
                <w:rFonts w:ascii="Times New Roman" w:eastAsia="Times New Roman" w:hAnsi="Times New Roman" w:cs="Times New Roman"/>
                <w:i/>
                <w:noProof w:val="0"/>
                <w:kern w:val="0"/>
                <w:sz w:val="26"/>
                <w:szCs w:val="26"/>
                <w14:ligatures w14:val="none"/>
              </w:rPr>
              <w:t xml:space="preserve"> </w:t>
            </w:r>
            <w:r w:rsidR="00ED28E3" w:rsidRPr="0018106C">
              <w:rPr>
                <w:rFonts w:ascii="Times New Roman" w:eastAsia="Times New Roman" w:hAnsi="Times New Roman" w:cs="Times New Roman"/>
                <w:i/>
                <w:noProof w:val="0"/>
                <w:kern w:val="0"/>
                <w:sz w:val="26"/>
                <w:szCs w:val="26"/>
                <w14:ligatures w14:val="none"/>
              </w:rPr>
              <w:t xml:space="preserve"> </w:t>
            </w:r>
            <w:r w:rsidRPr="0018106C">
              <w:rPr>
                <w:rFonts w:ascii="Times New Roman" w:eastAsia="Times New Roman" w:hAnsi="Times New Roman" w:cs="Times New Roman"/>
                <w:i/>
                <w:noProof w:val="0"/>
                <w:kern w:val="0"/>
                <w:sz w:val="26"/>
                <w:szCs w:val="26"/>
                <w:lang w:val="vi"/>
                <w14:ligatures w14:val="none"/>
              </w:rPr>
              <w:t>năm 202</w:t>
            </w:r>
            <w:r w:rsidR="003278F5" w:rsidRPr="0018106C">
              <w:rPr>
                <w:rFonts w:ascii="Times New Roman" w:eastAsia="Times New Roman" w:hAnsi="Times New Roman" w:cs="Times New Roman"/>
                <w:i/>
                <w:noProof w:val="0"/>
                <w:kern w:val="0"/>
                <w:sz w:val="26"/>
                <w:szCs w:val="26"/>
                <w14:ligatures w14:val="none"/>
              </w:rPr>
              <w:t>6</w:t>
            </w:r>
          </w:p>
        </w:tc>
      </w:tr>
    </w:tbl>
    <w:p w14:paraId="113A1F4F" w14:textId="77777777" w:rsidR="00FE52A8" w:rsidRPr="0018106C" w:rsidRDefault="00FE52A8" w:rsidP="0018106C">
      <w:pPr>
        <w:widowControl w:val="0"/>
        <w:autoSpaceDE w:val="0"/>
        <w:autoSpaceDN w:val="0"/>
        <w:spacing w:after="0" w:line="360" w:lineRule="exact"/>
        <w:rPr>
          <w:rFonts w:ascii="Times New Roman" w:eastAsia="Times New Roman" w:hAnsi="Times New Roman" w:cs="Times New Roman"/>
          <w:b/>
          <w:noProof w:val="0"/>
          <w:kern w:val="0"/>
          <w:sz w:val="26"/>
          <w:szCs w:val="26"/>
          <w:lang w:val="vi"/>
          <w14:ligatures w14:val="none"/>
        </w:rPr>
      </w:pPr>
    </w:p>
    <w:p w14:paraId="7DCFCF45" w14:textId="77777777" w:rsidR="00FE52A8" w:rsidRPr="0018106C" w:rsidRDefault="00FE52A8" w:rsidP="0018106C">
      <w:pPr>
        <w:widowControl w:val="0"/>
        <w:autoSpaceDE w:val="0"/>
        <w:autoSpaceDN w:val="0"/>
        <w:spacing w:after="0" w:line="360" w:lineRule="exact"/>
        <w:ind w:left="69" w:right="491"/>
        <w:jc w:val="center"/>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THUYẾT MINH CÔNG NHẬN</w:t>
      </w:r>
    </w:p>
    <w:p w14:paraId="284F8566" w14:textId="77777777" w:rsidR="00FE52A8" w:rsidRPr="0018106C" w:rsidRDefault="00FE52A8" w:rsidP="0018106C">
      <w:pPr>
        <w:widowControl w:val="0"/>
        <w:autoSpaceDE w:val="0"/>
        <w:autoSpaceDN w:val="0"/>
        <w:spacing w:after="0" w:line="360" w:lineRule="exact"/>
        <w:ind w:left="69" w:right="496"/>
        <w:jc w:val="center"/>
        <w:rPr>
          <w:rFonts w:ascii="Times New Roman" w:eastAsia="Times New Roman" w:hAnsi="Times New Roman" w:cs="Times New Roman"/>
          <w:b/>
          <w:noProof w:val="0"/>
          <w:kern w:val="0"/>
          <w:sz w:val="26"/>
          <w:szCs w:val="26"/>
          <w14:ligatures w14:val="none"/>
        </w:rPr>
      </w:pPr>
      <w:r w:rsidRPr="0018106C">
        <w:rPr>
          <w:rFonts w:ascii="Times New Roman" w:eastAsia="Times New Roman" w:hAnsi="Times New Roman" w:cs="Times New Roman"/>
          <w:b/>
          <w:noProof w:val="0"/>
          <w:kern w:val="0"/>
          <w:sz w:val="26"/>
          <w:szCs w:val="26"/>
          <w:lang w:val="vi"/>
          <w14:ligatures w14:val="none"/>
        </w:rPr>
        <w:t>NHÓM NGHIÊN CỨU CẤP TRƯỜNG ĐẠI HỌC KHXH&amp;NV</w:t>
      </w:r>
    </w:p>
    <w:p w14:paraId="0064DB48" w14:textId="77777777" w:rsidR="00ED28E3" w:rsidRPr="0018106C" w:rsidRDefault="00ED28E3" w:rsidP="0018106C">
      <w:pPr>
        <w:widowControl w:val="0"/>
        <w:autoSpaceDE w:val="0"/>
        <w:autoSpaceDN w:val="0"/>
        <w:spacing w:after="120" w:line="360" w:lineRule="exact"/>
        <w:ind w:left="69" w:right="496"/>
        <w:jc w:val="center"/>
        <w:rPr>
          <w:rFonts w:ascii="Times New Roman" w:eastAsia="Times New Roman" w:hAnsi="Times New Roman" w:cs="Times New Roman"/>
          <w:b/>
          <w:noProof w:val="0"/>
          <w:kern w:val="0"/>
          <w:sz w:val="26"/>
          <w:szCs w:val="26"/>
          <w14:ligatures w14:val="none"/>
        </w:rPr>
      </w:pPr>
    </w:p>
    <w:p w14:paraId="0AE2F85A" w14:textId="77777777" w:rsidR="00181021" w:rsidRPr="0018106C" w:rsidRDefault="00FE52A8" w:rsidP="0018106C">
      <w:pPr>
        <w:widowControl w:val="0"/>
        <w:numPr>
          <w:ilvl w:val="0"/>
          <w:numId w:val="1"/>
        </w:numPr>
        <w:tabs>
          <w:tab w:val="left" w:pos="523"/>
        </w:tabs>
        <w:autoSpaceDE w:val="0"/>
        <w:autoSpaceDN w:val="0"/>
        <w:spacing w:after="120" w:line="360" w:lineRule="exact"/>
        <w:ind w:left="523" w:hanging="35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Tên nhóm nghiên cứu:</w:t>
      </w:r>
    </w:p>
    <w:p w14:paraId="76B6772F" w14:textId="67918923" w:rsidR="00286A36" w:rsidRPr="00286A36" w:rsidRDefault="00286A36" w:rsidP="00286A36">
      <w:pPr>
        <w:pStyle w:val="ListParagraph"/>
        <w:widowControl w:val="0"/>
        <w:tabs>
          <w:tab w:val="left" w:pos="523"/>
        </w:tabs>
        <w:autoSpaceDE w:val="0"/>
        <w:autoSpaceDN w:val="0"/>
        <w:spacing w:after="120" w:line="360" w:lineRule="exact"/>
        <w:ind w:left="524"/>
        <w:jc w:val="center"/>
        <w:rPr>
          <w:rFonts w:ascii="Times New Roman" w:eastAsia="Times New Roman" w:hAnsi="Times New Roman" w:cs="Times New Roman"/>
          <w:b/>
          <w:bCs/>
          <w:noProof w:val="0"/>
          <w:kern w:val="0"/>
          <w:sz w:val="26"/>
          <w:szCs w:val="26"/>
          <w14:ligatures w14:val="none"/>
        </w:rPr>
      </w:pPr>
      <w:bookmarkStart w:id="0" w:name="_GoBack"/>
      <w:r w:rsidRPr="00286A36">
        <w:rPr>
          <w:rFonts w:ascii="Times New Roman" w:eastAsia="Times New Roman" w:hAnsi="Times New Roman" w:cs="Times New Roman"/>
          <w:b/>
          <w:bCs/>
          <w:noProof w:val="0"/>
          <w:kern w:val="0"/>
          <w:sz w:val="26"/>
          <w:szCs w:val="26"/>
          <w14:ligatures w14:val="none"/>
        </w:rPr>
        <w:t>Nghiên cứu văn học liên ngành-liên văn hóa</w:t>
      </w:r>
    </w:p>
    <w:bookmarkEnd w:id="0"/>
    <w:p w14:paraId="51073797" w14:textId="21189E97" w:rsidR="00286A36" w:rsidRPr="00EF1247" w:rsidRDefault="00EF1247" w:rsidP="00286A36">
      <w:pPr>
        <w:pStyle w:val="ListParagraph"/>
        <w:widowControl w:val="0"/>
        <w:tabs>
          <w:tab w:val="left" w:pos="523"/>
        </w:tabs>
        <w:autoSpaceDE w:val="0"/>
        <w:autoSpaceDN w:val="0"/>
        <w:spacing w:after="120" w:line="360" w:lineRule="exact"/>
        <w:ind w:left="524"/>
        <w:jc w:val="center"/>
        <w:rPr>
          <w:rFonts w:ascii="Times New Roman" w:eastAsia="Times New Roman" w:hAnsi="Times New Roman" w:cs="Times New Roman"/>
          <w:i/>
          <w:iCs/>
          <w:noProof w:val="0"/>
          <w:kern w:val="0"/>
          <w:sz w:val="26"/>
          <w:szCs w:val="26"/>
          <w14:ligatures w14:val="none"/>
        </w:rPr>
      </w:pPr>
      <w:r w:rsidRPr="00EF1247">
        <w:rPr>
          <w:rFonts w:ascii="Times New Roman" w:eastAsia="Times New Roman" w:hAnsi="Times New Roman" w:cs="Times New Roman"/>
          <w:noProof w:val="0"/>
          <w:kern w:val="0"/>
          <w:sz w:val="26"/>
          <w:szCs w:val="26"/>
          <w14:ligatures w14:val="none"/>
        </w:rPr>
        <w:t xml:space="preserve">Tiếng Anh: </w:t>
      </w:r>
      <w:r w:rsidR="00286A36" w:rsidRPr="00EF1247">
        <w:rPr>
          <w:rFonts w:ascii="Times New Roman" w:eastAsia="Times New Roman" w:hAnsi="Times New Roman" w:cs="Times New Roman"/>
          <w:i/>
          <w:iCs/>
          <w:noProof w:val="0"/>
          <w:kern w:val="0"/>
          <w:sz w:val="26"/>
          <w:szCs w:val="26"/>
          <w14:ligatures w14:val="none"/>
        </w:rPr>
        <w:t>Interdisciplinary</w:t>
      </w:r>
      <w:r w:rsidRPr="00EF1247">
        <w:rPr>
          <w:rFonts w:ascii="Times New Roman" w:eastAsia="Times New Roman" w:hAnsi="Times New Roman" w:cs="Times New Roman"/>
          <w:i/>
          <w:iCs/>
          <w:noProof w:val="0"/>
          <w:kern w:val="0"/>
          <w:sz w:val="26"/>
          <w:szCs w:val="26"/>
          <w14:ligatures w14:val="none"/>
        </w:rPr>
        <w:t>-</w:t>
      </w:r>
      <w:r w:rsidR="00286A36" w:rsidRPr="00EF1247">
        <w:rPr>
          <w:rFonts w:ascii="Times New Roman" w:eastAsia="Times New Roman" w:hAnsi="Times New Roman" w:cs="Times New Roman"/>
          <w:i/>
          <w:iCs/>
          <w:noProof w:val="0"/>
          <w:kern w:val="0"/>
          <w:sz w:val="26"/>
          <w:szCs w:val="26"/>
          <w14:ligatures w14:val="none"/>
        </w:rPr>
        <w:t>Transcultural Literary Studies</w:t>
      </w:r>
      <w:r w:rsidRPr="00EF1247">
        <w:rPr>
          <w:rFonts w:ascii="Times New Roman" w:eastAsia="Times New Roman" w:hAnsi="Times New Roman" w:cs="Times New Roman"/>
          <w:i/>
          <w:iCs/>
          <w:noProof w:val="0"/>
          <w:kern w:val="0"/>
          <w:sz w:val="26"/>
          <w:szCs w:val="26"/>
          <w14:ligatures w14:val="none"/>
        </w:rPr>
        <w:t xml:space="preserve"> Group (ITLSG)</w:t>
      </w:r>
    </w:p>
    <w:p w14:paraId="37FCEAE6" w14:textId="3F199E9F" w:rsidR="00FE52A8" w:rsidRPr="0018106C" w:rsidRDefault="00FE52A8" w:rsidP="0018106C">
      <w:pPr>
        <w:pStyle w:val="ListParagraph"/>
        <w:widowControl w:val="0"/>
        <w:numPr>
          <w:ilvl w:val="0"/>
          <w:numId w:val="1"/>
        </w:numPr>
        <w:autoSpaceDE w:val="0"/>
        <w:autoSpaceDN w:val="0"/>
        <w:spacing w:after="120" w:line="360" w:lineRule="exact"/>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lang w:val="vi"/>
          <w14:ligatures w14:val="none"/>
        </w:rPr>
        <w:t>Định hướng nghiên cứu: cơ bản</w:t>
      </w:r>
    </w:p>
    <w:p w14:paraId="16C1AF8F" w14:textId="6056B674" w:rsidR="00ED28E3" w:rsidRPr="00EF1247" w:rsidRDefault="00FE52A8" w:rsidP="00EF1247">
      <w:pPr>
        <w:widowControl w:val="0"/>
        <w:numPr>
          <w:ilvl w:val="0"/>
          <w:numId w:val="1"/>
        </w:numPr>
        <w:tabs>
          <w:tab w:val="left" w:pos="522"/>
          <w:tab w:val="left" w:pos="524"/>
        </w:tabs>
        <w:autoSpaceDE w:val="0"/>
        <w:autoSpaceDN w:val="0"/>
        <w:spacing w:after="120" w:line="360" w:lineRule="exact"/>
        <w:ind w:right="433"/>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Tên và chức danh khoa học của Trưởng nhóm nghiên cứu và các thành viên (các vị trí công tác và công việc cụ thể).</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410"/>
        <w:gridCol w:w="1559"/>
        <w:gridCol w:w="4111"/>
        <w:gridCol w:w="1134"/>
      </w:tblGrid>
      <w:tr w:rsidR="00FB2C65" w:rsidRPr="0018106C" w14:paraId="2EAFB110" w14:textId="77777777" w:rsidTr="00B43F42">
        <w:trPr>
          <w:trHeight w:val="597"/>
        </w:trPr>
        <w:tc>
          <w:tcPr>
            <w:tcW w:w="710" w:type="dxa"/>
          </w:tcPr>
          <w:p w14:paraId="172EA597" w14:textId="4ECC896D" w:rsidR="00FB2C65" w:rsidRPr="0018106C" w:rsidRDefault="00FB2C65" w:rsidP="0018106C">
            <w:pPr>
              <w:widowControl w:val="0"/>
              <w:autoSpaceDE w:val="0"/>
              <w:autoSpaceDN w:val="0"/>
              <w:spacing w:after="120" w:line="360" w:lineRule="exact"/>
              <w:ind w:left="17" w:right="8"/>
              <w:jc w:val="center"/>
              <w:rPr>
                <w:rFonts w:ascii="Times New Roman" w:eastAsia="Times New Roman" w:hAnsi="Times New Roman" w:cs="Times New Roman"/>
                <w:b/>
                <w:noProof w:val="0"/>
                <w:kern w:val="0"/>
                <w:sz w:val="26"/>
                <w:szCs w:val="26"/>
                <w14:ligatures w14:val="none"/>
              </w:rPr>
            </w:pPr>
            <w:r w:rsidRPr="0018106C">
              <w:rPr>
                <w:rFonts w:ascii="Times New Roman" w:eastAsia="Times New Roman" w:hAnsi="Times New Roman" w:cs="Times New Roman"/>
                <w:b/>
                <w:noProof w:val="0"/>
                <w:kern w:val="0"/>
                <w:sz w:val="26"/>
                <w:szCs w:val="26"/>
                <w14:ligatures w14:val="none"/>
              </w:rPr>
              <w:t>TT</w:t>
            </w:r>
          </w:p>
        </w:tc>
        <w:tc>
          <w:tcPr>
            <w:tcW w:w="2410" w:type="dxa"/>
          </w:tcPr>
          <w:p w14:paraId="44C7E573" w14:textId="0C724786" w:rsidR="00FB2C65" w:rsidRPr="0018106C" w:rsidRDefault="00FB2C65" w:rsidP="0018106C">
            <w:pPr>
              <w:widowControl w:val="0"/>
              <w:autoSpaceDE w:val="0"/>
              <w:autoSpaceDN w:val="0"/>
              <w:spacing w:after="120" w:line="360" w:lineRule="exact"/>
              <w:ind w:left="17" w:right="8"/>
              <w:jc w:val="center"/>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Họ và tên</w:t>
            </w:r>
          </w:p>
          <w:p w14:paraId="43BA54B4" w14:textId="77777777" w:rsidR="00FB2C65" w:rsidRPr="0018106C" w:rsidRDefault="00FB2C65" w:rsidP="0018106C">
            <w:pPr>
              <w:widowControl w:val="0"/>
              <w:autoSpaceDE w:val="0"/>
              <w:autoSpaceDN w:val="0"/>
              <w:spacing w:after="120" w:line="360" w:lineRule="exact"/>
              <w:ind w:left="17"/>
              <w:jc w:val="center"/>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(Học hàm, học vị)</w:t>
            </w:r>
          </w:p>
        </w:tc>
        <w:tc>
          <w:tcPr>
            <w:tcW w:w="1559" w:type="dxa"/>
          </w:tcPr>
          <w:p w14:paraId="5E5054C1" w14:textId="77777777" w:rsidR="00FB2C65" w:rsidRPr="0018106C" w:rsidRDefault="00FB2C65" w:rsidP="0018106C">
            <w:pPr>
              <w:widowControl w:val="0"/>
              <w:autoSpaceDE w:val="0"/>
              <w:autoSpaceDN w:val="0"/>
              <w:spacing w:after="120" w:line="360" w:lineRule="exact"/>
              <w:ind w:left="11" w:right="1"/>
              <w:jc w:val="center"/>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Vị trí công tác</w:t>
            </w:r>
          </w:p>
        </w:tc>
        <w:tc>
          <w:tcPr>
            <w:tcW w:w="4111" w:type="dxa"/>
          </w:tcPr>
          <w:p w14:paraId="4AD0685F" w14:textId="77777777" w:rsidR="00FB2C65" w:rsidRPr="0018106C" w:rsidRDefault="00FB2C65" w:rsidP="0018106C">
            <w:pPr>
              <w:widowControl w:val="0"/>
              <w:autoSpaceDE w:val="0"/>
              <w:autoSpaceDN w:val="0"/>
              <w:spacing w:after="120" w:line="360" w:lineRule="exact"/>
              <w:ind w:left="1294"/>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Vị trí công việc</w:t>
            </w:r>
          </w:p>
        </w:tc>
        <w:tc>
          <w:tcPr>
            <w:tcW w:w="1134" w:type="dxa"/>
          </w:tcPr>
          <w:p w14:paraId="3840F2CF" w14:textId="6DBA3D84" w:rsidR="00FB2C65" w:rsidRPr="0018106C" w:rsidRDefault="00FB2C65" w:rsidP="0018106C">
            <w:pPr>
              <w:widowControl w:val="0"/>
              <w:autoSpaceDE w:val="0"/>
              <w:autoSpaceDN w:val="0"/>
              <w:spacing w:after="120" w:line="360" w:lineRule="exact"/>
              <w:ind w:left="3" w:right="265" w:hanging="3"/>
              <w:jc w:val="center"/>
              <w:rPr>
                <w:rFonts w:ascii="Times New Roman" w:eastAsia="Times New Roman" w:hAnsi="Times New Roman" w:cs="Times New Roman"/>
                <w:b/>
                <w:noProof w:val="0"/>
                <w:kern w:val="0"/>
                <w:sz w:val="26"/>
                <w:szCs w:val="26"/>
                <w:lang w:val="vi"/>
                <w14:ligatures w14:val="none"/>
              </w:rPr>
            </w:pPr>
            <w:r w:rsidRPr="0018106C">
              <w:rPr>
                <w:rFonts w:ascii="Times New Roman" w:eastAsia="Times New Roman" w:hAnsi="Times New Roman" w:cs="Times New Roman"/>
                <w:b/>
                <w:noProof w:val="0"/>
                <w:kern w:val="0"/>
                <w:sz w:val="26"/>
                <w:szCs w:val="26"/>
                <w:lang w:val="vi"/>
                <w14:ligatures w14:val="none"/>
              </w:rPr>
              <w:t>K</w:t>
            </w:r>
            <w:r w:rsidRPr="0018106C">
              <w:rPr>
                <w:rFonts w:ascii="Times New Roman" w:eastAsia="Times New Roman" w:hAnsi="Times New Roman" w:cs="Times New Roman"/>
                <w:b/>
                <w:noProof w:val="0"/>
                <w:kern w:val="0"/>
                <w:sz w:val="26"/>
                <w:szCs w:val="26"/>
                <w14:ligatures w14:val="none"/>
              </w:rPr>
              <w:t xml:space="preserve">ý </w:t>
            </w:r>
            <w:r w:rsidRPr="0018106C">
              <w:rPr>
                <w:rFonts w:ascii="Times New Roman" w:eastAsia="Times New Roman" w:hAnsi="Times New Roman" w:cs="Times New Roman"/>
                <w:b/>
                <w:noProof w:val="0"/>
                <w:kern w:val="0"/>
                <w:sz w:val="26"/>
                <w:szCs w:val="26"/>
                <w:lang w:val="vi"/>
                <w14:ligatures w14:val="none"/>
              </w:rPr>
              <w:t>xác nhận</w:t>
            </w:r>
          </w:p>
        </w:tc>
      </w:tr>
      <w:tr w:rsidR="00FB2C65" w:rsidRPr="0018106C" w14:paraId="38CD99D5" w14:textId="77777777" w:rsidTr="00B43F42">
        <w:trPr>
          <w:trHeight w:val="1194"/>
        </w:trPr>
        <w:tc>
          <w:tcPr>
            <w:tcW w:w="710" w:type="dxa"/>
          </w:tcPr>
          <w:p w14:paraId="768C6061" w14:textId="17C0F052" w:rsidR="00FB2C65" w:rsidRPr="0018106C" w:rsidRDefault="00FB2C65" w:rsidP="0018106C">
            <w:pPr>
              <w:widowControl w:val="0"/>
              <w:autoSpaceDE w:val="0"/>
              <w:autoSpaceDN w:val="0"/>
              <w:spacing w:after="120" w:line="360" w:lineRule="exact"/>
              <w:ind w:left="17"/>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1</w:t>
            </w:r>
          </w:p>
        </w:tc>
        <w:tc>
          <w:tcPr>
            <w:tcW w:w="2410" w:type="dxa"/>
          </w:tcPr>
          <w:p w14:paraId="64AEC5AC" w14:textId="77777777" w:rsidR="008B3A4F" w:rsidRPr="0018106C" w:rsidRDefault="00FB2C65" w:rsidP="0018106C">
            <w:pPr>
              <w:widowControl w:val="0"/>
              <w:autoSpaceDE w:val="0"/>
              <w:autoSpaceDN w:val="0"/>
              <w:spacing w:after="120" w:line="360" w:lineRule="exact"/>
              <w:ind w:left="17"/>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lang w:val="vi"/>
                <w14:ligatures w14:val="none"/>
              </w:rPr>
              <w:t>PGS.T</w:t>
            </w:r>
            <w:r w:rsidRPr="0018106C">
              <w:rPr>
                <w:rFonts w:ascii="Times New Roman" w:eastAsia="Times New Roman" w:hAnsi="Times New Roman" w:cs="Times New Roman"/>
                <w:noProof w:val="0"/>
                <w:kern w:val="0"/>
                <w:sz w:val="26"/>
                <w:szCs w:val="26"/>
                <w14:ligatures w14:val="none"/>
              </w:rPr>
              <w:t>S.</w:t>
            </w:r>
          </w:p>
          <w:p w14:paraId="1DB76AB7" w14:textId="223BA17C" w:rsidR="00FB2C65" w:rsidRPr="0018106C" w:rsidRDefault="00FB2C65" w:rsidP="0018106C">
            <w:pPr>
              <w:widowControl w:val="0"/>
              <w:autoSpaceDE w:val="0"/>
              <w:autoSpaceDN w:val="0"/>
              <w:spacing w:after="120" w:line="360" w:lineRule="exact"/>
              <w:ind w:left="17"/>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 Cao Kim Lan</w:t>
            </w:r>
          </w:p>
        </w:tc>
        <w:tc>
          <w:tcPr>
            <w:tcW w:w="1559" w:type="dxa"/>
          </w:tcPr>
          <w:p w14:paraId="2085B7EA" w14:textId="77777777" w:rsidR="00FB2C65" w:rsidRPr="0018106C" w:rsidRDefault="00FB2C65" w:rsidP="0018106C">
            <w:pPr>
              <w:widowControl w:val="0"/>
              <w:autoSpaceDE w:val="0"/>
              <w:autoSpaceDN w:val="0"/>
              <w:spacing w:after="120" w:line="360" w:lineRule="exact"/>
              <w:ind w:left="11"/>
              <w:jc w:val="center"/>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Trưởng nhóm</w:t>
            </w:r>
          </w:p>
        </w:tc>
        <w:tc>
          <w:tcPr>
            <w:tcW w:w="4111" w:type="dxa"/>
          </w:tcPr>
          <w:p w14:paraId="44ED3FC9" w14:textId="77777777" w:rsidR="00FB2C65" w:rsidRPr="0018106C" w:rsidRDefault="00FB2C65"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Tổ chức các hoạt động chuyên môn, đối ngoại và các hoạt động khác;</w:t>
            </w:r>
          </w:p>
          <w:p w14:paraId="5CB4C933" w14:textId="6AA7C64B" w:rsidR="00FB2C65" w:rsidRPr="0018106C" w:rsidRDefault="00FB2C65"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lang w:val="vi"/>
                <w14:ligatures w14:val="none"/>
              </w:rPr>
              <w:t>Phát triển hướng nghiên cứu</w:t>
            </w:r>
            <w:r w:rsidR="00D26470" w:rsidRPr="0018106C">
              <w:rPr>
                <w:rFonts w:ascii="Times New Roman" w:eastAsia="Times New Roman" w:hAnsi="Times New Roman" w:cs="Times New Roman"/>
                <w:noProof w:val="0"/>
                <w:kern w:val="0"/>
                <w:sz w:val="26"/>
                <w:szCs w:val="26"/>
                <w14:ligatures w14:val="none"/>
              </w:rPr>
              <w:t xml:space="preserve"> và các </w:t>
            </w:r>
            <w:r w:rsidRPr="0018106C">
              <w:rPr>
                <w:rFonts w:ascii="Times New Roman" w:eastAsia="Times New Roman" w:hAnsi="Times New Roman" w:cs="Times New Roman"/>
                <w:noProof w:val="0"/>
                <w:kern w:val="0"/>
                <w:sz w:val="26"/>
                <w:szCs w:val="26"/>
                <w:lang w:val="vi"/>
                <w14:ligatures w14:val="none"/>
              </w:rPr>
              <w:t>nhiệm vụ KH&amp;CN theo hướng</w:t>
            </w:r>
            <w:r w:rsidRPr="0018106C">
              <w:rPr>
                <w:rFonts w:ascii="Times New Roman" w:eastAsia="Times New Roman" w:hAnsi="Times New Roman" w:cs="Times New Roman"/>
                <w:noProof w:val="0"/>
                <w:kern w:val="0"/>
                <w:sz w:val="26"/>
                <w:szCs w:val="26"/>
                <w14:ligatures w14:val="none"/>
              </w:rPr>
              <w:t xml:space="preserve"> nghiên cứu liên ngành, liên văn hoá.</w:t>
            </w:r>
          </w:p>
        </w:tc>
        <w:tc>
          <w:tcPr>
            <w:tcW w:w="1134" w:type="dxa"/>
          </w:tcPr>
          <w:p w14:paraId="1E9798CC" w14:textId="77777777" w:rsidR="00FB2C65" w:rsidRPr="0018106C" w:rsidRDefault="00FB2C65"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FB2C65" w:rsidRPr="0018106C" w14:paraId="366B2633" w14:textId="77777777" w:rsidTr="00B43F42">
        <w:trPr>
          <w:trHeight w:val="596"/>
        </w:trPr>
        <w:tc>
          <w:tcPr>
            <w:tcW w:w="710" w:type="dxa"/>
          </w:tcPr>
          <w:p w14:paraId="62215F12" w14:textId="5FD02578" w:rsidR="00FB2C65" w:rsidRPr="0018106C" w:rsidRDefault="00FB2C65"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2</w:t>
            </w:r>
          </w:p>
        </w:tc>
        <w:tc>
          <w:tcPr>
            <w:tcW w:w="2410" w:type="dxa"/>
          </w:tcPr>
          <w:p w14:paraId="24711B93" w14:textId="77777777" w:rsidR="008B3A4F" w:rsidRPr="0018106C" w:rsidRDefault="00FB2C65"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TS. Nguyễn Thị </w:t>
            </w:r>
          </w:p>
          <w:p w14:paraId="42936469" w14:textId="2D8362C6" w:rsidR="00FB2C65" w:rsidRPr="0018106C" w:rsidRDefault="00FB2C65"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Tịnh Thy</w:t>
            </w:r>
          </w:p>
        </w:tc>
        <w:tc>
          <w:tcPr>
            <w:tcW w:w="1559" w:type="dxa"/>
          </w:tcPr>
          <w:p w14:paraId="2B7FD66E" w14:textId="77777777" w:rsidR="00FB2C65" w:rsidRPr="0018106C" w:rsidRDefault="00FB2C65" w:rsidP="0018106C">
            <w:pPr>
              <w:widowControl w:val="0"/>
              <w:autoSpaceDE w:val="0"/>
              <w:autoSpaceDN w:val="0"/>
              <w:spacing w:after="120" w:line="360" w:lineRule="exact"/>
              <w:ind w:left="11" w:right="2"/>
              <w:jc w:val="center"/>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Phó Trưởng nhóm</w:t>
            </w:r>
          </w:p>
        </w:tc>
        <w:tc>
          <w:tcPr>
            <w:tcW w:w="4111" w:type="dxa"/>
          </w:tcPr>
          <w:p w14:paraId="7E3C5A44" w14:textId="79BDFE64" w:rsidR="00FB2C65" w:rsidRPr="0018106C" w:rsidRDefault="00FB2C65"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Tổ chức triển khai các nhiệm vụ chuyên</w:t>
            </w:r>
            <w:r w:rsidR="003278F5" w:rsidRPr="0018106C">
              <w:rPr>
                <w:rFonts w:ascii="Times New Roman" w:eastAsia="Times New Roman" w:hAnsi="Times New Roman" w:cs="Times New Roman"/>
                <w:noProof w:val="0"/>
                <w:kern w:val="0"/>
                <w:sz w:val="26"/>
                <w:szCs w:val="26"/>
                <w14:ligatures w14:val="none"/>
              </w:rPr>
              <w:t xml:space="preserve"> </w:t>
            </w:r>
            <w:r w:rsidRPr="0018106C">
              <w:rPr>
                <w:rFonts w:ascii="Times New Roman" w:eastAsia="Times New Roman" w:hAnsi="Times New Roman" w:cs="Times New Roman"/>
                <w:noProof w:val="0"/>
                <w:kern w:val="0"/>
                <w:sz w:val="26"/>
                <w:szCs w:val="26"/>
                <w:lang w:val="vi"/>
                <w14:ligatures w14:val="none"/>
              </w:rPr>
              <w:t xml:space="preserve">môn và hành chính của nhóm </w:t>
            </w:r>
          </w:p>
        </w:tc>
        <w:tc>
          <w:tcPr>
            <w:tcW w:w="1134" w:type="dxa"/>
          </w:tcPr>
          <w:p w14:paraId="6C5FE899" w14:textId="77777777" w:rsidR="00FB2C65" w:rsidRPr="0018106C" w:rsidRDefault="00FB2C65"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EF1247" w:rsidRPr="0018106C" w14:paraId="4DD234FE" w14:textId="77777777" w:rsidTr="00B43F42">
        <w:trPr>
          <w:trHeight w:val="597"/>
        </w:trPr>
        <w:tc>
          <w:tcPr>
            <w:tcW w:w="710" w:type="dxa"/>
          </w:tcPr>
          <w:p w14:paraId="3849C37A" w14:textId="1447D3E3" w:rsidR="00EF1247"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3</w:t>
            </w:r>
          </w:p>
        </w:tc>
        <w:tc>
          <w:tcPr>
            <w:tcW w:w="2410" w:type="dxa"/>
          </w:tcPr>
          <w:p w14:paraId="00DCF63E" w14:textId="17E5D056" w:rsidR="00EF1247"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ThS. Nguyễn Thu Trang</w:t>
            </w:r>
          </w:p>
        </w:tc>
        <w:tc>
          <w:tcPr>
            <w:tcW w:w="1559" w:type="dxa"/>
          </w:tcPr>
          <w:p w14:paraId="37DF509C" w14:textId="6A0C536A" w:rsidR="00EF1247" w:rsidRPr="00EF1247" w:rsidRDefault="00EF1247"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Thư ký</w:t>
            </w:r>
          </w:p>
        </w:tc>
        <w:tc>
          <w:tcPr>
            <w:tcW w:w="4111" w:type="dxa"/>
          </w:tcPr>
          <w:p w14:paraId="0D245155" w14:textId="48F85411" w:rsidR="00EF1247" w:rsidRPr="0018106C" w:rsidRDefault="00EF1247"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Pr>
                <w:rFonts w:ascii="Times New Roman" w:eastAsia="Times New Roman" w:hAnsi="Times New Roman" w:cs="Times New Roman"/>
                <w:noProof w:val="0"/>
                <w:kern w:val="0"/>
                <w:sz w:val="26"/>
                <w:szCs w:val="26"/>
                <w14:ligatures w14:val="none"/>
              </w:rPr>
              <w:t>T</w:t>
            </w:r>
            <w:r w:rsidRPr="0018106C">
              <w:rPr>
                <w:rFonts w:ascii="Times New Roman" w:eastAsia="Times New Roman" w:hAnsi="Times New Roman" w:cs="Times New Roman"/>
                <w:noProof w:val="0"/>
                <w:kern w:val="0"/>
                <w:sz w:val="26"/>
                <w:szCs w:val="26"/>
                <w:lang w:val="vi"/>
                <w14:ligatures w14:val="none"/>
              </w:rPr>
              <w:t xml:space="preserve">riển khai các nhiệm vụ hành chính </w:t>
            </w:r>
            <w:r>
              <w:rPr>
                <w:rFonts w:ascii="Times New Roman" w:eastAsia="Times New Roman" w:hAnsi="Times New Roman" w:cs="Times New Roman"/>
                <w:noProof w:val="0"/>
                <w:kern w:val="0"/>
                <w:sz w:val="26"/>
                <w:szCs w:val="26"/>
                <w14:ligatures w14:val="none"/>
              </w:rPr>
              <w:t xml:space="preserve">và tài chính </w:t>
            </w:r>
            <w:r w:rsidRPr="0018106C">
              <w:rPr>
                <w:rFonts w:ascii="Times New Roman" w:eastAsia="Times New Roman" w:hAnsi="Times New Roman" w:cs="Times New Roman"/>
                <w:noProof w:val="0"/>
                <w:kern w:val="0"/>
                <w:sz w:val="26"/>
                <w:szCs w:val="26"/>
                <w:lang w:val="vi"/>
                <w14:ligatures w14:val="none"/>
              </w:rPr>
              <w:t>của nhóm hàng năm</w:t>
            </w:r>
          </w:p>
        </w:tc>
        <w:tc>
          <w:tcPr>
            <w:tcW w:w="1134" w:type="dxa"/>
          </w:tcPr>
          <w:p w14:paraId="4550F4F5" w14:textId="77777777" w:rsidR="00EF1247" w:rsidRPr="0018106C" w:rsidRDefault="00EF1247"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FB2C65" w:rsidRPr="0018106C" w14:paraId="7CF5BBA7" w14:textId="77777777" w:rsidTr="00B43F42">
        <w:trPr>
          <w:trHeight w:val="597"/>
        </w:trPr>
        <w:tc>
          <w:tcPr>
            <w:tcW w:w="710" w:type="dxa"/>
          </w:tcPr>
          <w:p w14:paraId="523B5E3E" w14:textId="7D8CF4B5" w:rsidR="00FB2C65"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4</w:t>
            </w:r>
          </w:p>
        </w:tc>
        <w:tc>
          <w:tcPr>
            <w:tcW w:w="2410" w:type="dxa"/>
          </w:tcPr>
          <w:p w14:paraId="446864DE" w14:textId="77777777" w:rsidR="008B3A4F" w:rsidRPr="0018106C" w:rsidRDefault="00FB2C65"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PGS.TSKH. </w:t>
            </w:r>
          </w:p>
          <w:p w14:paraId="47A54CAA" w14:textId="1FE23718" w:rsidR="00FB2C65" w:rsidRPr="0018106C" w:rsidRDefault="00FB2C65"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Trịnh Hữu Tuệ</w:t>
            </w:r>
          </w:p>
        </w:tc>
        <w:tc>
          <w:tcPr>
            <w:tcW w:w="1559" w:type="dxa"/>
          </w:tcPr>
          <w:p w14:paraId="2B7B034E" w14:textId="77777777" w:rsidR="00FB2C65" w:rsidRPr="0018106C" w:rsidRDefault="00FB2C65"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Thành viên</w:t>
            </w:r>
          </w:p>
        </w:tc>
        <w:tc>
          <w:tcPr>
            <w:tcW w:w="4111" w:type="dxa"/>
          </w:tcPr>
          <w:p w14:paraId="46BC6A3F" w14:textId="5359D552" w:rsidR="00FB2C65" w:rsidRPr="00EF1247" w:rsidRDefault="00FB2C65"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môn và</w:t>
            </w:r>
            <w:r w:rsidR="00EF1247">
              <w:rPr>
                <w:rFonts w:ascii="Times New Roman" w:eastAsia="Times New Roman" w:hAnsi="Times New Roman" w:cs="Times New Roman"/>
                <w:noProof w:val="0"/>
                <w:kern w:val="0"/>
                <w:sz w:val="26"/>
                <w:szCs w:val="26"/>
                <w14:ligatures w14:val="none"/>
              </w:rPr>
              <w:t xml:space="preserve"> hoạt động quốc tế</w:t>
            </w:r>
            <w:r w:rsidRPr="0018106C">
              <w:rPr>
                <w:rFonts w:ascii="Times New Roman" w:eastAsia="Times New Roman" w:hAnsi="Times New Roman" w:cs="Times New Roman"/>
                <w:noProof w:val="0"/>
                <w:kern w:val="0"/>
                <w:sz w:val="26"/>
                <w:szCs w:val="26"/>
                <w:lang w:val="vi"/>
                <w14:ligatures w14:val="none"/>
              </w:rPr>
              <w:t xml:space="preserve"> của nhó</w:t>
            </w:r>
            <w:r w:rsidR="00EF1247">
              <w:rPr>
                <w:rFonts w:ascii="Times New Roman" w:eastAsia="Times New Roman" w:hAnsi="Times New Roman" w:cs="Times New Roman"/>
                <w:noProof w:val="0"/>
                <w:kern w:val="0"/>
                <w:sz w:val="26"/>
                <w:szCs w:val="26"/>
                <w14:ligatures w14:val="none"/>
              </w:rPr>
              <w:t>m</w:t>
            </w:r>
          </w:p>
        </w:tc>
        <w:tc>
          <w:tcPr>
            <w:tcW w:w="1134" w:type="dxa"/>
          </w:tcPr>
          <w:p w14:paraId="4544D6EA" w14:textId="77777777" w:rsidR="00FB2C65" w:rsidRPr="0018106C" w:rsidRDefault="00FB2C65"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BC6A16" w:rsidRPr="0018106C" w14:paraId="34432F7B" w14:textId="77777777" w:rsidTr="00B43F42">
        <w:trPr>
          <w:trHeight w:val="599"/>
        </w:trPr>
        <w:tc>
          <w:tcPr>
            <w:tcW w:w="710" w:type="dxa"/>
          </w:tcPr>
          <w:p w14:paraId="3905AF12" w14:textId="2D7301D7" w:rsidR="00BC6A16"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5</w:t>
            </w:r>
          </w:p>
        </w:tc>
        <w:tc>
          <w:tcPr>
            <w:tcW w:w="2410" w:type="dxa"/>
          </w:tcPr>
          <w:p w14:paraId="6054126C" w14:textId="77777777" w:rsidR="00BC6A16" w:rsidRPr="0018106C" w:rsidRDefault="00BC6A16"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PGS.TS. </w:t>
            </w:r>
          </w:p>
          <w:p w14:paraId="2A1A054E" w14:textId="22220232" w:rsidR="00BC6A16" w:rsidRPr="0018106C" w:rsidRDefault="00BC6A16"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Nguyễn Trường Giang</w:t>
            </w:r>
          </w:p>
        </w:tc>
        <w:tc>
          <w:tcPr>
            <w:tcW w:w="1559" w:type="dxa"/>
          </w:tcPr>
          <w:p w14:paraId="434A4AEA" w14:textId="1BEE5AE7" w:rsidR="00BC6A16" w:rsidRPr="0018106C" w:rsidRDefault="00BC6A16"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Thành viên</w:t>
            </w:r>
          </w:p>
        </w:tc>
        <w:tc>
          <w:tcPr>
            <w:tcW w:w="4111" w:type="dxa"/>
          </w:tcPr>
          <w:p w14:paraId="1428DB16" w14:textId="153C6FE3" w:rsidR="00BC6A16" w:rsidRPr="00EF1247" w:rsidRDefault="00BC6A16"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môn của nhóm</w:t>
            </w:r>
          </w:p>
        </w:tc>
        <w:tc>
          <w:tcPr>
            <w:tcW w:w="1134" w:type="dxa"/>
          </w:tcPr>
          <w:p w14:paraId="7E6999EE" w14:textId="77777777" w:rsidR="00BC6A16" w:rsidRPr="0018106C" w:rsidRDefault="00BC6A16"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D26470" w:rsidRPr="0018106C" w14:paraId="51639A83" w14:textId="77777777" w:rsidTr="00B43F42">
        <w:trPr>
          <w:trHeight w:val="599"/>
        </w:trPr>
        <w:tc>
          <w:tcPr>
            <w:tcW w:w="710" w:type="dxa"/>
          </w:tcPr>
          <w:p w14:paraId="6A5689D3" w14:textId="1837514D" w:rsidR="00D26470"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6</w:t>
            </w:r>
          </w:p>
        </w:tc>
        <w:tc>
          <w:tcPr>
            <w:tcW w:w="2410" w:type="dxa"/>
          </w:tcPr>
          <w:p w14:paraId="14F24463" w14:textId="77777777" w:rsidR="00D26470" w:rsidRPr="0018106C" w:rsidRDefault="00D26470"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TS. Nguyễn Mạnh Tiến</w:t>
            </w:r>
          </w:p>
        </w:tc>
        <w:tc>
          <w:tcPr>
            <w:tcW w:w="1559" w:type="dxa"/>
          </w:tcPr>
          <w:p w14:paraId="2D36508C" w14:textId="77777777" w:rsidR="00D26470" w:rsidRPr="0018106C" w:rsidRDefault="00D26470"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Thành viên</w:t>
            </w:r>
          </w:p>
        </w:tc>
        <w:tc>
          <w:tcPr>
            <w:tcW w:w="4111" w:type="dxa"/>
          </w:tcPr>
          <w:p w14:paraId="17BCE8BF" w14:textId="099FDA10" w:rsidR="00D26470" w:rsidRPr="00EF1247" w:rsidRDefault="00D26470"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môn của nhó</w:t>
            </w:r>
            <w:r w:rsidR="00EF1247">
              <w:rPr>
                <w:rFonts w:ascii="Times New Roman" w:eastAsia="Times New Roman" w:hAnsi="Times New Roman" w:cs="Times New Roman"/>
                <w:noProof w:val="0"/>
                <w:kern w:val="0"/>
                <w:sz w:val="26"/>
                <w:szCs w:val="26"/>
                <w14:ligatures w14:val="none"/>
              </w:rPr>
              <w:t>m.</w:t>
            </w:r>
          </w:p>
        </w:tc>
        <w:tc>
          <w:tcPr>
            <w:tcW w:w="1134" w:type="dxa"/>
          </w:tcPr>
          <w:p w14:paraId="4539B1B7" w14:textId="77777777" w:rsidR="00D26470" w:rsidRPr="0018106C" w:rsidRDefault="00D26470"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FB2C65" w:rsidRPr="0018106C" w14:paraId="550363C7" w14:textId="77777777" w:rsidTr="00B43F42">
        <w:trPr>
          <w:trHeight w:val="597"/>
        </w:trPr>
        <w:tc>
          <w:tcPr>
            <w:tcW w:w="710" w:type="dxa"/>
          </w:tcPr>
          <w:p w14:paraId="4623F98E" w14:textId="14899BAE" w:rsidR="00FB2C65"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7</w:t>
            </w:r>
          </w:p>
        </w:tc>
        <w:tc>
          <w:tcPr>
            <w:tcW w:w="2410" w:type="dxa"/>
          </w:tcPr>
          <w:p w14:paraId="7A2CDE0A" w14:textId="4A9B62A4" w:rsidR="00FB2C65" w:rsidRPr="0018106C" w:rsidRDefault="00FB2C65"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TS. Lê Thị Dương</w:t>
            </w:r>
          </w:p>
        </w:tc>
        <w:tc>
          <w:tcPr>
            <w:tcW w:w="1559" w:type="dxa"/>
          </w:tcPr>
          <w:p w14:paraId="264F26E3" w14:textId="77777777" w:rsidR="00FB2C65" w:rsidRPr="0018106C" w:rsidRDefault="00FB2C65"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Thành viên</w:t>
            </w:r>
          </w:p>
        </w:tc>
        <w:tc>
          <w:tcPr>
            <w:tcW w:w="4111" w:type="dxa"/>
          </w:tcPr>
          <w:p w14:paraId="496EEA3D" w14:textId="0B9A60E4" w:rsidR="00FB2C65" w:rsidRPr="00EF1247" w:rsidRDefault="00FB2C65"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môn và</w:t>
            </w:r>
            <w:r w:rsidR="00D26470" w:rsidRPr="0018106C">
              <w:rPr>
                <w:rFonts w:ascii="Times New Roman" w:eastAsia="Times New Roman" w:hAnsi="Times New Roman" w:cs="Times New Roman"/>
                <w:noProof w:val="0"/>
                <w:kern w:val="0"/>
                <w:sz w:val="26"/>
                <w:szCs w:val="26"/>
                <w14:ligatures w14:val="none"/>
              </w:rPr>
              <w:t xml:space="preserve"> </w:t>
            </w:r>
            <w:r w:rsidR="008B3A4F" w:rsidRPr="0018106C">
              <w:rPr>
                <w:rFonts w:ascii="Times New Roman" w:eastAsia="Times New Roman" w:hAnsi="Times New Roman" w:cs="Times New Roman"/>
                <w:noProof w:val="0"/>
                <w:kern w:val="0"/>
                <w:sz w:val="26"/>
                <w:szCs w:val="26"/>
                <w14:ligatures w14:val="none"/>
              </w:rPr>
              <w:t>hành</w:t>
            </w:r>
            <w:r w:rsidRPr="0018106C">
              <w:rPr>
                <w:rFonts w:ascii="Times New Roman" w:eastAsia="Times New Roman" w:hAnsi="Times New Roman" w:cs="Times New Roman"/>
                <w:noProof w:val="0"/>
                <w:kern w:val="0"/>
                <w:sz w:val="26"/>
                <w:szCs w:val="26"/>
                <w:lang w:val="vi"/>
                <w14:ligatures w14:val="none"/>
              </w:rPr>
              <w:t xml:space="preserve"> chính của nhó</w:t>
            </w:r>
            <w:r w:rsidR="00EF1247">
              <w:rPr>
                <w:rFonts w:ascii="Times New Roman" w:eastAsia="Times New Roman" w:hAnsi="Times New Roman" w:cs="Times New Roman"/>
                <w:noProof w:val="0"/>
                <w:kern w:val="0"/>
                <w:sz w:val="26"/>
                <w:szCs w:val="26"/>
                <w14:ligatures w14:val="none"/>
              </w:rPr>
              <w:t>m</w:t>
            </w:r>
          </w:p>
        </w:tc>
        <w:tc>
          <w:tcPr>
            <w:tcW w:w="1134" w:type="dxa"/>
          </w:tcPr>
          <w:p w14:paraId="3F1CF582" w14:textId="77777777" w:rsidR="00FB2C65" w:rsidRPr="0018106C" w:rsidRDefault="00FB2C65"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BC6A16" w:rsidRPr="0018106C" w14:paraId="5F6835F6" w14:textId="77777777" w:rsidTr="00BC6A16">
        <w:trPr>
          <w:trHeight w:val="597"/>
        </w:trPr>
        <w:tc>
          <w:tcPr>
            <w:tcW w:w="710" w:type="dxa"/>
            <w:tcBorders>
              <w:top w:val="single" w:sz="4" w:space="0" w:color="000000"/>
              <w:left w:val="single" w:sz="4" w:space="0" w:color="000000"/>
              <w:bottom w:val="single" w:sz="4" w:space="0" w:color="000000"/>
              <w:right w:val="single" w:sz="4" w:space="0" w:color="000000"/>
            </w:tcBorders>
          </w:tcPr>
          <w:p w14:paraId="3EE2F789" w14:textId="166D8451" w:rsidR="00BC6A16"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lastRenderedPageBreak/>
              <w:t>8</w:t>
            </w:r>
          </w:p>
        </w:tc>
        <w:tc>
          <w:tcPr>
            <w:tcW w:w="2410" w:type="dxa"/>
            <w:tcBorders>
              <w:top w:val="single" w:sz="4" w:space="0" w:color="000000"/>
              <w:left w:val="single" w:sz="4" w:space="0" w:color="000000"/>
              <w:bottom w:val="single" w:sz="4" w:space="0" w:color="000000"/>
              <w:right w:val="single" w:sz="4" w:space="0" w:color="000000"/>
            </w:tcBorders>
          </w:tcPr>
          <w:p w14:paraId="243F2BD2" w14:textId="77777777" w:rsidR="00BC6A16" w:rsidRPr="0018106C" w:rsidRDefault="00BC6A16"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TS. Phạm Minh Quân</w:t>
            </w:r>
          </w:p>
        </w:tc>
        <w:tc>
          <w:tcPr>
            <w:tcW w:w="1559" w:type="dxa"/>
            <w:tcBorders>
              <w:top w:val="single" w:sz="4" w:space="0" w:color="000000"/>
              <w:left w:val="single" w:sz="4" w:space="0" w:color="000000"/>
              <w:bottom w:val="single" w:sz="4" w:space="0" w:color="000000"/>
              <w:right w:val="single" w:sz="4" w:space="0" w:color="000000"/>
            </w:tcBorders>
          </w:tcPr>
          <w:p w14:paraId="2680E418" w14:textId="77777777" w:rsidR="00BC6A16" w:rsidRPr="0018106C" w:rsidRDefault="00BC6A16"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Thành viên</w:t>
            </w:r>
          </w:p>
        </w:tc>
        <w:tc>
          <w:tcPr>
            <w:tcW w:w="4111" w:type="dxa"/>
            <w:tcBorders>
              <w:top w:val="single" w:sz="4" w:space="0" w:color="000000"/>
              <w:left w:val="single" w:sz="4" w:space="0" w:color="000000"/>
              <w:bottom w:val="single" w:sz="4" w:space="0" w:color="000000"/>
              <w:right w:val="single" w:sz="4" w:space="0" w:color="000000"/>
            </w:tcBorders>
          </w:tcPr>
          <w:p w14:paraId="39BB272A" w14:textId="3C83C280" w:rsidR="00BC6A16" w:rsidRPr="0018106C" w:rsidRDefault="00BC6A16"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 xml:space="preserve">Triển khai các nhiệm vụ chuyên môn của nhóm </w:t>
            </w:r>
          </w:p>
        </w:tc>
        <w:tc>
          <w:tcPr>
            <w:tcW w:w="1134" w:type="dxa"/>
            <w:tcBorders>
              <w:top w:val="single" w:sz="4" w:space="0" w:color="000000"/>
              <w:left w:val="single" w:sz="4" w:space="0" w:color="000000"/>
              <w:bottom w:val="single" w:sz="4" w:space="0" w:color="000000"/>
              <w:right w:val="single" w:sz="4" w:space="0" w:color="000000"/>
            </w:tcBorders>
          </w:tcPr>
          <w:p w14:paraId="5BDA43CF" w14:textId="77777777" w:rsidR="00BC6A16" w:rsidRPr="0018106C" w:rsidRDefault="00BC6A16"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FB2C65" w:rsidRPr="0018106C" w14:paraId="7B4E97AF" w14:textId="77777777" w:rsidTr="00B43F42">
        <w:trPr>
          <w:trHeight w:val="599"/>
        </w:trPr>
        <w:tc>
          <w:tcPr>
            <w:tcW w:w="710" w:type="dxa"/>
          </w:tcPr>
          <w:p w14:paraId="663D3F02" w14:textId="13B9C081" w:rsidR="00FB2C65"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9</w:t>
            </w:r>
          </w:p>
        </w:tc>
        <w:tc>
          <w:tcPr>
            <w:tcW w:w="2410" w:type="dxa"/>
          </w:tcPr>
          <w:p w14:paraId="48A07F22" w14:textId="77777777" w:rsidR="008B3A4F" w:rsidRPr="0018106C" w:rsidRDefault="00FB2C65"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GS. TS.</w:t>
            </w:r>
          </w:p>
          <w:p w14:paraId="6484B234" w14:textId="5E2B9282" w:rsidR="00FB2C65" w:rsidRPr="0018106C" w:rsidRDefault="00FB2C65"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 Ooi Keat Gin</w:t>
            </w:r>
          </w:p>
        </w:tc>
        <w:tc>
          <w:tcPr>
            <w:tcW w:w="1559" w:type="dxa"/>
          </w:tcPr>
          <w:p w14:paraId="51B57026" w14:textId="2CDF01B9" w:rsidR="00FB2C65" w:rsidRPr="0018106C" w:rsidRDefault="00FB2C65"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Thành viên</w:t>
            </w:r>
          </w:p>
        </w:tc>
        <w:tc>
          <w:tcPr>
            <w:tcW w:w="4111" w:type="dxa"/>
          </w:tcPr>
          <w:p w14:paraId="389C33ED" w14:textId="34D323F4" w:rsidR="00FB2C65" w:rsidRPr="0018106C" w:rsidRDefault="00FB2C65"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w:t>
            </w:r>
            <w:r w:rsidRPr="0018106C">
              <w:rPr>
                <w:rFonts w:ascii="Times New Roman" w:eastAsia="Times New Roman" w:hAnsi="Times New Roman" w:cs="Times New Roman"/>
                <w:noProof w:val="0"/>
                <w:kern w:val="0"/>
                <w:sz w:val="26"/>
                <w:szCs w:val="26"/>
                <w14:ligatures w14:val="none"/>
              </w:rPr>
              <w:t>n</w:t>
            </w:r>
            <w:r w:rsidR="00EF1247">
              <w:rPr>
                <w:rFonts w:ascii="Times New Roman" w:eastAsia="Times New Roman" w:hAnsi="Times New Roman" w:cs="Times New Roman"/>
                <w:noProof w:val="0"/>
                <w:kern w:val="0"/>
                <w:sz w:val="26"/>
                <w:szCs w:val="26"/>
                <w14:ligatures w14:val="none"/>
              </w:rPr>
              <w:t xml:space="preserve"> và hoạt động quốc tế</w:t>
            </w:r>
            <w:r w:rsidRPr="0018106C">
              <w:rPr>
                <w:rFonts w:ascii="Times New Roman" w:eastAsia="Times New Roman" w:hAnsi="Times New Roman" w:cs="Times New Roman"/>
                <w:noProof w:val="0"/>
                <w:kern w:val="0"/>
                <w:sz w:val="26"/>
                <w:szCs w:val="26"/>
                <w:lang w:val="vi"/>
                <w14:ligatures w14:val="none"/>
              </w:rPr>
              <w:t xml:space="preserve"> của nhóm </w:t>
            </w:r>
          </w:p>
        </w:tc>
        <w:tc>
          <w:tcPr>
            <w:tcW w:w="1134" w:type="dxa"/>
          </w:tcPr>
          <w:p w14:paraId="5B80E7EF" w14:textId="77777777" w:rsidR="00FB2C65" w:rsidRPr="0018106C" w:rsidRDefault="00FB2C65"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D26470" w:rsidRPr="0018106C" w14:paraId="706D3C26" w14:textId="77777777" w:rsidTr="00B43F42">
        <w:trPr>
          <w:trHeight w:val="599"/>
        </w:trPr>
        <w:tc>
          <w:tcPr>
            <w:tcW w:w="710" w:type="dxa"/>
          </w:tcPr>
          <w:p w14:paraId="0C70789C" w14:textId="00740865" w:rsidR="00D26470" w:rsidRPr="0018106C" w:rsidRDefault="00EF1247"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10</w:t>
            </w:r>
          </w:p>
        </w:tc>
        <w:tc>
          <w:tcPr>
            <w:tcW w:w="2410" w:type="dxa"/>
          </w:tcPr>
          <w:p w14:paraId="4417BFF2" w14:textId="77777777" w:rsidR="008B3A4F" w:rsidRPr="0018106C" w:rsidRDefault="00D26470"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GS. TSKH</w:t>
            </w:r>
          </w:p>
          <w:p w14:paraId="51CFAD0C" w14:textId="357E29D6" w:rsidR="00D26470" w:rsidRPr="0018106C" w:rsidRDefault="00D26470"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Kristian Bankov</w:t>
            </w:r>
          </w:p>
        </w:tc>
        <w:tc>
          <w:tcPr>
            <w:tcW w:w="1559" w:type="dxa"/>
          </w:tcPr>
          <w:p w14:paraId="272E7DED" w14:textId="77777777" w:rsidR="00D26470" w:rsidRPr="0018106C" w:rsidRDefault="00D26470"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Thành viên</w:t>
            </w:r>
          </w:p>
        </w:tc>
        <w:tc>
          <w:tcPr>
            <w:tcW w:w="4111" w:type="dxa"/>
          </w:tcPr>
          <w:p w14:paraId="3DA1BB66" w14:textId="5809C9CA" w:rsidR="00D26470" w:rsidRPr="0018106C" w:rsidRDefault="00D26470"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môn</w:t>
            </w:r>
            <w:r w:rsidR="00EF1247">
              <w:rPr>
                <w:rFonts w:ascii="Times New Roman" w:eastAsia="Times New Roman" w:hAnsi="Times New Roman" w:cs="Times New Roman"/>
                <w:noProof w:val="0"/>
                <w:kern w:val="0"/>
                <w:sz w:val="26"/>
                <w:szCs w:val="26"/>
                <w14:ligatures w14:val="none"/>
              </w:rPr>
              <w:t xml:space="preserve"> và hoạt động quốc tế </w:t>
            </w:r>
            <w:r w:rsidRPr="0018106C">
              <w:rPr>
                <w:rFonts w:ascii="Times New Roman" w:eastAsia="Times New Roman" w:hAnsi="Times New Roman" w:cs="Times New Roman"/>
                <w:noProof w:val="0"/>
                <w:kern w:val="0"/>
                <w:sz w:val="26"/>
                <w:szCs w:val="26"/>
                <w:lang w:val="vi"/>
                <w14:ligatures w14:val="none"/>
              </w:rPr>
              <w:t xml:space="preserve">của nhóm </w:t>
            </w:r>
          </w:p>
        </w:tc>
        <w:tc>
          <w:tcPr>
            <w:tcW w:w="1134" w:type="dxa"/>
          </w:tcPr>
          <w:p w14:paraId="009F0AC8" w14:textId="77777777" w:rsidR="00D26470" w:rsidRPr="0018106C" w:rsidRDefault="00D26470"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8B3A4F" w:rsidRPr="0018106C" w14:paraId="46342CDB" w14:textId="77777777" w:rsidTr="008B3A4F">
        <w:trPr>
          <w:trHeight w:val="599"/>
        </w:trPr>
        <w:tc>
          <w:tcPr>
            <w:tcW w:w="710" w:type="dxa"/>
            <w:tcBorders>
              <w:top w:val="single" w:sz="4" w:space="0" w:color="000000"/>
              <w:left w:val="single" w:sz="4" w:space="0" w:color="000000"/>
              <w:bottom w:val="single" w:sz="4" w:space="0" w:color="000000"/>
              <w:right w:val="single" w:sz="4" w:space="0" w:color="000000"/>
            </w:tcBorders>
          </w:tcPr>
          <w:p w14:paraId="5A105AD7" w14:textId="14E78829" w:rsidR="008B3A4F" w:rsidRPr="0018106C" w:rsidRDefault="00BC6A16"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1</w:t>
            </w:r>
            <w:r w:rsidR="00EF1247">
              <w:rPr>
                <w:rFonts w:ascii="Times New Roman" w:eastAsia="Times New Roman" w:hAnsi="Times New Roman" w:cs="Times New Roman"/>
                <w:noProof w:val="0"/>
                <w:kern w:val="0"/>
                <w:sz w:val="26"/>
                <w:szCs w:val="26"/>
                <w14:ligatures w14:val="none"/>
              </w:rPr>
              <w:t>1</w:t>
            </w:r>
          </w:p>
        </w:tc>
        <w:tc>
          <w:tcPr>
            <w:tcW w:w="2410" w:type="dxa"/>
            <w:tcBorders>
              <w:top w:val="single" w:sz="4" w:space="0" w:color="000000"/>
              <w:left w:val="single" w:sz="4" w:space="0" w:color="000000"/>
              <w:bottom w:val="single" w:sz="4" w:space="0" w:color="000000"/>
              <w:right w:val="single" w:sz="4" w:space="0" w:color="000000"/>
            </w:tcBorders>
          </w:tcPr>
          <w:p w14:paraId="6256C76C" w14:textId="77777777" w:rsidR="008B3A4F" w:rsidRPr="0018106C" w:rsidRDefault="008B3A4F"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PGS. TS. </w:t>
            </w:r>
          </w:p>
          <w:p w14:paraId="4079E07E" w14:textId="503A297F" w:rsidR="008B3A4F" w:rsidRPr="0018106C" w:rsidRDefault="008B3A4F" w:rsidP="0018106C">
            <w:pPr>
              <w:widowControl w:val="0"/>
              <w:autoSpaceDE w:val="0"/>
              <w:autoSpaceDN w:val="0"/>
              <w:spacing w:after="120" w:line="360" w:lineRule="exact"/>
              <w:ind w:left="144"/>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Grace V.S. Chin</w:t>
            </w:r>
          </w:p>
        </w:tc>
        <w:tc>
          <w:tcPr>
            <w:tcW w:w="1559" w:type="dxa"/>
            <w:tcBorders>
              <w:top w:val="single" w:sz="4" w:space="0" w:color="000000"/>
              <w:left w:val="single" w:sz="4" w:space="0" w:color="000000"/>
              <w:bottom w:val="single" w:sz="4" w:space="0" w:color="000000"/>
              <w:right w:val="single" w:sz="4" w:space="0" w:color="000000"/>
            </w:tcBorders>
          </w:tcPr>
          <w:p w14:paraId="1EA61B51" w14:textId="77777777" w:rsidR="008B3A4F" w:rsidRPr="0018106C" w:rsidRDefault="008B3A4F"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Thành viên</w:t>
            </w:r>
          </w:p>
        </w:tc>
        <w:tc>
          <w:tcPr>
            <w:tcW w:w="4111" w:type="dxa"/>
            <w:tcBorders>
              <w:top w:val="single" w:sz="4" w:space="0" w:color="000000"/>
              <w:left w:val="single" w:sz="4" w:space="0" w:color="000000"/>
              <w:bottom w:val="single" w:sz="4" w:space="0" w:color="000000"/>
              <w:right w:val="single" w:sz="4" w:space="0" w:color="000000"/>
            </w:tcBorders>
          </w:tcPr>
          <w:p w14:paraId="6572A839" w14:textId="42E4130B" w:rsidR="008B3A4F" w:rsidRPr="0018106C" w:rsidRDefault="008B3A4F"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môn</w:t>
            </w:r>
            <w:r w:rsidR="00EF1247">
              <w:rPr>
                <w:rFonts w:ascii="Times New Roman" w:eastAsia="Times New Roman" w:hAnsi="Times New Roman" w:cs="Times New Roman"/>
                <w:noProof w:val="0"/>
                <w:kern w:val="0"/>
                <w:sz w:val="26"/>
                <w:szCs w:val="26"/>
                <w14:ligatures w14:val="none"/>
              </w:rPr>
              <w:t xml:space="preserve"> và hoạt động quốc tế</w:t>
            </w:r>
            <w:r w:rsidRPr="0018106C">
              <w:rPr>
                <w:rFonts w:ascii="Times New Roman" w:eastAsia="Times New Roman" w:hAnsi="Times New Roman" w:cs="Times New Roman"/>
                <w:noProof w:val="0"/>
                <w:kern w:val="0"/>
                <w:sz w:val="26"/>
                <w:szCs w:val="26"/>
                <w:lang w:val="vi"/>
                <w14:ligatures w14:val="none"/>
              </w:rPr>
              <w:t xml:space="preserve"> của nhóm </w:t>
            </w:r>
          </w:p>
        </w:tc>
        <w:tc>
          <w:tcPr>
            <w:tcW w:w="1134" w:type="dxa"/>
            <w:tcBorders>
              <w:top w:val="single" w:sz="4" w:space="0" w:color="000000"/>
              <w:left w:val="single" w:sz="4" w:space="0" w:color="000000"/>
              <w:bottom w:val="single" w:sz="4" w:space="0" w:color="000000"/>
              <w:right w:val="single" w:sz="4" w:space="0" w:color="000000"/>
            </w:tcBorders>
          </w:tcPr>
          <w:p w14:paraId="7AAC7C94" w14:textId="77777777" w:rsidR="008B3A4F" w:rsidRPr="0018106C" w:rsidRDefault="008B3A4F"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r w:rsidR="00FB2C65" w:rsidRPr="0018106C" w14:paraId="4D756B2C" w14:textId="77777777" w:rsidTr="00B43F42">
        <w:trPr>
          <w:trHeight w:val="599"/>
        </w:trPr>
        <w:tc>
          <w:tcPr>
            <w:tcW w:w="710" w:type="dxa"/>
          </w:tcPr>
          <w:p w14:paraId="5FF654BD" w14:textId="12600684" w:rsidR="00FB2C65" w:rsidRPr="0018106C" w:rsidRDefault="00C45683"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1</w:t>
            </w:r>
            <w:r w:rsidR="00EF1247">
              <w:rPr>
                <w:rFonts w:ascii="Times New Roman" w:eastAsia="Times New Roman" w:hAnsi="Times New Roman" w:cs="Times New Roman"/>
                <w:noProof w:val="0"/>
                <w:kern w:val="0"/>
                <w:sz w:val="26"/>
                <w:szCs w:val="26"/>
                <w14:ligatures w14:val="none"/>
              </w:rPr>
              <w:t>2</w:t>
            </w:r>
          </w:p>
        </w:tc>
        <w:tc>
          <w:tcPr>
            <w:tcW w:w="2410" w:type="dxa"/>
          </w:tcPr>
          <w:p w14:paraId="76A9975E" w14:textId="6585FAE0" w:rsidR="00FB2C65" w:rsidRPr="0018106C" w:rsidRDefault="00FB2C65" w:rsidP="0018106C">
            <w:pPr>
              <w:widowControl w:val="0"/>
              <w:autoSpaceDE w:val="0"/>
              <w:autoSpaceDN w:val="0"/>
              <w:spacing w:after="120" w:line="360" w:lineRule="exact"/>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ThS. Lê Quốc Hiếu</w:t>
            </w:r>
          </w:p>
        </w:tc>
        <w:tc>
          <w:tcPr>
            <w:tcW w:w="1559" w:type="dxa"/>
          </w:tcPr>
          <w:p w14:paraId="6320E762" w14:textId="65F05564" w:rsidR="00FB2C65" w:rsidRPr="0018106C" w:rsidRDefault="00FB2C65" w:rsidP="0018106C">
            <w:pPr>
              <w:widowControl w:val="0"/>
              <w:autoSpaceDE w:val="0"/>
              <w:autoSpaceDN w:val="0"/>
              <w:spacing w:after="120" w:line="360" w:lineRule="exact"/>
              <w:ind w:left="11" w:right="1"/>
              <w:jc w:val="center"/>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Thành viên</w:t>
            </w:r>
          </w:p>
        </w:tc>
        <w:tc>
          <w:tcPr>
            <w:tcW w:w="4111" w:type="dxa"/>
          </w:tcPr>
          <w:p w14:paraId="00598CB9" w14:textId="3D632B0B" w:rsidR="00FB2C65" w:rsidRPr="0018106C" w:rsidRDefault="00FB2C65" w:rsidP="0018106C">
            <w:pPr>
              <w:widowControl w:val="0"/>
              <w:autoSpaceDE w:val="0"/>
              <w:autoSpaceDN w:val="0"/>
              <w:spacing w:after="120" w:line="360" w:lineRule="exact"/>
              <w:ind w:left="109"/>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Triển khai các nhiệm vụ chuyên môn và</w:t>
            </w:r>
            <w:r w:rsidRPr="0018106C">
              <w:rPr>
                <w:rFonts w:ascii="Times New Roman" w:eastAsia="Times New Roman" w:hAnsi="Times New Roman" w:cs="Times New Roman"/>
                <w:noProof w:val="0"/>
                <w:kern w:val="0"/>
                <w:sz w:val="26"/>
                <w:szCs w:val="26"/>
                <w14:ligatures w14:val="none"/>
              </w:rPr>
              <w:t xml:space="preserve"> </w:t>
            </w:r>
            <w:r w:rsidRPr="0018106C">
              <w:rPr>
                <w:rFonts w:ascii="Times New Roman" w:eastAsia="Times New Roman" w:hAnsi="Times New Roman" w:cs="Times New Roman"/>
                <w:noProof w:val="0"/>
                <w:kern w:val="0"/>
                <w:sz w:val="26"/>
                <w:szCs w:val="26"/>
                <w:lang w:val="vi"/>
                <w14:ligatures w14:val="none"/>
              </w:rPr>
              <w:t xml:space="preserve">hành chính của nhóm </w:t>
            </w:r>
          </w:p>
        </w:tc>
        <w:tc>
          <w:tcPr>
            <w:tcW w:w="1134" w:type="dxa"/>
          </w:tcPr>
          <w:p w14:paraId="06783AD3" w14:textId="77777777" w:rsidR="00FB2C65" w:rsidRPr="0018106C" w:rsidRDefault="00FB2C65" w:rsidP="0018106C">
            <w:pPr>
              <w:widowControl w:val="0"/>
              <w:autoSpaceDE w:val="0"/>
              <w:autoSpaceDN w:val="0"/>
              <w:spacing w:after="120" w:line="360" w:lineRule="exact"/>
              <w:rPr>
                <w:rFonts w:ascii="Times New Roman" w:eastAsia="Times New Roman" w:hAnsi="Times New Roman" w:cs="Times New Roman"/>
                <w:noProof w:val="0"/>
                <w:kern w:val="0"/>
                <w:sz w:val="26"/>
                <w:szCs w:val="26"/>
                <w:lang w:val="vi"/>
                <w14:ligatures w14:val="none"/>
              </w:rPr>
            </w:pPr>
          </w:p>
        </w:tc>
      </w:tr>
    </w:tbl>
    <w:p w14:paraId="2AB3F401" w14:textId="77777777" w:rsidR="00850128" w:rsidRPr="0018106C" w:rsidRDefault="00850128" w:rsidP="0018106C">
      <w:pPr>
        <w:widowControl w:val="0"/>
        <w:tabs>
          <w:tab w:val="left" w:pos="522"/>
          <w:tab w:val="left" w:pos="524"/>
        </w:tabs>
        <w:autoSpaceDE w:val="0"/>
        <w:autoSpaceDN w:val="0"/>
        <w:spacing w:after="120" w:line="360" w:lineRule="exact"/>
        <w:ind w:left="524" w:right="448"/>
        <w:rPr>
          <w:rFonts w:ascii="Times New Roman" w:eastAsia="Times New Roman" w:hAnsi="Times New Roman" w:cs="Times New Roman"/>
          <w:noProof w:val="0"/>
          <w:kern w:val="0"/>
          <w:sz w:val="26"/>
          <w:szCs w:val="26"/>
          <w:lang w:val="vi"/>
          <w14:ligatures w14:val="none"/>
        </w:rPr>
      </w:pPr>
    </w:p>
    <w:p w14:paraId="47CC28AC" w14:textId="3F139DFB" w:rsidR="00FE52A8" w:rsidRPr="0018106C" w:rsidRDefault="00FE52A8" w:rsidP="0018106C">
      <w:pPr>
        <w:widowControl w:val="0"/>
        <w:numPr>
          <w:ilvl w:val="0"/>
          <w:numId w:val="1"/>
        </w:numPr>
        <w:tabs>
          <w:tab w:val="left" w:pos="522"/>
          <w:tab w:val="left" w:pos="524"/>
        </w:tabs>
        <w:autoSpaceDE w:val="0"/>
        <w:autoSpaceDN w:val="0"/>
        <w:spacing w:after="120" w:line="360" w:lineRule="exact"/>
        <w:ind w:right="57"/>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b/>
          <w:bCs/>
          <w:noProof w:val="0"/>
          <w:kern w:val="0"/>
          <w:sz w:val="26"/>
          <w:szCs w:val="26"/>
          <w:lang w:val="vi"/>
          <w14:ligatures w14:val="none"/>
        </w:rPr>
        <w:t xml:space="preserve">Thành tích khoa học công nghệ của Trưởng nhóm </w:t>
      </w:r>
      <w:r w:rsidRPr="0018106C">
        <w:rPr>
          <w:rFonts w:ascii="Times New Roman" w:eastAsia="Times New Roman" w:hAnsi="Times New Roman" w:cs="Times New Roman"/>
          <w:noProof w:val="0"/>
          <w:kern w:val="0"/>
          <w:sz w:val="26"/>
          <w:szCs w:val="26"/>
          <w:lang w:val="vi"/>
          <w14:ligatures w14:val="none"/>
        </w:rPr>
        <w:t xml:space="preserve">(theo tiêu chí đăng ký Trưởng nhóm nghiên cứu </w:t>
      </w:r>
      <w:r w:rsidR="00145CB8" w:rsidRPr="0018106C">
        <w:rPr>
          <w:rFonts w:ascii="Times New Roman" w:eastAsia="Times New Roman" w:hAnsi="Times New Roman" w:cs="Times New Roman"/>
          <w:noProof w:val="0"/>
          <w:kern w:val="0"/>
          <w:sz w:val="26"/>
          <w:szCs w:val="26"/>
          <w14:ligatures w14:val="none"/>
        </w:rPr>
        <w:t>cơ bản</w:t>
      </w:r>
      <w:r w:rsidRPr="0018106C">
        <w:rPr>
          <w:rFonts w:ascii="Times New Roman" w:eastAsia="Times New Roman" w:hAnsi="Times New Roman" w:cs="Times New Roman"/>
          <w:noProof w:val="0"/>
          <w:kern w:val="0"/>
          <w:sz w:val="26"/>
          <w:szCs w:val="26"/>
          <w:lang w:val="vi"/>
          <w14:ligatures w14:val="none"/>
        </w:rPr>
        <w:t>)</w:t>
      </w:r>
    </w:p>
    <w:p w14:paraId="3A9E6585" w14:textId="74EC0C35" w:rsidR="00744FBC" w:rsidRPr="0018106C" w:rsidRDefault="00744FBC" w:rsidP="0018106C">
      <w:pPr>
        <w:widowControl w:val="0"/>
        <w:tabs>
          <w:tab w:val="left" w:pos="522"/>
          <w:tab w:val="left" w:pos="524"/>
        </w:tabs>
        <w:autoSpaceDE w:val="0"/>
        <w:autoSpaceDN w:val="0"/>
        <w:spacing w:after="120" w:line="360" w:lineRule="exact"/>
        <w:ind w:left="524" w:right="57"/>
        <w:rPr>
          <w:rFonts w:ascii="Times New Roman" w:eastAsia="Times New Roman" w:hAnsi="Times New Roman" w:cs="Times New Roman"/>
          <w:b/>
          <w:bCs/>
          <w:noProof w:val="0"/>
          <w:kern w:val="0"/>
          <w:sz w:val="26"/>
          <w:szCs w:val="26"/>
          <w14:ligatures w14:val="none"/>
        </w:rPr>
      </w:pPr>
      <w:r w:rsidRPr="0018106C">
        <w:rPr>
          <w:rFonts w:ascii="Times New Roman" w:eastAsia="Times New Roman" w:hAnsi="Times New Roman" w:cs="Times New Roman"/>
          <w:b/>
          <w:bCs/>
          <w:noProof w:val="0"/>
          <w:kern w:val="0"/>
          <w:sz w:val="26"/>
          <w:szCs w:val="26"/>
          <w14:ligatures w14:val="none"/>
        </w:rPr>
        <w:t>4.1. Tiêu chí chung</w:t>
      </w:r>
    </w:p>
    <w:p w14:paraId="712B057D" w14:textId="62EE56F1" w:rsidR="0060636A" w:rsidRPr="0018106C" w:rsidRDefault="0060636A" w:rsidP="0018106C">
      <w:pPr>
        <w:pStyle w:val="ListParagraph"/>
        <w:numPr>
          <w:ilvl w:val="1"/>
          <w:numId w:val="37"/>
        </w:numPr>
        <w:spacing w:after="120" w:line="360" w:lineRule="exact"/>
        <w:ind w:left="426"/>
        <w:jc w:val="both"/>
        <w:rPr>
          <w:rFonts w:ascii="Times New Roman" w:hAnsi="Times New Roman" w:cs="Times New Roman"/>
          <w:iCs/>
          <w:sz w:val="26"/>
          <w:szCs w:val="26"/>
        </w:rPr>
      </w:pPr>
      <w:r w:rsidRPr="0018106C">
        <w:rPr>
          <w:rFonts w:ascii="Times New Roman" w:hAnsi="Times New Roman" w:cs="Times New Roman"/>
          <w:iCs/>
          <w:sz w:val="26"/>
          <w:szCs w:val="26"/>
        </w:rPr>
        <w:t xml:space="preserve">Về nhân sự: </w:t>
      </w:r>
      <w:r w:rsidR="00744FBC" w:rsidRPr="0018106C">
        <w:rPr>
          <w:rFonts w:ascii="Times New Roman" w:hAnsi="Times New Roman" w:cs="Times New Roman"/>
          <w:iCs/>
          <w:sz w:val="26"/>
          <w:szCs w:val="26"/>
        </w:rPr>
        <w:t>PGS.TS. Cao Kim Lan hiện là cán bộ cơ hữu của trường Đại học KHXH&amp;NV, Gi</w:t>
      </w:r>
      <w:r w:rsidR="0018106C">
        <w:rPr>
          <w:rFonts w:ascii="Times New Roman" w:hAnsi="Times New Roman" w:cs="Times New Roman"/>
          <w:iCs/>
          <w:sz w:val="26"/>
          <w:szCs w:val="26"/>
        </w:rPr>
        <w:t>ả</w:t>
      </w:r>
      <w:r w:rsidR="00744FBC" w:rsidRPr="0018106C">
        <w:rPr>
          <w:rFonts w:ascii="Times New Roman" w:hAnsi="Times New Roman" w:cs="Times New Roman"/>
          <w:iCs/>
          <w:sz w:val="26"/>
          <w:szCs w:val="26"/>
        </w:rPr>
        <w:t xml:space="preserve">ng viên cao cấp. </w:t>
      </w:r>
    </w:p>
    <w:p w14:paraId="3DED3538" w14:textId="77777777" w:rsidR="0060636A" w:rsidRPr="0018106C" w:rsidRDefault="00744FBC" w:rsidP="0018106C">
      <w:pPr>
        <w:pStyle w:val="ListParagraph"/>
        <w:numPr>
          <w:ilvl w:val="1"/>
          <w:numId w:val="37"/>
        </w:numPr>
        <w:spacing w:after="120" w:line="360" w:lineRule="exact"/>
        <w:ind w:left="426"/>
        <w:jc w:val="both"/>
        <w:rPr>
          <w:rFonts w:ascii="Times New Roman" w:hAnsi="Times New Roman" w:cs="Times New Roman"/>
          <w:iCs/>
          <w:sz w:val="26"/>
          <w:szCs w:val="26"/>
        </w:rPr>
      </w:pPr>
      <w:r w:rsidRPr="0018106C">
        <w:rPr>
          <w:rFonts w:ascii="Times New Roman" w:hAnsi="Times New Roman" w:cs="Times New Roman"/>
          <w:iCs/>
          <w:sz w:val="26"/>
          <w:szCs w:val="26"/>
        </w:rPr>
        <w:t>Về khả năng lãnh đạo nhóm: PGS.TS. Cao Kim Lan trước khi về ĐH KHXH&amp;NV đã tham gia quản lý từ 2011 đến 15.8.2025 (với các vị trí: Phó trưởng Phòng, Trưởng phòng Lý luận Văn học, Viện Văn học, Viện Hàn lâm KHXH Việt Nam)</w:t>
      </w:r>
    </w:p>
    <w:p w14:paraId="244B181C" w14:textId="6267A9E2" w:rsidR="00744FBC" w:rsidRPr="0018106C" w:rsidRDefault="00744FBC" w:rsidP="0018106C">
      <w:pPr>
        <w:pStyle w:val="ListParagraph"/>
        <w:numPr>
          <w:ilvl w:val="1"/>
          <w:numId w:val="37"/>
        </w:numPr>
        <w:spacing w:after="120" w:line="360" w:lineRule="exact"/>
        <w:ind w:left="426"/>
        <w:jc w:val="both"/>
        <w:rPr>
          <w:rFonts w:ascii="Times New Roman" w:hAnsi="Times New Roman" w:cs="Times New Roman"/>
          <w:iCs/>
          <w:sz w:val="26"/>
          <w:szCs w:val="26"/>
        </w:rPr>
      </w:pPr>
      <w:r w:rsidRPr="0018106C">
        <w:rPr>
          <w:rFonts w:ascii="Times New Roman" w:hAnsi="Times New Roman" w:cs="Times New Roman"/>
          <w:iCs/>
          <w:sz w:val="26"/>
          <w:szCs w:val="26"/>
        </w:rPr>
        <w:t xml:space="preserve">Về tiêu chí </w:t>
      </w:r>
      <w:r w:rsidRPr="0018106C">
        <w:rPr>
          <w:rFonts w:ascii="Times New Roman" w:hAnsi="Times New Roman" w:cs="Times New Roman"/>
          <w:iCs/>
          <w:sz w:val="26"/>
          <w:szCs w:val="26"/>
          <w:lang w:val="vi-VN"/>
        </w:rPr>
        <w:t>chủ nhiệm 01 nhiệm vụ KHCN cấp quốc gia hoặc là chủ nhiệm nhiệm vụ KHCN hợp tác quốc tế hoặc là thành viên của tổ chức KH&amp;CN quốc tế</w:t>
      </w:r>
      <w:r w:rsidRPr="0018106C">
        <w:rPr>
          <w:rFonts w:ascii="Times New Roman" w:hAnsi="Times New Roman" w:cs="Times New Roman"/>
          <w:iCs/>
          <w:sz w:val="26"/>
          <w:szCs w:val="26"/>
        </w:rPr>
        <w:t>:</w:t>
      </w:r>
      <w:r w:rsidR="0060636A" w:rsidRPr="0018106C">
        <w:rPr>
          <w:rFonts w:ascii="Times New Roman" w:hAnsi="Times New Roman" w:cs="Times New Roman"/>
          <w:iCs/>
          <w:sz w:val="26"/>
          <w:szCs w:val="26"/>
        </w:rPr>
        <w:t xml:space="preserve"> </w:t>
      </w:r>
    </w:p>
    <w:p w14:paraId="5D839247" w14:textId="15BA501D" w:rsidR="00744FBC" w:rsidRPr="0018106C" w:rsidRDefault="00744FBC" w:rsidP="0018106C">
      <w:pPr>
        <w:pStyle w:val="ListParagraph"/>
        <w:widowControl w:val="0"/>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hAnsi="Times New Roman" w:cs="Times New Roman"/>
          <w:iCs/>
          <w:sz w:val="26"/>
          <w:szCs w:val="26"/>
        </w:rPr>
        <w:t xml:space="preserve">PGS.TS. Cao Kim Lan là </w:t>
      </w:r>
      <w:r w:rsidRPr="0018106C">
        <w:rPr>
          <w:rFonts w:ascii="Times New Roman" w:eastAsia="Times New Roman" w:hAnsi="Times New Roman" w:cs="Times New Roman"/>
          <w:noProof w:val="0"/>
          <w:kern w:val="0"/>
          <w:sz w:val="26"/>
          <w:szCs w:val="26"/>
          <w14:ligatures w14:val="none"/>
        </w:rPr>
        <w:t>chủ nhiệm của 09 đề tài nghiên cứu KH, trong đó 01 đề tài cấp Nhà nước (nafosted, 2020-2023), 02 đề tài cấp Bộ (2022-2023; 2023-2024), 01 đề tài cấp Tỉnh (202</w:t>
      </w:r>
      <w:r w:rsidR="00F72939">
        <w:rPr>
          <w:rFonts w:ascii="Times New Roman" w:eastAsia="Times New Roman" w:hAnsi="Times New Roman" w:cs="Times New Roman"/>
          <w:noProof w:val="0"/>
          <w:kern w:val="0"/>
          <w:sz w:val="26"/>
          <w:szCs w:val="26"/>
          <w14:ligatures w14:val="none"/>
        </w:rPr>
        <w:t>6</w:t>
      </w:r>
      <w:r w:rsidRPr="0018106C">
        <w:rPr>
          <w:rFonts w:ascii="Times New Roman" w:eastAsia="Times New Roman" w:hAnsi="Times New Roman" w:cs="Times New Roman"/>
          <w:noProof w:val="0"/>
          <w:kern w:val="0"/>
          <w:sz w:val="26"/>
          <w:szCs w:val="26"/>
          <w14:ligatures w14:val="none"/>
        </w:rPr>
        <w:t xml:space="preserve">-2027), và 05 đề tài cấp cơ sở (2013, 2016, 2019, 2020, 2025). </w:t>
      </w:r>
    </w:p>
    <w:p w14:paraId="5E5AC5C0" w14:textId="420D45D1" w:rsidR="0060636A" w:rsidRPr="00CB1F43" w:rsidRDefault="0060636A" w:rsidP="00CB1F43">
      <w:pPr>
        <w:pStyle w:val="ListParagraph"/>
        <w:widowControl w:val="0"/>
        <w:tabs>
          <w:tab w:val="left" w:pos="709"/>
        </w:tabs>
        <w:autoSpaceDE w:val="0"/>
        <w:autoSpaceDN w:val="0"/>
        <w:spacing w:after="120" w:line="360" w:lineRule="exact"/>
        <w:ind w:left="567"/>
        <w:jc w:val="both"/>
        <w:rPr>
          <w:rFonts w:ascii="Times New Roman" w:hAnsi="Times New Roman" w:cs="Times New Roman"/>
          <w:b/>
          <w:bCs/>
          <w:iCs/>
          <w:sz w:val="26"/>
          <w:szCs w:val="26"/>
        </w:rPr>
      </w:pPr>
      <w:r w:rsidRPr="0018106C">
        <w:rPr>
          <w:rFonts w:ascii="Times New Roman" w:hAnsi="Times New Roman" w:cs="Times New Roman"/>
          <w:b/>
          <w:bCs/>
          <w:iCs/>
          <w:sz w:val="26"/>
          <w:szCs w:val="26"/>
        </w:rPr>
        <w:t>4.2. Tiêu chí riêng</w:t>
      </w:r>
    </w:p>
    <w:p w14:paraId="4956666B" w14:textId="589F359F" w:rsidR="00850128" w:rsidRPr="0018106C" w:rsidRDefault="0060636A"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PGS. Cao Kim Lan l</w:t>
      </w:r>
      <w:r w:rsidR="00071BA2" w:rsidRPr="0018106C">
        <w:rPr>
          <w:rFonts w:ascii="Times New Roman" w:eastAsia="Times New Roman" w:hAnsi="Times New Roman" w:cs="Times New Roman"/>
          <w:noProof w:val="0"/>
          <w:kern w:val="0"/>
          <w:sz w:val="26"/>
          <w:szCs w:val="26"/>
          <w14:ligatures w14:val="none"/>
        </w:rPr>
        <w:t xml:space="preserve">à tác giả </w:t>
      </w:r>
      <w:r w:rsidR="00D26470" w:rsidRPr="0018106C">
        <w:rPr>
          <w:rFonts w:ascii="Times New Roman" w:eastAsia="Times New Roman" w:hAnsi="Times New Roman" w:cs="Times New Roman"/>
          <w:noProof w:val="0"/>
          <w:kern w:val="0"/>
          <w:sz w:val="26"/>
          <w:szCs w:val="26"/>
          <w14:ligatures w14:val="none"/>
        </w:rPr>
        <w:t>chính</w:t>
      </w:r>
      <w:r w:rsidR="00071BA2" w:rsidRPr="0018106C">
        <w:rPr>
          <w:rFonts w:ascii="Times New Roman" w:eastAsia="Times New Roman" w:hAnsi="Times New Roman" w:cs="Times New Roman"/>
          <w:noProof w:val="0"/>
          <w:kern w:val="0"/>
          <w:sz w:val="26"/>
          <w:szCs w:val="26"/>
          <w14:ligatures w14:val="none"/>
        </w:rPr>
        <w:t xml:space="preserve"> của 04 bài báo khoa học thuộc hệ thống Wos/Scopus</w:t>
      </w:r>
      <w:r w:rsidR="00AA5BA6" w:rsidRPr="0018106C">
        <w:rPr>
          <w:rFonts w:ascii="Times New Roman" w:eastAsia="Times New Roman" w:hAnsi="Times New Roman" w:cs="Times New Roman"/>
          <w:noProof w:val="0"/>
          <w:kern w:val="0"/>
          <w:sz w:val="26"/>
          <w:szCs w:val="26"/>
          <w14:ligatures w14:val="none"/>
        </w:rPr>
        <w:t xml:space="preserve"> (2017, 2019, 2022, 2023)</w:t>
      </w:r>
    </w:p>
    <w:p w14:paraId="5FE4C485" w14:textId="48BB80B0" w:rsidR="00071BA2" w:rsidRPr="0018106C" w:rsidRDefault="00071BA2"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Là tác giả chính của 01 chuyên khảo thuộc </w:t>
      </w:r>
      <w:r w:rsidR="008C160D" w:rsidRPr="0018106C">
        <w:rPr>
          <w:rFonts w:ascii="Times New Roman" w:eastAsia="Times New Roman" w:hAnsi="Times New Roman" w:cs="Times New Roman"/>
          <w:noProof w:val="0"/>
          <w:kern w:val="0"/>
          <w:sz w:val="26"/>
          <w:szCs w:val="26"/>
          <w14:ligatures w14:val="none"/>
        </w:rPr>
        <w:t>danh mục</w:t>
      </w:r>
      <w:r w:rsidRPr="0018106C">
        <w:rPr>
          <w:rFonts w:ascii="Times New Roman" w:eastAsia="Times New Roman" w:hAnsi="Times New Roman" w:cs="Times New Roman"/>
          <w:noProof w:val="0"/>
          <w:kern w:val="0"/>
          <w:sz w:val="26"/>
          <w:szCs w:val="26"/>
          <w14:ligatures w14:val="none"/>
        </w:rPr>
        <w:t xml:space="preserve"> các nhà xuất bản uy tín thế giới (Taylor &amp; Francis</w:t>
      </w:r>
      <w:r w:rsidR="00AA5BA6" w:rsidRPr="0018106C">
        <w:rPr>
          <w:rFonts w:ascii="Times New Roman" w:eastAsia="Times New Roman" w:hAnsi="Times New Roman" w:cs="Times New Roman"/>
          <w:noProof w:val="0"/>
          <w:kern w:val="0"/>
          <w:sz w:val="26"/>
          <w:szCs w:val="26"/>
          <w14:ligatures w14:val="none"/>
        </w:rPr>
        <w:t>, 2024</w:t>
      </w:r>
      <w:r w:rsidRPr="0018106C">
        <w:rPr>
          <w:rFonts w:ascii="Times New Roman" w:eastAsia="Times New Roman" w:hAnsi="Times New Roman" w:cs="Times New Roman"/>
          <w:noProof w:val="0"/>
          <w:kern w:val="0"/>
          <w:sz w:val="26"/>
          <w:szCs w:val="26"/>
          <w14:ligatures w14:val="none"/>
        </w:rPr>
        <w:t>)</w:t>
      </w:r>
    </w:p>
    <w:p w14:paraId="47F82422" w14:textId="47747972" w:rsidR="00AA5BA6" w:rsidRPr="0018106C" w:rsidRDefault="00AA5BA6"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Là tác giả độc lập và tác giả chính của 03 chương sách thuộc Nxb. uy tín quốc tế (Springer Nature, 2025; Palgrave Macmillan Press, 2024; </w:t>
      </w:r>
      <w:r w:rsidRPr="0018106C">
        <w:rPr>
          <w:rFonts w:ascii="Times New Roman" w:eastAsia="Times New Roman" w:hAnsi="Times New Roman" w:cs="Times New Roman"/>
          <w:iCs/>
          <w:noProof w:val="0"/>
          <w:kern w:val="0"/>
          <w:sz w:val="26"/>
          <w:szCs w:val="26"/>
          <w14:ligatures w14:val="none"/>
        </w:rPr>
        <w:t>Publikationen der Hamburger Vietnamistik, Hamburg, German, 2021)</w:t>
      </w:r>
    </w:p>
    <w:p w14:paraId="1FCE5CF9" w14:textId="5699D194" w:rsidR="00071BA2" w:rsidRPr="0018106C" w:rsidRDefault="00071BA2"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Là tác giả độc lập của 01 chuyên luận </w:t>
      </w:r>
      <w:r w:rsidR="00CB1F43">
        <w:rPr>
          <w:rFonts w:ascii="Times New Roman" w:eastAsia="Times New Roman" w:hAnsi="Times New Roman" w:cs="Times New Roman"/>
          <w:noProof w:val="0"/>
          <w:kern w:val="0"/>
          <w:sz w:val="26"/>
          <w:szCs w:val="26"/>
          <w14:ligatures w14:val="none"/>
        </w:rPr>
        <w:t xml:space="preserve">và </w:t>
      </w:r>
      <w:r w:rsidR="0060636A" w:rsidRPr="0018106C">
        <w:rPr>
          <w:rFonts w:ascii="Times New Roman" w:eastAsia="Times New Roman" w:hAnsi="Times New Roman" w:cs="Times New Roman"/>
          <w:noProof w:val="0"/>
          <w:kern w:val="0"/>
          <w:sz w:val="26"/>
          <w:szCs w:val="26"/>
          <w14:ligatures w14:val="none"/>
        </w:rPr>
        <w:t>01 tập tiểu luận thuộc Nxb. uy tín trong nước  (</w:t>
      </w:r>
      <w:r w:rsidR="00CB1F43" w:rsidRPr="0018106C">
        <w:rPr>
          <w:rFonts w:ascii="Times New Roman" w:eastAsia="Times New Roman" w:hAnsi="Times New Roman" w:cs="Times New Roman"/>
          <w:noProof w:val="0"/>
          <w:kern w:val="0"/>
          <w:sz w:val="26"/>
          <w:szCs w:val="26"/>
          <w14:ligatures w14:val="none"/>
        </w:rPr>
        <w:t>Nxb. Văn học, 2015</w:t>
      </w:r>
      <w:r w:rsidR="00CB1F43">
        <w:rPr>
          <w:rFonts w:ascii="Times New Roman" w:eastAsia="Times New Roman" w:hAnsi="Times New Roman" w:cs="Times New Roman"/>
          <w:noProof w:val="0"/>
          <w:kern w:val="0"/>
          <w:sz w:val="26"/>
          <w:szCs w:val="26"/>
          <w14:ligatures w14:val="none"/>
        </w:rPr>
        <w:t xml:space="preserve">; </w:t>
      </w:r>
      <w:r w:rsidR="0060636A" w:rsidRPr="0018106C">
        <w:rPr>
          <w:rFonts w:ascii="Times New Roman" w:eastAsia="Times New Roman" w:hAnsi="Times New Roman" w:cs="Times New Roman"/>
          <w:noProof w:val="0"/>
          <w:kern w:val="0"/>
          <w:sz w:val="26"/>
          <w:szCs w:val="26"/>
          <w14:ligatures w14:val="none"/>
        </w:rPr>
        <w:t>Nxb. KHXH</w:t>
      </w:r>
      <w:r w:rsidR="00CB1F43">
        <w:rPr>
          <w:rFonts w:ascii="Times New Roman" w:eastAsia="Times New Roman" w:hAnsi="Times New Roman" w:cs="Times New Roman"/>
          <w:noProof w:val="0"/>
          <w:kern w:val="0"/>
          <w:sz w:val="26"/>
          <w:szCs w:val="26"/>
          <w14:ligatures w14:val="none"/>
        </w:rPr>
        <w:t>, 2019</w:t>
      </w:r>
      <w:r w:rsidR="0060636A" w:rsidRPr="0018106C">
        <w:rPr>
          <w:rFonts w:ascii="Times New Roman" w:eastAsia="Times New Roman" w:hAnsi="Times New Roman" w:cs="Times New Roman"/>
          <w:noProof w:val="0"/>
          <w:kern w:val="0"/>
          <w:sz w:val="26"/>
          <w:szCs w:val="26"/>
          <w14:ligatures w14:val="none"/>
        </w:rPr>
        <w:t>)</w:t>
      </w:r>
    </w:p>
    <w:p w14:paraId="61A75408" w14:textId="297C731B" w:rsidR="00071BA2" w:rsidRPr="0018106C" w:rsidRDefault="00071BA2"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Là đồng tác giả của 04 chuyên khảo thuộc Nxb. uy tín trong nước (Nxb. KHXH</w:t>
      </w:r>
      <w:r w:rsidR="00AA5BA6" w:rsidRPr="0018106C">
        <w:rPr>
          <w:rFonts w:ascii="Times New Roman" w:eastAsia="Times New Roman" w:hAnsi="Times New Roman" w:cs="Times New Roman"/>
          <w:noProof w:val="0"/>
          <w:kern w:val="0"/>
          <w:sz w:val="26"/>
          <w:szCs w:val="26"/>
          <w14:ligatures w14:val="none"/>
        </w:rPr>
        <w:t xml:space="preserve">, </w:t>
      </w:r>
      <w:r w:rsidR="00AA5BA6" w:rsidRPr="0018106C">
        <w:rPr>
          <w:rFonts w:ascii="Times New Roman" w:eastAsia="Times New Roman" w:hAnsi="Times New Roman" w:cs="Times New Roman"/>
          <w:noProof w:val="0"/>
          <w:kern w:val="0"/>
          <w:sz w:val="26"/>
          <w:szCs w:val="26"/>
          <w14:ligatures w14:val="none"/>
        </w:rPr>
        <w:lastRenderedPageBreak/>
        <w:t>2005, 2012, 2017, 2018)</w:t>
      </w:r>
    </w:p>
    <w:p w14:paraId="1A977229" w14:textId="28431878" w:rsidR="00071BA2" w:rsidRPr="0018106C" w:rsidRDefault="00071BA2"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Là chủ biên của 01 sách chuyên khảo</w:t>
      </w:r>
      <w:r w:rsidR="00AA5BA6" w:rsidRPr="0018106C">
        <w:rPr>
          <w:rFonts w:ascii="Times New Roman" w:eastAsia="Times New Roman" w:hAnsi="Times New Roman" w:cs="Times New Roman"/>
          <w:noProof w:val="0"/>
          <w:kern w:val="0"/>
          <w:sz w:val="26"/>
          <w:szCs w:val="26"/>
          <w14:ligatures w14:val="none"/>
        </w:rPr>
        <w:t xml:space="preserve"> thuộc Nxb. uy tín trong nước (Nxb. KHXH, 2025)</w:t>
      </w:r>
    </w:p>
    <w:p w14:paraId="5E56534E" w14:textId="23E05D92" w:rsidR="00AA5BA6" w:rsidRPr="0018106C" w:rsidRDefault="00AA5BA6"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Là chủ biên/tổ chức biên soạn và dịch thuật 01 sách </w:t>
      </w:r>
      <w:r w:rsidR="008C160D" w:rsidRPr="0018106C">
        <w:rPr>
          <w:rFonts w:ascii="Times New Roman" w:eastAsia="Times New Roman" w:hAnsi="Times New Roman" w:cs="Times New Roman"/>
          <w:noProof w:val="0"/>
          <w:kern w:val="0"/>
          <w:sz w:val="26"/>
          <w:szCs w:val="26"/>
          <w14:ligatures w14:val="none"/>
        </w:rPr>
        <w:t xml:space="preserve">chuyên ngành </w:t>
      </w:r>
      <w:r w:rsidRPr="0018106C">
        <w:rPr>
          <w:rFonts w:ascii="Times New Roman" w:eastAsia="Times New Roman" w:hAnsi="Times New Roman" w:cs="Times New Roman"/>
          <w:noProof w:val="0"/>
          <w:kern w:val="0"/>
          <w:sz w:val="26"/>
          <w:szCs w:val="26"/>
          <w14:ligatures w14:val="none"/>
        </w:rPr>
        <w:t>thuộc lĩnh vực KHXH (Nxb. KHXH, 2023)</w:t>
      </w:r>
    </w:p>
    <w:p w14:paraId="26367733" w14:textId="7C6BAB91" w:rsidR="0054519C" w:rsidRPr="0018106C" w:rsidRDefault="0054519C" w:rsidP="0018106C">
      <w:pPr>
        <w:pStyle w:val="ListParagraph"/>
        <w:widowControl w:val="0"/>
        <w:numPr>
          <w:ilvl w:val="1"/>
          <w:numId w:val="1"/>
        </w:numPr>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Là đồng tác giả biên soạn của 09 tập bộ </w:t>
      </w:r>
      <w:r w:rsidRPr="0018106C">
        <w:rPr>
          <w:rFonts w:ascii="Times New Roman" w:eastAsia="Times New Roman" w:hAnsi="Times New Roman" w:cs="Times New Roman"/>
          <w:i/>
          <w:iCs/>
          <w:noProof w:val="0"/>
          <w:kern w:val="0"/>
          <w:sz w:val="26"/>
          <w:szCs w:val="26"/>
          <w14:ligatures w14:val="none"/>
        </w:rPr>
        <w:t>Lý luận Phê bình VHVN thế kỷ XX</w:t>
      </w:r>
      <w:r w:rsidRPr="0018106C">
        <w:rPr>
          <w:rFonts w:ascii="Times New Roman" w:eastAsia="Times New Roman" w:hAnsi="Times New Roman" w:cs="Times New Roman"/>
          <w:noProof w:val="0"/>
          <w:kern w:val="0"/>
          <w:sz w:val="26"/>
          <w:szCs w:val="26"/>
          <w14:ligatures w14:val="none"/>
        </w:rPr>
        <w:t xml:space="preserve"> (2008), 04 tập Bộ </w:t>
      </w:r>
      <w:r w:rsidRPr="0018106C">
        <w:rPr>
          <w:rFonts w:ascii="Times New Roman" w:eastAsia="Times New Roman" w:hAnsi="Times New Roman" w:cs="Times New Roman"/>
          <w:i/>
          <w:iCs/>
          <w:noProof w:val="0"/>
          <w:kern w:val="0"/>
          <w:sz w:val="26"/>
          <w:szCs w:val="26"/>
          <w14:ligatures w14:val="none"/>
        </w:rPr>
        <w:t>Tạp văn và các thể ký VN 1900-1945</w:t>
      </w:r>
      <w:r w:rsidRPr="0018106C">
        <w:rPr>
          <w:rFonts w:ascii="Times New Roman" w:eastAsia="Times New Roman" w:hAnsi="Times New Roman" w:cs="Times New Roman"/>
          <w:noProof w:val="0"/>
          <w:kern w:val="0"/>
          <w:sz w:val="26"/>
          <w:szCs w:val="26"/>
          <w14:ligatures w14:val="none"/>
        </w:rPr>
        <w:t xml:space="preserve"> (2007); 06 tập Bộ sách </w:t>
      </w:r>
      <w:r w:rsidRPr="0018106C">
        <w:rPr>
          <w:rFonts w:ascii="Times New Roman" w:eastAsia="Times New Roman" w:hAnsi="Times New Roman" w:cs="Times New Roman"/>
          <w:i/>
          <w:iCs/>
          <w:noProof w:val="0"/>
          <w:kern w:val="0"/>
          <w:sz w:val="26"/>
          <w:szCs w:val="26"/>
          <w14:ligatures w14:val="none"/>
        </w:rPr>
        <w:t>Tranh luận Văn nghệ thế kỷ XX</w:t>
      </w:r>
      <w:r w:rsidRPr="0018106C">
        <w:rPr>
          <w:rFonts w:ascii="Times New Roman" w:eastAsia="Times New Roman" w:hAnsi="Times New Roman" w:cs="Times New Roman"/>
          <w:noProof w:val="0"/>
          <w:kern w:val="0"/>
          <w:sz w:val="26"/>
          <w:szCs w:val="26"/>
          <w14:ligatures w14:val="none"/>
        </w:rPr>
        <w:t xml:space="preserve"> (2005, tái bản 2024). </w:t>
      </w:r>
    </w:p>
    <w:p w14:paraId="27A89CDE" w14:textId="58321A61" w:rsidR="002D7119" w:rsidRPr="0018106C" w:rsidRDefault="002D7119" w:rsidP="0018106C">
      <w:pPr>
        <w:pStyle w:val="ListParagraph"/>
        <w:widowControl w:val="0"/>
        <w:tabs>
          <w:tab w:val="left" w:pos="709"/>
        </w:tabs>
        <w:autoSpaceDE w:val="0"/>
        <w:autoSpaceDN w:val="0"/>
        <w:spacing w:after="120" w:line="360" w:lineRule="exact"/>
        <w:ind w:left="56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(Thông tin cụ thể về các xuất bản khoa học của trưởng nhóm xin xem trong Lý lịch KH và file minh chứng sản phẩm đính kèm)</w:t>
      </w:r>
    </w:p>
    <w:p w14:paraId="7E412D44" w14:textId="34CB9029" w:rsidR="00FE52A8" w:rsidRPr="0018106C" w:rsidRDefault="00FE52A8" w:rsidP="00F72939">
      <w:pPr>
        <w:widowControl w:val="0"/>
        <w:numPr>
          <w:ilvl w:val="0"/>
          <w:numId w:val="1"/>
        </w:numPr>
        <w:tabs>
          <w:tab w:val="left" w:pos="522"/>
          <w:tab w:val="left" w:pos="524"/>
        </w:tabs>
        <w:autoSpaceDE w:val="0"/>
        <w:autoSpaceDN w:val="0"/>
        <w:spacing w:after="120" w:line="360" w:lineRule="exact"/>
        <w:ind w:hanging="524"/>
        <w:jc w:val="both"/>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b/>
          <w:bCs/>
          <w:noProof w:val="0"/>
          <w:kern w:val="0"/>
          <w:sz w:val="26"/>
          <w:szCs w:val="26"/>
          <w:lang w:val="vi"/>
          <w14:ligatures w14:val="none"/>
        </w:rPr>
        <w:t>Thành tích khoa học của cả nhóm nghiên cứu trong 03 năm gần nhất</w:t>
      </w:r>
      <w:r w:rsidRPr="0018106C">
        <w:rPr>
          <w:rFonts w:ascii="Times New Roman" w:eastAsia="Times New Roman" w:hAnsi="Times New Roman" w:cs="Times New Roman"/>
          <w:noProof w:val="0"/>
          <w:kern w:val="0"/>
          <w:sz w:val="26"/>
          <w:szCs w:val="26"/>
          <w:lang w:val="vi"/>
          <w14:ligatures w14:val="none"/>
        </w:rPr>
        <w:t xml:space="preserve"> (liệt</w:t>
      </w:r>
      <w:r w:rsidRPr="0018106C">
        <w:rPr>
          <w:rFonts w:ascii="Times New Roman" w:eastAsia="Times New Roman" w:hAnsi="Times New Roman" w:cs="Times New Roman"/>
          <w:b/>
          <w:bCs/>
          <w:noProof w:val="0"/>
          <w:kern w:val="0"/>
          <w:sz w:val="26"/>
          <w:szCs w:val="26"/>
          <w:lang w:val="vi"/>
          <w14:ligatures w14:val="none"/>
        </w:rPr>
        <w:t xml:space="preserve"> </w:t>
      </w:r>
      <w:r w:rsidRPr="0018106C">
        <w:rPr>
          <w:rFonts w:ascii="Times New Roman" w:eastAsia="Times New Roman" w:hAnsi="Times New Roman" w:cs="Times New Roman"/>
          <w:noProof w:val="0"/>
          <w:kern w:val="0"/>
          <w:sz w:val="26"/>
          <w:szCs w:val="26"/>
          <w:lang w:val="vi"/>
          <w14:ligatures w14:val="none"/>
        </w:rPr>
        <w:t>kê các sản phẩm khoa học theo tiêu chí đăng ký nhóm nghiên cứu).</w:t>
      </w:r>
      <w:r w:rsidR="0007313C" w:rsidRPr="0018106C">
        <w:rPr>
          <w:rFonts w:ascii="Times New Roman" w:eastAsia="Times New Roman" w:hAnsi="Times New Roman" w:cs="Times New Roman"/>
          <w:noProof w:val="0"/>
          <w:kern w:val="0"/>
          <w:sz w:val="26"/>
          <w:szCs w:val="26"/>
          <w14:ligatures w14:val="none"/>
        </w:rPr>
        <w:t xml:space="preserve"> </w:t>
      </w:r>
    </w:p>
    <w:p w14:paraId="72ECF482" w14:textId="7DB9FA41" w:rsidR="005F4124" w:rsidRPr="00F72939" w:rsidRDefault="0018106C" w:rsidP="00CB1F43">
      <w:pPr>
        <w:widowControl w:val="0"/>
        <w:tabs>
          <w:tab w:val="left" w:pos="522"/>
          <w:tab w:val="left" w:pos="524"/>
        </w:tabs>
        <w:autoSpaceDE w:val="0"/>
        <w:autoSpaceDN w:val="0"/>
        <w:spacing w:after="120" w:line="360" w:lineRule="exact"/>
        <w:ind w:left="524"/>
        <w:jc w:val="both"/>
        <w:rPr>
          <w:rFonts w:ascii="Times New Roman" w:eastAsia="Times New Roman" w:hAnsi="Times New Roman" w:cs="Times New Roman"/>
          <w:i/>
          <w:iCs/>
          <w:noProof w:val="0"/>
          <w:kern w:val="0"/>
          <w:sz w:val="26"/>
          <w:szCs w:val="26"/>
          <w14:ligatures w14:val="none"/>
        </w:rPr>
      </w:pPr>
      <w:r w:rsidRPr="00F72939">
        <w:rPr>
          <w:rFonts w:ascii="Times New Roman" w:eastAsia="Times New Roman" w:hAnsi="Times New Roman" w:cs="Times New Roman"/>
          <w:b/>
          <w:bCs/>
          <w:i/>
          <w:iCs/>
          <w:noProof w:val="0"/>
          <w:kern w:val="0"/>
          <w:sz w:val="26"/>
          <w:szCs w:val="26"/>
          <w14:ligatures w14:val="none"/>
        </w:rPr>
        <w:t>5.1.</w:t>
      </w:r>
      <w:r w:rsidR="00CB1F43" w:rsidRPr="00F72939">
        <w:rPr>
          <w:rFonts w:ascii="Times New Roman" w:eastAsia="Times New Roman" w:hAnsi="Times New Roman" w:cs="Times New Roman"/>
          <w:b/>
          <w:bCs/>
          <w:i/>
          <w:iCs/>
          <w:noProof w:val="0"/>
          <w:kern w:val="0"/>
          <w:sz w:val="26"/>
          <w:szCs w:val="26"/>
          <w14:ligatures w14:val="none"/>
        </w:rPr>
        <w:t xml:space="preserve"> </w:t>
      </w:r>
      <w:r w:rsidRPr="00F72939">
        <w:rPr>
          <w:rFonts w:ascii="Times New Roman" w:eastAsia="Times New Roman" w:hAnsi="Times New Roman" w:cs="Times New Roman"/>
          <w:b/>
          <w:bCs/>
          <w:i/>
          <w:iCs/>
          <w:noProof w:val="0"/>
          <w:kern w:val="0"/>
          <w:sz w:val="26"/>
          <w:szCs w:val="26"/>
          <w14:ligatures w14:val="none"/>
        </w:rPr>
        <w:t>Số lượng</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376"/>
        <w:gridCol w:w="1134"/>
      </w:tblGrid>
      <w:tr w:rsidR="00ED2FF8" w:rsidRPr="0018106C" w14:paraId="69895FC6" w14:textId="77777777" w:rsidTr="00F72939">
        <w:tc>
          <w:tcPr>
            <w:tcW w:w="9214" w:type="dxa"/>
            <w:gridSpan w:val="3"/>
          </w:tcPr>
          <w:p w14:paraId="3F959BDE"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1. Nhóm thành tích về năng lực tạo sản phẩm</w:t>
            </w:r>
          </w:p>
        </w:tc>
      </w:tr>
      <w:tr w:rsidR="00ED2FF8" w:rsidRPr="0018106C" w14:paraId="7DBA084B" w14:textId="77777777" w:rsidTr="00F72939">
        <w:tc>
          <w:tcPr>
            <w:tcW w:w="704" w:type="dxa"/>
          </w:tcPr>
          <w:p w14:paraId="562C1DBF"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757E1B06"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Số bài báo trên tạp chí thuộc hệ thống ISI/Scopus</w:t>
            </w:r>
          </w:p>
        </w:tc>
        <w:tc>
          <w:tcPr>
            <w:tcW w:w="1134" w:type="dxa"/>
          </w:tcPr>
          <w:p w14:paraId="01DFB1F0" w14:textId="45A5A2CF" w:rsidR="00ED2FF8" w:rsidRPr="0018106C" w:rsidRDefault="00ED2FF8" w:rsidP="00F72939">
            <w:pPr>
              <w:spacing w:after="120" w:line="360" w:lineRule="exact"/>
              <w:ind w:left="284"/>
              <w:jc w:val="center"/>
              <w:rPr>
                <w:rFonts w:ascii="Times New Roman" w:hAnsi="Times New Roman" w:cs="Times New Roman"/>
                <w:sz w:val="26"/>
                <w:szCs w:val="26"/>
              </w:rPr>
            </w:pPr>
            <w:r w:rsidRPr="0018106C">
              <w:rPr>
                <w:rFonts w:ascii="Times New Roman" w:hAnsi="Times New Roman" w:cs="Times New Roman"/>
                <w:sz w:val="26"/>
                <w:szCs w:val="26"/>
              </w:rPr>
              <w:t>1</w:t>
            </w:r>
            <w:r w:rsidR="005F4124" w:rsidRPr="0018106C">
              <w:rPr>
                <w:rFonts w:ascii="Times New Roman" w:hAnsi="Times New Roman" w:cs="Times New Roman"/>
                <w:sz w:val="26"/>
                <w:szCs w:val="26"/>
              </w:rPr>
              <w:t>7</w:t>
            </w:r>
          </w:p>
        </w:tc>
      </w:tr>
      <w:tr w:rsidR="00ED2FF8" w:rsidRPr="0018106C" w14:paraId="3E3F10BB" w14:textId="77777777" w:rsidTr="00F72939">
        <w:tc>
          <w:tcPr>
            <w:tcW w:w="704" w:type="dxa"/>
          </w:tcPr>
          <w:p w14:paraId="64DD29B8"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13966E29"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Sách chuyên khảo chất lượng cao</w:t>
            </w:r>
          </w:p>
        </w:tc>
        <w:tc>
          <w:tcPr>
            <w:tcW w:w="1134" w:type="dxa"/>
          </w:tcPr>
          <w:p w14:paraId="0D0CC71B" w14:textId="52B8C690" w:rsidR="00ED2FF8" w:rsidRPr="0018106C" w:rsidRDefault="00ED2FF8" w:rsidP="00F72939">
            <w:pPr>
              <w:spacing w:after="120" w:line="360" w:lineRule="exact"/>
              <w:ind w:left="284"/>
              <w:jc w:val="center"/>
              <w:rPr>
                <w:rFonts w:ascii="Times New Roman" w:hAnsi="Times New Roman" w:cs="Times New Roman"/>
                <w:sz w:val="26"/>
                <w:szCs w:val="26"/>
              </w:rPr>
            </w:pPr>
            <w:r w:rsidRPr="0018106C">
              <w:rPr>
                <w:rFonts w:ascii="Times New Roman" w:hAnsi="Times New Roman" w:cs="Times New Roman"/>
                <w:sz w:val="26"/>
                <w:szCs w:val="26"/>
              </w:rPr>
              <w:t>0</w:t>
            </w:r>
            <w:r w:rsidR="005F4124" w:rsidRPr="0018106C">
              <w:rPr>
                <w:rFonts w:ascii="Times New Roman" w:hAnsi="Times New Roman" w:cs="Times New Roman"/>
                <w:sz w:val="26"/>
                <w:szCs w:val="26"/>
              </w:rPr>
              <w:t>7</w:t>
            </w:r>
          </w:p>
        </w:tc>
      </w:tr>
      <w:tr w:rsidR="00ED2FF8" w:rsidRPr="0018106C" w14:paraId="650A17C9" w14:textId="77777777" w:rsidTr="00F72939">
        <w:tc>
          <w:tcPr>
            <w:tcW w:w="9214" w:type="dxa"/>
            <w:gridSpan w:val="3"/>
          </w:tcPr>
          <w:p w14:paraId="14719913"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2. Nhóm thành tích về năng lực hợp tác khoa học và công nghệ</w:t>
            </w:r>
          </w:p>
        </w:tc>
      </w:tr>
      <w:tr w:rsidR="00ED2FF8" w:rsidRPr="0018106C" w14:paraId="553BE6A8" w14:textId="77777777" w:rsidTr="00F72939">
        <w:tc>
          <w:tcPr>
            <w:tcW w:w="704" w:type="dxa"/>
          </w:tcPr>
          <w:p w14:paraId="4F3F6877"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4E976D07"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Số nhiệm vụ khoa học và công nghệ hợp tác nghiên cứu chung với đối tác trong nước/quốc tế</w:t>
            </w:r>
          </w:p>
        </w:tc>
        <w:tc>
          <w:tcPr>
            <w:tcW w:w="1134" w:type="dxa"/>
          </w:tcPr>
          <w:p w14:paraId="223E908B" w14:textId="2B550864" w:rsidR="00ED2FF8" w:rsidRPr="0018106C" w:rsidRDefault="00ED2FF8" w:rsidP="00F72939">
            <w:pPr>
              <w:spacing w:after="120" w:line="360" w:lineRule="exact"/>
              <w:ind w:left="284"/>
              <w:jc w:val="center"/>
              <w:rPr>
                <w:rFonts w:ascii="Times New Roman" w:hAnsi="Times New Roman" w:cs="Times New Roman"/>
                <w:sz w:val="26"/>
                <w:szCs w:val="26"/>
              </w:rPr>
            </w:pPr>
            <w:r w:rsidRPr="0018106C">
              <w:rPr>
                <w:rFonts w:ascii="Times New Roman" w:hAnsi="Times New Roman" w:cs="Times New Roman"/>
                <w:sz w:val="26"/>
                <w:szCs w:val="26"/>
              </w:rPr>
              <w:t>0</w:t>
            </w:r>
            <w:r w:rsidR="005F4124" w:rsidRPr="0018106C">
              <w:rPr>
                <w:rFonts w:ascii="Times New Roman" w:hAnsi="Times New Roman" w:cs="Times New Roman"/>
                <w:sz w:val="26"/>
                <w:szCs w:val="26"/>
              </w:rPr>
              <w:t>2</w:t>
            </w:r>
          </w:p>
        </w:tc>
      </w:tr>
      <w:tr w:rsidR="00ED2FF8" w:rsidRPr="0018106C" w14:paraId="30DC942E" w14:textId="77777777" w:rsidTr="00F72939">
        <w:tc>
          <w:tcPr>
            <w:tcW w:w="704" w:type="dxa"/>
          </w:tcPr>
          <w:p w14:paraId="760CA3C7"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5DF406F2"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Số thành viên là chuyên gia của các tổ chức sở hữu trí tuệ quốc tế; chuyên gia kinh tế; kiến trúc sư/kinh tế trưởng trong một số ngành và lĩnh vực hoặc chuyên gia cao cấp hoặc thành viên của Hội đồng tư vấn Thủ tướng Chính phủ</w:t>
            </w:r>
          </w:p>
        </w:tc>
        <w:tc>
          <w:tcPr>
            <w:tcW w:w="1134" w:type="dxa"/>
          </w:tcPr>
          <w:p w14:paraId="75BB6347" w14:textId="59911573" w:rsidR="00ED2FF8" w:rsidRPr="0018106C" w:rsidRDefault="00ED2FF8" w:rsidP="00F72939">
            <w:pPr>
              <w:spacing w:after="120" w:line="360" w:lineRule="exact"/>
              <w:ind w:left="284"/>
              <w:jc w:val="center"/>
              <w:rPr>
                <w:rFonts w:ascii="Times New Roman" w:hAnsi="Times New Roman" w:cs="Times New Roman"/>
                <w:sz w:val="26"/>
                <w:szCs w:val="26"/>
              </w:rPr>
            </w:pPr>
          </w:p>
        </w:tc>
      </w:tr>
      <w:tr w:rsidR="00ED2FF8" w:rsidRPr="0018106C" w14:paraId="7DB1DE09" w14:textId="77777777" w:rsidTr="00F72939">
        <w:trPr>
          <w:trHeight w:val="187"/>
        </w:trPr>
        <w:tc>
          <w:tcPr>
            <w:tcW w:w="9214" w:type="dxa"/>
            <w:gridSpan w:val="3"/>
          </w:tcPr>
          <w:p w14:paraId="192D6614"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3. Tiêu chí về năng lực hỗ trợ đào tạo</w:t>
            </w:r>
          </w:p>
        </w:tc>
      </w:tr>
      <w:tr w:rsidR="00ED2FF8" w:rsidRPr="0018106C" w14:paraId="17AE76FC" w14:textId="77777777" w:rsidTr="00F72939">
        <w:tc>
          <w:tcPr>
            <w:tcW w:w="704" w:type="dxa"/>
          </w:tcPr>
          <w:p w14:paraId="2B9FF821"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32FEE361"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Số lượng thạc sĩ đã và đang hướng dẫn</w:t>
            </w:r>
          </w:p>
        </w:tc>
        <w:tc>
          <w:tcPr>
            <w:tcW w:w="1134" w:type="dxa"/>
          </w:tcPr>
          <w:p w14:paraId="7765CE76" w14:textId="529088F6" w:rsidR="00ED2FF8" w:rsidRPr="0018106C" w:rsidRDefault="005F4124" w:rsidP="00F72939">
            <w:pPr>
              <w:spacing w:after="120" w:line="360" w:lineRule="exact"/>
              <w:ind w:left="284"/>
              <w:jc w:val="center"/>
              <w:rPr>
                <w:rFonts w:ascii="Times New Roman" w:hAnsi="Times New Roman" w:cs="Times New Roman"/>
                <w:sz w:val="26"/>
                <w:szCs w:val="26"/>
              </w:rPr>
            </w:pPr>
            <w:r w:rsidRPr="0018106C">
              <w:rPr>
                <w:rFonts w:ascii="Times New Roman" w:hAnsi="Times New Roman" w:cs="Times New Roman"/>
                <w:sz w:val="26"/>
                <w:szCs w:val="26"/>
              </w:rPr>
              <w:t>18</w:t>
            </w:r>
          </w:p>
        </w:tc>
      </w:tr>
      <w:tr w:rsidR="00ED2FF8" w:rsidRPr="0018106C" w14:paraId="2DC7574D" w14:textId="77777777" w:rsidTr="00F72939">
        <w:tc>
          <w:tcPr>
            <w:tcW w:w="704" w:type="dxa"/>
          </w:tcPr>
          <w:p w14:paraId="1B176D9A"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6CD46E6E"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Số lượng nghiên cứu sinh đã và đang hướng dẫn</w:t>
            </w:r>
          </w:p>
        </w:tc>
        <w:tc>
          <w:tcPr>
            <w:tcW w:w="1134" w:type="dxa"/>
          </w:tcPr>
          <w:p w14:paraId="2C9D68B9" w14:textId="6993B1EB" w:rsidR="00ED2FF8" w:rsidRPr="0018106C" w:rsidRDefault="005F4124" w:rsidP="00F72939">
            <w:pPr>
              <w:spacing w:after="120" w:line="360" w:lineRule="exact"/>
              <w:ind w:left="284"/>
              <w:jc w:val="center"/>
              <w:rPr>
                <w:rFonts w:ascii="Times New Roman" w:hAnsi="Times New Roman" w:cs="Times New Roman"/>
                <w:sz w:val="26"/>
                <w:szCs w:val="26"/>
              </w:rPr>
            </w:pPr>
            <w:r w:rsidRPr="0018106C">
              <w:rPr>
                <w:rFonts w:ascii="Times New Roman" w:hAnsi="Times New Roman" w:cs="Times New Roman"/>
                <w:sz w:val="26"/>
                <w:szCs w:val="26"/>
              </w:rPr>
              <w:t>11</w:t>
            </w:r>
          </w:p>
        </w:tc>
      </w:tr>
      <w:tr w:rsidR="00ED2FF8" w:rsidRPr="0018106C" w14:paraId="15C636C4" w14:textId="77777777" w:rsidTr="00F72939">
        <w:tc>
          <w:tcPr>
            <w:tcW w:w="9214" w:type="dxa"/>
            <w:gridSpan w:val="3"/>
          </w:tcPr>
          <w:p w14:paraId="536CF37F"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 xml:space="preserve">4. Nhóm tiêu chí về năng lực cạnh tranh </w:t>
            </w:r>
          </w:p>
        </w:tc>
      </w:tr>
      <w:tr w:rsidR="00ED2FF8" w:rsidRPr="0018106C" w14:paraId="717604A3" w14:textId="77777777" w:rsidTr="00F72939">
        <w:tc>
          <w:tcPr>
            <w:tcW w:w="704" w:type="dxa"/>
          </w:tcPr>
          <w:p w14:paraId="702FB8B2"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71CD670B"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Số lượng sản phẩm khoa học và công nghệ tham gia các sự kiện/triển lãm/cuộc thi đổi mới sáng tạo trong nước và quốc tế</w:t>
            </w:r>
          </w:p>
        </w:tc>
        <w:tc>
          <w:tcPr>
            <w:tcW w:w="1134" w:type="dxa"/>
          </w:tcPr>
          <w:p w14:paraId="6FF6FDDD" w14:textId="02B588A9" w:rsidR="00ED2FF8" w:rsidRPr="00CB1F43" w:rsidRDefault="00ED2FF8" w:rsidP="00F72939">
            <w:pPr>
              <w:spacing w:after="120" w:line="360" w:lineRule="exact"/>
              <w:ind w:left="284"/>
              <w:rPr>
                <w:rFonts w:ascii="Times New Roman" w:hAnsi="Times New Roman" w:cs="Times New Roman"/>
                <w:sz w:val="26"/>
                <w:szCs w:val="26"/>
              </w:rPr>
            </w:pPr>
          </w:p>
        </w:tc>
      </w:tr>
      <w:tr w:rsidR="00ED2FF8" w:rsidRPr="0018106C" w14:paraId="1A8678D3" w14:textId="77777777" w:rsidTr="00F72939">
        <w:tc>
          <w:tcPr>
            <w:tcW w:w="704" w:type="dxa"/>
          </w:tcPr>
          <w:p w14:paraId="579CDD12"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37D9DF1F"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Số nhiệm vụ khoa học và công nghệ cấp Bộ/Tỉnh</w:t>
            </w:r>
          </w:p>
        </w:tc>
        <w:tc>
          <w:tcPr>
            <w:tcW w:w="1134" w:type="dxa"/>
          </w:tcPr>
          <w:p w14:paraId="3C516B19" w14:textId="29ED9C6D" w:rsidR="00ED2FF8" w:rsidRPr="0018106C" w:rsidRDefault="00F72939" w:rsidP="00F72939">
            <w:pPr>
              <w:spacing w:after="120" w:line="360" w:lineRule="exact"/>
              <w:ind w:left="284"/>
              <w:rPr>
                <w:rFonts w:ascii="Times New Roman" w:hAnsi="Times New Roman" w:cs="Times New Roman"/>
                <w:sz w:val="26"/>
                <w:szCs w:val="26"/>
              </w:rPr>
            </w:pPr>
            <w:r>
              <w:rPr>
                <w:rFonts w:ascii="Times New Roman" w:hAnsi="Times New Roman" w:cs="Times New Roman"/>
                <w:sz w:val="26"/>
                <w:szCs w:val="26"/>
              </w:rPr>
              <w:t>05</w:t>
            </w:r>
          </w:p>
        </w:tc>
      </w:tr>
      <w:tr w:rsidR="00ED2FF8" w:rsidRPr="0018106C" w14:paraId="456642CC" w14:textId="77777777" w:rsidTr="00F72939">
        <w:tc>
          <w:tcPr>
            <w:tcW w:w="704" w:type="dxa"/>
          </w:tcPr>
          <w:p w14:paraId="33D5E8DB" w14:textId="77777777" w:rsidR="00ED2FF8" w:rsidRPr="0018106C" w:rsidRDefault="00ED2FF8" w:rsidP="00F72939">
            <w:pPr>
              <w:spacing w:after="120" w:line="360" w:lineRule="exact"/>
              <w:ind w:left="284"/>
              <w:jc w:val="both"/>
              <w:rPr>
                <w:rFonts w:ascii="Times New Roman" w:hAnsi="Times New Roman" w:cs="Times New Roman"/>
                <w:sz w:val="26"/>
                <w:szCs w:val="26"/>
              </w:rPr>
            </w:pPr>
          </w:p>
        </w:tc>
        <w:tc>
          <w:tcPr>
            <w:tcW w:w="7376" w:type="dxa"/>
          </w:tcPr>
          <w:p w14:paraId="3052E7DC" w14:textId="77777777" w:rsidR="00ED2FF8" w:rsidRPr="0018106C" w:rsidRDefault="00ED2FF8" w:rsidP="00F72939">
            <w:pPr>
              <w:spacing w:after="120" w:line="360" w:lineRule="exact"/>
              <w:ind w:left="284"/>
              <w:jc w:val="both"/>
              <w:rPr>
                <w:rFonts w:ascii="Times New Roman" w:hAnsi="Times New Roman" w:cs="Times New Roman"/>
                <w:sz w:val="26"/>
                <w:szCs w:val="26"/>
              </w:rPr>
            </w:pPr>
            <w:r w:rsidRPr="0018106C">
              <w:rPr>
                <w:rFonts w:ascii="Times New Roman" w:hAnsi="Times New Roman" w:cs="Times New Roman"/>
                <w:sz w:val="26"/>
                <w:szCs w:val="26"/>
              </w:rPr>
              <w:t>Số nhiệm vụ khoa học và công nghệ cấp nhà nước</w:t>
            </w:r>
          </w:p>
        </w:tc>
        <w:tc>
          <w:tcPr>
            <w:tcW w:w="1134" w:type="dxa"/>
          </w:tcPr>
          <w:p w14:paraId="7795B5A4" w14:textId="579789F4" w:rsidR="00ED2FF8" w:rsidRPr="0018106C" w:rsidRDefault="00ED2FF8" w:rsidP="00F72939">
            <w:pPr>
              <w:spacing w:after="120" w:line="360" w:lineRule="exact"/>
              <w:ind w:left="284"/>
              <w:jc w:val="center"/>
              <w:rPr>
                <w:rFonts w:ascii="Times New Roman" w:hAnsi="Times New Roman" w:cs="Times New Roman"/>
                <w:sz w:val="26"/>
                <w:szCs w:val="26"/>
              </w:rPr>
            </w:pPr>
            <w:r w:rsidRPr="0018106C">
              <w:rPr>
                <w:rFonts w:ascii="Times New Roman" w:hAnsi="Times New Roman" w:cs="Times New Roman"/>
                <w:sz w:val="26"/>
                <w:szCs w:val="26"/>
              </w:rPr>
              <w:t>0</w:t>
            </w:r>
            <w:r w:rsidR="005F4124" w:rsidRPr="0018106C">
              <w:rPr>
                <w:rFonts w:ascii="Times New Roman" w:hAnsi="Times New Roman" w:cs="Times New Roman"/>
                <w:sz w:val="26"/>
                <w:szCs w:val="26"/>
              </w:rPr>
              <w:t>1</w:t>
            </w:r>
          </w:p>
        </w:tc>
      </w:tr>
    </w:tbl>
    <w:p w14:paraId="44B13DE4" w14:textId="77777777" w:rsidR="00CB1F43" w:rsidRDefault="00CB1F43" w:rsidP="00F72939">
      <w:pPr>
        <w:spacing w:after="120" w:line="360" w:lineRule="exact"/>
        <w:ind w:left="284" w:firstLine="720"/>
        <w:jc w:val="both"/>
        <w:rPr>
          <w:rFonts w:ascii="Times New Roman" w:eastAsia="Times New Roman" w:hAnsi="Times New Roman" w:cs="Times New Roman"/>
          <w:noProof w:val="0"/>
          <w:kern w:val="0"/>
          <w:sz w:val="26"/>
          <w:szCs w:val="26"/>
          <w14:ligatures w14:val="none"/>
        </w:rPr>
      </w:pPr>
    </w:p>
    <w:p w14:paraId="3C82A570" w14:textId="2B7BBA92" w:rsidR="0018106C" w:rsidRPr="0018106C" w:rsidRDefault="0018106C" w:rsidP="00CB1F43">
      <w:pPr>
        <w:spacing w:after="120" w:line="360" w:lineRule="exact"/>
        <w:ind w:left="426" w:firstLine="142"/>
        <w:jc w:val="both"/>
        <w:rPr>
          <w:rFonts w:ascii="Times New Roman" w:hAnsi="Times New Roman" w:cs="Times New Roman"/>
          <w:b/>
          <w:bCs/>
          <w:i/>
          <w:iCs/>
          <w:sz w:val="26"/>
          <w:szCs w:val="26"/>
        </w:rPr>
      </w:pPr>
      <w:r w:rsidRPr="0018106C">
        <w:rPr>
          <w:rFonts w:ascii="Times New Roman" w:hAnsi="Times New Roman" w:cs="Times New Roman"/>
          <w:b/>
          <w:bCs/>
          <w:i/>
          <w:iCs/>
          <w:sz w:val="26"/>
          <w:szCs w:val="26"/>
        </w:rPr>
        <w:t>5.2. Liệt kê các sản phẩm khoa học cụ thể của nhóm nghiên cứu trong 3 năm gần nhất</w:t>
      </w:r>
    </w:p>
    <w:p w14:paraId="7B118F7A" w14:textId="77777777" w:rsidR="0018106C" w:rsidRPr="0018106C" w:rsidRDefault="0018106C" w:rsidP="00CB1F43">
      <w:pPr>
        <w:spacing w:after="120" w:line="360" w:lineRule="exact"/>
        <w:ind w:firstLine="720"/>
        <w:jc w:val="both"/>
        <w:rPr>
          <w:rFonts w:ascii="Times New Roman" w:hAnsi="Times New Roman" w:cs="Times New Roman"/>
          <w:b/>
          <w:bCs/>
          <w:i/>
          <w:iCs/>
          <w:sz w:val="26"/>
          <w:szCs w:val="26"/>
          <w:lang w:val="pt-BR"/>
        </w:rPr>
      </w:pPr>
      <w:r w:rsidRPr="0018106C">
        <w:rPr>
          <w:rFonts w:ascii="Times New Roman" w:hAnsi="Times New Roman" w:cs="Times New Roman"/>
          <w:b/>
          <w:bCs/>
          <w:i/>
          <w:iCs/>
          <w:sz w:val="26"/>
          <w:szCs w:val="26"/>
          <w:lang w:val="pt-BR"/>
        </w:rPr>
        <w:lastRenderedPageBreak/>
        <w:t xml:space="preserve">a) Sách chuyên khảo tiêu biểu </w:t>
      </w:r>
    </w:p>
    <w:p w14:paraId="6BBA3AB2" w14:textId="77777777" w:rsidR="0018106C" w:rsidRPr="0018106C" w:rsidRDefault="0018106C" w:rsidP="00CB1F43">
      <w:pPr>
        <w:pStyle w:val="ListParagraph"/>
        <w:numPr>
          <w:ilvl w:val="0"/>
          <w:numId w:val="38"/>
        </w:numPr>
        <w:autoSpaceDE w:val="0"/>
        <w:autoSpaceDN w:val="0"/>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rPr>
        <w:t xml:space="preserve">Cao Kim Lan &amp; Ooi Keat Gin (2024). </w:t>
      </w:r>
      <w:r w:rsidRPr="0018106C">
        <w:rPr>
          <w:rFonts w:ascii="Times New Roman" w:hAnsi="Times New Roman" w:cs="Times New Roman"/>
          <w:i/>
          <w:sz w:val="26"/>
          <w:szCs w:val="26"/>
        </w:rPr>
        <w:t xml:space="preserve">Bao Ninh's Contribution to Vietnamese and World Literature: The Sorrow of War and his Short Stories, </w:t>
      </w:r>
      <w:r w:rsidRPr="0018106C">
        <w:rPr>
          <w:rFonts w:ascii="Times New Roman" w:hAnsi="Times New Roman" w:cs="Times New Roman"/>
          <w:sz w:val="26"/>
          <w:szCs w:val="26"/>
        </w:rPr>
        <w:t>Routledge, Taylor &amp;Francis Group.</w:t>
      </w:r>
    </w:p>
    <w:p w14:paraId="626AB6C6" w14:textId="77777777" w:rsidR="0018106C" w:rsidRPr="0018106C" w:rsidRDefault="0018106C" w:rsidP="00CB1F43">
      <w:pPr>
        <w:pStyle w:val="ListParagraph"/>
        <w:numPr>
          <w:ilvl w:val="0"/>
          <w:numId w:val="38"/>
        </w:numPr>
        <w:autoSpaceDE w:val="0"/>
        <w:autoSpaceDN w:val="0"/>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rPr>
        <w:t xml:space="preserve">Cao Kim Lan (Chủ biên) (2025). </w:t>
      </w:r>
      <w:r w:rsidRPr="0018106C">
        <w:rPr>
          <w:rFonts w:ascii="Times New Roman" w:hAnsi="Times New Roman" w:cs="Times New Roman"/>
          <w:i/>
          <w:sz w:val="26"/>
          <w:szCs w:val="26"/>
        </w:rPr>
        <w:t xml:space="preserve">Tự sự học hậu kinh điển ở Việt Nam: </w:t>
      </w:r>
      <w:r w:rsidRPr="0018106C">
        <w:rPr>
          <w:rFonts w:ascii="Times New Roman" w:hAnsi="Times New Roman" w:cs="Times New Roman"/>
          <w:i/>
          <w:iCs/>
          <w:sz w:val="26"/>
          <w:szCs w:val="26"/>
        </w:rPr>
        <w:t xml:space="preserve">Những chuyển đổi hệ hình trong nghiên cứu truyện kể </w:t>
      </w:r>
      <w:r w:rsidRPr="0018106C">
        <w:rPr>
          <w:rFonts w:ascii="Times New Roman" w:hAnsi="Times New Roman" w:cs="Times New Roman"/>
          <w:iCs/>
          <w:sz w:val="26"/>
          <w:szCs w:val="26"/>
        </w:rPr>
        <w:t>(Chuyên khảo, Tập 1). Nxb. KHXH.</w:t>
      </w:r>
    </w:p>
    <w:p w14:paraId="32F2AA5D" w14:textId="77777777" w:rsidR="0018106C" w:rsidRPr="0018106C" w:rsidRDefault="0018106C" w:rsidP="00CB1F43">
      <w:pPr>
        <w:pStyle w:val="ListParagraph"/>
        <w:numPr>
          <w:ilvl w:val="0"/>
          <w:numId w:val="38"/>
        </w:numPr>
        <w:autoSpaceDE w:val="0"/>
        <w:autoSpaceDN w:val="0"/>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rPr>
        <w:t xml:space="preserve">Tue Trinh, Anton Benz, Daniel Goodhue, Kazuko Yatsushiro, Manfred Krifka (2025). </w:t>
      </w:r>
      <w:hyperlink r:id="rId7" w:history="1">
        <w:r w:rsidRPr="00CB1F43">
          <w:rPr>
            <w:rStyle w:val="Hyperlink"/>
            <w:rFonts w:ascii="Times New Roman" w:hAnsi="Times New Roman" w:cs="Times New Roman"/>
            <w:i/>
            <w:iCs/>
            <w:color w:val="auto"/>
            <w:sz w:val="26"/>
            <w:szCs w:val="26"/>
            <w:u w:val="none"/>
          </w:rPr>
          <w:t>Biased Questions: Experimental Results and Theoretical Modellin</w:t>
        </w:r>
        <w:r w:rsidRPr="00CB1F43">
          <w:rPr>
            <w:rStyle w:val="Hyperlink"/>
            <w:rFonts w:ascii="Times New Roman" w:hAnsi="Times New Roman" w:cs="Times New Roman"/>
            <w:i/>
            <w:iCs/>
            <w:color w:val="auto"/>
            <w:sz w:val="26"/>
            <w:szCs w:val="26"/>
            <w:u w:val="none"/>
            <w:lang w:val="vi-VN"/>
          </w:rPr>
          <w:t>g</w:t>
        </w:r>
      </w:hyperlink>
      <w:r w:rsidRPr="00CB1F43">
        <w:rPr>
          <w:rFonts w:ascii="Times New Roman" w:hAnsi="Times New Roman" w:cs="Times New Roman"/>
          <w:sz w:val="26"/>
          <w:szCs w:val="26"/>
        </w:rPr>
        <w:t xml:space="preserve">. </w:t>
      </w:r>
      <w:r w:rsidRPr="0018106C">
        <w:rPr>
          <w:rFonts w:ascii="Times New Roman" w:hAnsi="Times New Roman" w:cs="Times New Roman"/>
          <w:iCs/>
          <w:sz w:val="26"/>
          <w:szCs w:val="26"/>
        </w:rPr>
        <w:t xml:space="preserve"> </w:t>
      </w:r>
      <w:r w:rsidRPr="0018106C">
        <w:rPr>
          <w:rFonts w:ascii="Times New Roman" w:hAnsi="Times New Roman" w:cs="Times New Roman"/>
          <w:sz w:val="26"/>
          <w:szCs w:val="26"/>
        </w:rPr>
        <w:t>Language Science Press.</w:t>
      </w:r>
    </w:p>
    <w:p w14:paraId="227E82DC" w14:textId="77777777" w:rsidR="0018106C" w:rsidRPr="0018106C" w:rsidRDefault="0018106C" w:rsidP="00CB1F43">
      <w:pPr>
        <w:pStyle w:val="ListParagraph"/>
        <w:numPr>
          <w:ilvl w:val="0"/>
          <w:numId w:val="38"/>
        </w:numPr>
        <w:autoSpaceDE w:val="0"/>
        <w:autoSpaceDN w:val="0"/>
        <w:spacing w:after="120" w:line="360" w:lineRule="exact"/>
        <w:jc w:val="both"/>
        <w:rPr>
          <w:rFonts w:ascii="Times New Roman" w:eastAsia="Times New Roman" w:hAnsi="Times New Roman" w:cs="Times New Roman"/>
          <w:sz w:val="26"/>
          <w:szCs w:val="26"/>
        </w:rPr>
      </w:pPr>
      <w:r w:rsidRPr="0018106C">
        <w:rPr>
          <w:rFonts w:ascii="Times New Roman" w:hAnsi="Times New Roman" w:cs="Times New Roman"/>
          <w:sz w:val="26"/>
          <w:szCs w:val="26"/>
        </w:rPr>
        <w:t xml:space="preserve">Ooi Keat Gin (2026). </w:t>
      </w:r>
      <w:r w:rsidRPr="0018106C">
        <w:rPr>
          <w:rFonts w:ascii="Times New Roman" w:eastAsia="Malgun Gothic" w:hAnsi="Times New Roman" w:cs="Times New Roman"/>
          <w:i/>
          <w:iCs/>
          <w:sz w:val="26"/>
          <w:szCs w:val="26"/>
          <w:lang w:val="en-GB" w:eastAsia="ko-KR"/>
        </w:rPr>
        <w:t>Brunei and the British in the Nineteenth Century: Of a Seer-poet, an Adventurer, and the near extinction of an Ancient Malay Sultanate</w:t>
      </w:r>
      <w:r w:rsidRPr="0018106C">
        <w:rPr>
          <w:rFonts w:ascii="Times New Roman" w:eastAsia="Malgun Gothic" w:hAnsi="Times New Roman" w:cs="Times New Roman"/>
          <w:sz w:val="26"/>
          <w:szCs w:val="26"/>
          <w:lang w:val="en-GB" w:eastAsia="ko-KR"/>
        </w:rPr>
        <w:t>. London and New York: Routledge.</w:t>
      </w:r>
    </w:p>
    <w:p w14:paraId="6A6EF9ED" w14:textId="77777777" w:rsidR="0018106C" w:rsidRPr="0018106C" w:rsidRDefault="0018106C" w:rsidP="00CB1F43">
      <w:pPr>
        <w:pStyle w:val="ListParagraph"/>
        <w:numPr>
          <w:ilvl w:val="0"/>
          <w:numId w:val="38"/>
        </w:numPr>
        <w:autoSpaceDE w:val="0"/>
        <w:autoSpaceDN w:val="0"/>
        <w:spacing w:after="120" w:line="360" w:lineRule="exact"/>
        <w:jc w:val="both"/>
        <w:rPr>
          <w:rFonts w:ascii="Times New Roman" w:hAnsi="Times New Roman" w:cs="Times New Roman"/>
          <w:sz w:val="26"/>
          <w:szCs w:val="26"/>
        </w:rPr>
      </w:pPr>
      <w:r w:rsidRPr="0018106C">
        <w:rPr>
          <w:rFonts w:ascii="Times New Roman" w:hAnsi="Times New Roman" w:cs="Times New Roman"/>
          <w:iCs/>
          <w:sz w:val="26"/>
          <w:szCs w:val="26"/>
        </w:rPr>
        <w:t xml:space="preserve">Ooi Keat Gin &amp; </w:t>
      </w:r>
      <w:r w:rsidRPr="0018106C">
        <w:rPr>
          <w:rFonts w:ascii="Times New Roman" w:hAnsi="Times New Roman" w:cs="Times New Roman"/>
          <w:sz w:val="26"/>
          <w:szCs w:val="26"/>
        </w:rPr>
        <w:t xml:space="preserve">V. T. King (2024). </w:t>
      </w:r>
      <w:r w:rsidRPr="0018106C">
        <w:rPr>
          <w:rFonts w:ascii="Times New Roman" w:hAnsi="Times New Roman" w:cs="Times New Roman"/>
          <w:i/>
          <w:iCs/>
          <w:sz w:val="26"/>
          <w:szCs w:val="26"/>
        </w:rPr>
        <w:t>The Handbook of Southeast Asian Studies: Pioneers and Critical Thinkers</w:t>
      </w:r>
      <w:r w:rsidRPr="0018106C">
        <w:rPr>
          <w:rFonts w:ascii="Times New Roman" w:hAnsi="Times New Roman" w:cs="Times New Roman"/>
          <w:sz w:val="26"/>
          <w:szCs w:val="26"/>
        </w:rPr>
        <w:t xml:space="preserve">. Parts I &amp; II. Berlin and Singapore: Springer; Part I: https://link.springer.com/referencework/10.1007/978-981-99-7276-0 </w:t>
      </w:r>
    </w:p>
    <w:p w14:paraId="3E76E84B" w14:textId="77777777" w:rsidR="0018106C" w:rsidRPr="0018106C" w:rsidRDefault="0018106C" w:rsidP="00CB1F43">
      <w:pPr>
        <w:pStyle w:val="ListParagraph"/>
        <w:numPr>
          <w:ilvl w:val="0"/>
          <w:numId w:val="38"/>
        </w:numPr>
        <w:autoSpaceDE w:val="0"/>
        <w:autoSpaceDN w:val="0"/>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lang w:val="en-GB"/>
        </w:rPr>
        <w:t xml:space="preserve">Quayum, M. A., &amp; Chin, G. V. S. (Eds.). (2024). </w:t>
      </w:r>
      <w:r w:rsidRPr="0018106C">
        <w:rPr>
          <w:rFonts w:ascii="Times New Roman" w:hAnsi="Times New Roman" w:cs="Times New Roman"/>
          <w:i/>
          <w:iCs/>
          <w:sz w:val="26"/>
          <w:szCs w:val="26"/>
          <w:lang w:val="en-GB"/>
        </w:rPr>
        <w:t>The postcolonial millennium: New directions in Malaysian literature in English</w:t>
      </w:r>
      <w:r w:rsidRPr="0018106C">
        <w:rPr>
          <w:rFonts w:ascii="Times New Roman" w:hAnsi="Times New Roman" w:cs="Times New Roman"/>
          <w:sz w:val="26"/>
          <w:szCs w:val="26"/>
          <w:lang w:val="en-GB"/>
        </w:rPr>
        <w:t xml:space="preserve">. </w:t>
      </w:r>
      <w:r w:rsidRPr="0018106C">
        <w:rPr>
          <w:rFonts w:ascii="Times New Roman" w:hAnsi="Times New Roman" w:cs="Times New Roman"/>
          <w:sz w:val="26"/>
          <w:szCs w:val="26"/>
        </w:rPr>
        <w:t xml:space="preserve">London &amp; New York: Routledge. </w:t>
      </w:r>
    </w:p>
    <w:p w14:paraId="302804F8" w14:textId="3E1B70D5" w:rsidR="00CB1F43" w:rsidRPr="00CB1F43" w:rsidRDefault="0018106C" w:rsidP="00CB1F43">
      <w:pPr>
        <w:pStyle w:val="ListParagraph"/>
        <w:numPr>
          <w:ilvl w:val="0"/>
          <w:numId w:val="38"/>
        </w:numPr>
        <w:autoSpaceDE w:val="0"/>
        <w:autoSpaceDN w:val="0"/>
        <w:spacing w:after="120" w:line="360" w:lineRule="exact"/>
        <w:jc w:val="both"/>
        <w:rPr>
          <w:rFonts w:ascii="Times New Roman" w:hAnsi="Times New Roman" w:cs="Times New Roman"/>
          <w:i/>
          <w:iCs/>
          <w:sz w:val="26"/>
          <w:szCs w:val="26"/>
        </w:rPr>
      </w:pPr>
      <w:r w:rsidRPr="0018106C">
        <w:rPr>
          <w:rFonts w:ascii="Times New Roman" w:hAnsi="Times New Roman" w:cs="Times New Roman"/>
          <w:sz w:val="26"/>
          <w:szCs w:val="26"/>
        </w:rPr>
        <w:t xml:space="preserve">Đỗ Lai Thúy &amp; Phạm Minh Quân (chủ biên) (2024). </w:t>
      </w:r>
      <w:r w:rsidRPr="0018106C">
        <w:rPr>
          <w:rFonts w:ascii="Times New Roman" w:hAnsi="Times New Roman" w:cs="Times New Roman"/>
          <w:i/>
          <w:iCs/>
          <w:sz w:val="26"/>
          <w:szCs w:val="26"/>
        </w:rPr>
        <w:t xml:space="preserve">Nhân học văn hóa ở Việt Nam Diễn trình và nghiên cứu. </w:t>
      </w:r>
      <w:r w:rsidRPr="0018106C">
        <w:rPr>
          <w:rFonts w:ascii="Times New Roman" w:hAnsi="Times New Roman" w:cs="Times New Roman"/>
          <w:sz w:val="26"/>
          <w:szCs w:val="26"/>
        </w:rPr>
        <w:t>Nxb Khoa học xã hội, ISBN:978-604-364-934-5.</w:t>
      </w:r>
    </w:p>
    <w:p w14:paraId="286A8D20" w14:textId="77777777" w:rsidR="00CB1F43" w:rsidRPr="00CB1F43" w:rsidRDefault="00CB1F43" w:rsidP="00974F66">
      <w:pPr>
        <w:pStyle w:val="NoSpacing"/>
      </w:pPr>
    </w:p>
    <w:p w14:paraId="254A989E" w14:textId="6DC5432E" w:rsidR="0018106C" w:rsidRPr="00CB1F43" w:rsidRDefault="0018106C" w:rsidP="00CB1F43">
      <w:pPr>
        <w:pStyle w:val="ListParagraph"/>
        <w:spacing w:after="120" w:line="360" w:lineRule="exact"/>
        <w:jc w:val="both"/>
        <w:rPr>
          <w:rFonts w:ascii="Times New Roman" w:hAnsi="Times New Roman" w:cs="Times New Roman"/>
          <w:b/>
          <w:bCs/>
          <w:i/>
          <w:iCs/>
          <w:sz w:val="26"/>
          <w:szCs w:val="26"/>
        </w:rPr>
      </w:pPr>
      <w:r w:rsidRPr="0018106C">
        <w:rPr>
          <w:rFonts w:ascii="Times New Roman" w:hAnsi="Times New Roman" w:cs="Times New Roman"/>
          <w:b/>
          <w:bCs/>
          <w:i/>
          <w:iCs/>
          <w:sz w:val="26"/>
          <w:szCs w:val="26"/>
        </w:rPr>
        <w:t>b) Bài báo trên tạp chí ISI/Scopus tiêu biểu</w:t>
      </w:r>
    </w:p>
    <w:p w14:paraId="39CDAD2E"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iCs/>
          <w:sz w:val="26"/>
          <w:szCs w:val="26"/>
        </w:rPr>
      </w:pPr>
      <w:r w:rsidRPr="0018106C">
        <w:rPr>
          <w:rFonts w:ascii="Times New Roman" w:hAnsi="Times New Roman" w:cs="Times New Roman"/>
          <w:sz w:val="26"/>
          <w:szCs w:val="26"/>
        </w:rPr>
        <w:t>Cao Kim Lan (2022).</w:t>
      </w:r>
      <w:r w:rsidRPr="0018106C">
        <w:rPr>
          <w:rFonts w:ascii="Times New Roman" w:hAnsi="Times New Roman" w:cs="Times New Roman"/>
          <w:b/>
          <w:bCs/>
          <w:sz w:val="26"/>
          <w:szCs w:val="26"/>
        </w:rPr>
        <w:t xml:space="preserve"> </w:t>
      </w:r>
      <w:r w:rsidRPr="0018106C">
        <w:rPr>
          <w:rFonts w:ascii="Times New Roman" w:eastAsia="Calibri" w:hAnsi="Times New Roman" w:cs="Times New Roman"/>
          <w:sz w:val="26"/>
          <w:szCs w:val="26"/>
        </w:rPr>
        <w:t xml:space="preserve">The Shift Power in Gender Discourse: Appoaching Bao Ninh's Short Stories and Svetlana Alexievich's Unwomanly Face of War From Feminist Narratology. </w:t>
      </w:r>
      <w:r w:rsidRPr="0018106C">
        <w:rPr>
          <w:rFonts w:ascii="Times New Roman" w:eastAsia="Times New Roman" w:hAnsi="Times New Roman" w:cs="Times New Roman"/>
          <w:iCs/>
          <w:sz w:val="26"/>
          <w:szCs w:val="26"/>
        </w:rPr>
        <w:t>SUVANNABHUMI (Multi-disciplinary Journal of Southeast Asian Studies); KIAS, Korea</w:t>
      </w:r>
      <w:r w:rsidRPr="0018106C">
        <w:rPr>
          <w:rFonts w:ascii="Times New Roman" w:hAnsi="Times New Roman" w:cs="Times New Roman"/>
          <w:iCs/>
          <w:sz w:val="26"/>
          <w:szCs w:val="26"/>
        </w:rPr>
        <w:t>, Vol 14, No 1, January, ISSN 2092-738X</w:t>
      </w:r>
    </w:p>
    <w:p w14:paraId="22799800"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iCs/>
          <w:sz w:val="26"/>
          <w:szCs w:val="26"/>
        </w:rPr>
      </w:pPr>
      <w:r w:rsidRPr="0018106C">
        <w:rPr>
          <w:rFonts w:ascii="Times New Roman" w:hAnsi="Times New Roman" w:cs="Times New Roman"/>
          <w:iCs/>
          <w:sz w:val="26"/>
          <w:szCs w:val="26"/>
        </w:rPr>
        <w:t xml:space="preserve">Cao Kim Lan (2023). </w:t>
      </w:r>
      <w:r w:rsidRPr="0018106C">
        <w:rPr>
          <w:rFonts w:ascii="Times New Roman" w:hAnsi="Times New Roman" w:cs="Times New Roman"/>
          <w:bCs/>
          <w:sz w:val="26"/>
          <w:szCs w:val="26"/>
        </w:rPr>
        <w:t xml:space="preserve">The Shifts of Masculine Domination in Vietnam: Examining Mixed and Hybrid Characteristics in Feminist Texts on Vietnamese Newspapers in the Early 20th Century. </w:t>
      </w:r>
      <w:r w:rsidRPr="0018106C">
        <w:rPr>
          <w:rFonts w:ascii="Times New Roman" w:hAnsi="Times New Roman" w:cs="Times New Roman"/>
          <w:bCs/>
          <w:iCs/>
          <w:sz w:val="26"/>
          <w:szCs w:val="26"/>
        </w:rPr>
        <w:t>SUVANNABHUMI (Multi-disciplinary Journal of Southeast Asian Studies); KIAS, Korea, Vol 15, No. 2, July.</w:t>
      </w:r>
    </w:p>
    <w:p w14:paraId="2DC90D1F"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iCs/>
          <w:sz w:val="26"/>
          <w:szCs w:val="26"/>
        </w:rPr>
      </w:pPr>
      <w:r w:rsidRPr="0018106C">
        <w:rPr>
          <w:rFonts w:ascii="Times New Roman" w:hAnsi="Times New Roman" w:cs="Times New Roman"/>
          <w:bCs/>
          <w:iCs/>
          <w:sz w:val="26"/>
          <w:szCs w:val="26"/>
        </w:rPr>
        <w:t xml:space="preserve">Cao Kim Lan (2024). Gender and Environment in Nguyễn Ngoc Tu’s Narratives. </w:t>
      </w:r>
      <w:r w:rsidRPr="0018106C">
        <w:rPr>
          <w:rFonts w:ascii="Times New Roman" w:hAnsi="Times New Roman" w:cs="Times New Roman"/>
          <w:sz w:val="26"/>
          <w:szCs w:val="26"/>
        </w:rPr>
        <w:t>Palgrave Macmillan Press.</w:t>
      </w:r>
    </w:p>
    <w:p w14:paraId="15091EEE"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iCs/>
          <w:sz w:val="26"/>
          <w:szCs w:val="26"/>
        </w:rPr>
      </w:pPr>
      <w:r w:rsidRPr="0018106C">
        <w:rPr>
          <w:rFonts w:ascii="Times New Roman" w:hAnsi="Times New Roman" w:cs="Times New Roman"/>
          <w:iCs/>
          <w:sz w:val="26"/>
          <w:szCs w:val="26"/>
        </w:rPr>
        <w:t xml:space="preserve">Kim Lan Cao &amp; Ann Ang (2025). </w:t>
      </w:r>
      <w:r w:rsidRPr="0018106C">
        <w:rPr>
          <w:rFonts w:ascii="Times New Roman" w:eastAsia="Calibri" w:hAnsi="Times New Roman" w:cs="Times New Roman"/>
          <w:sz w:val="26"/>
          <w:szCs w:val="26"/>
        </w:rPr>
        <w:t xml:space="preserve">Narrating Feminism in Southeast Asia: Migrational Labor Women’s Lives and Feminine Desires Through the Class Perspective (A Study of Y Ban and Wena Poon’s Narratives). </w:t>
      </w:r>
      <w:r w:rsidRPr="0018106C">
        <w:rPr>
          <w:rFonts w:ascii="Times New Roman" w:eastAsia="Times New Roman" w:hAnsi="Times New Roman" w:cs="Times New Roman"/>
          <w:noProof w:val="0"/>
          <w:kern w:val="0"/>
          <w:sz w:val="26"/>
          <w:szCs w:val="26"/>
          <w14:ligatures w14:val="none"/>
        </w:rPr>
        <w:t>Springer Nature</w:t>
      </w:r>
      <w:r w:rsidRPr="0018106C">
        <w:rPr>
          <w:rFonts w:ascii="Times New Roman" w:hAnsi="Times New Roman" w:cs="Times New Roman"/>
          <w:sz w:val="26"/>
          <w:szCs w:val="26"/>
        </w:rPr>
        <w:t>.</w:t>
      </w:r>
    </w:p>
    <w:p w14:paraId="19F43A93" w14:textId="77777777" w:rsidR="0018106C" w:rsidRPr="00CB1F43" w:rsidRDefault="0018106C" w:rsidP="00CB1F43">
      <w:pPr>
        <w:pStyle w:val="ListParagraph"/>
        <w:numPr>
          <w:ilvl w:val="0"/>
          <w:numId w:val="39"/>
        </w:numPr>
        <w:spacing w:after="120" w:line="360" w:lineRule="exact"/>
        <w:jc w:val="both"/>
        <w:rPr>
          <w:rFonts w:ascii="Times New Roman" w:hAnsi="Times New Roman" w:cs="Times New Roman"/>
          <w:iCs/>
          <w:sz w:val="26"/>
          <w:szCs w:val="26"/>
        </w:rPr>
      </w:pPr>
      <w:r w:rsidRPr="0018106C">
        <w:rPr>
          <w:rFonts w:ascii="Times New Roman" w:hAnsi="Times New Roman" w:cs="Times New Roman"/>
          <w:iCs/>
          <w:sz w:val="26"/>
          <w:szCs w:val="26"/>
        </w:rPr>
        <w:t>Tue Trinh (2023</w:t>
      </w:r>
      <w:r w:rsidRPr="00CB1F43">
        <w:rPr>
          <w:rFonts w:ascii="Times New Roman" w:hAnsi="Times New Roman" w:cs="Times New Roman"/>
          <w:iCs/>
          <w:sz w:val="26"/>
          <w:szCs w:val="26"/>
        </w:rPr>
        <w:t xml:space="preserve">). </w:t>
      </w:r>
      <w:hyperlink r:id="rId8" w:history="1">
        <w:r w:rsidRPr="00CB1F43">
          <w:rPr>
            <w:rStyle w:val="Hyperlink"/>
            <w:rFonts w:ascii="Times New Roman" w:hAnsi="Times New Roman" w:cs="Times New Roman"/>
            <w:color w:val="auto"/>
            <w:sz w:val="26"/>
            <w:szCs w:val="26"/>
            <w:u w:val="none"/>
          </w:rPr>
          <w:t>Comparing the derivation of modal domains and strengthened meanings</w:t>
        </w:r>
      </w:hyperlink>
      <w:r w:rsidRPr="00CB1F43">
        <w:rPr>
          <w:rFonts w:ascii="Times New Roman" w:hAnsi="Times New Roman" w:cs="Times New Roman"/>
          <w:sz w:val="26"/>
          <w:szCs w:val="26"/>
        </w:rPr>
        <w:t xml:space="preserve">. </w:t>
      </w:r>
      <w:hyperlink r:id="rId9" w:history="1">
        <w:r w:rsidRPr="00CB1F43">
          <w:rPr>
            <w:rStyle w:val="Hyperlink"/>
            <w:rFonts w:ascii="Times New Roman" w:hAnsi="Times New Roman" w:cs="Times New Roman"/>
            <w:i/>
            <w:iCs/>
            <w:color w:val="auto"/>
            <w:sz w:val="26"/>
            <w:szCs w:val="26"/>
            <w:u w:val="none"/>
          </w:rPr>
          <w:t xml:space="preserve">Lecture Notes in Computer Science. </w:t>
        </w:r>
        <w:r w:rsidRPr="00CB1F43">
          <w:rPr>
            <w:rStyle w:val="Hyperlink"/>
            <w:rFonts w:ascii="Times New Roman" w:hAnsi="Times New Roman" w:cs="Times New Roman"/>
            <w:color w:val="auto"/>
            <w:sz w:val="26"/>
            <w:szCs w:val="26"/>
            <w:u w:val="none"/>
          </w:rPr>
          <w:t>ISBN: 978-3-031-25893-0</w:t>
        </w:r>
      </w:hyperlink>
      <w:r w:rsidRPr="00CB1F43">
        <w:rPr>
          <w:rFonts w:ascii="Times New Roman" w:hAnsi="Times New Roman" w:cs="Times New Roman"/>
          <w:sz w:val="26"/>
          <w:szCs w:val="26"/>
        </w:rPr>
        <w:t xml:space="preserve">. </w:t>
      </w:r>
      <w:r w:rsidRPr="00CB1F43">
        <w:rPr>
          <w:rStyle w:val="apple-converted-space"/>
          <w:rFonts w:ascii="Times New Roman" w:hAnsi="Times New Roman" w:cs="Times New Roman"/>
          <w:sz w:val="26"/>
          <w:szCs w:val="26"/>
        </w:rPr>
        <w:t>S</w:t>
      </w:r>
      <w:r w:rsidRPr="00CB1F43">
        <w:rPr>
          <w:rStyle w:val="apple-converted-space"/>
          <w:rFonts w:ascii="Times New Roman" w:hAnsi="Times New Roman" w:cs="Times New Roman"/>
          <w:sz w:val="26"/>
          <w:szCs w:val="26"/>
          <w:lang w:val="vi-VN"/>
        </w:rPr>
        <w:t>ố 13524,</w:t>
      </w:r>
      <w:r w:rsidRPr="00CB1F43">
        <w:rPr>
          <w:rStyle w:val="apple-converted-space"/>
          <w:rFonts w:ascii="Times New Roman" w:hAnsi="Times New Roman" w:cs="Times New Roman"/>
          <w:sz w:val="26"/>
          <w:szCs w:val="26"/>
        </w:rPr>
        <w:t xml:space="preserve"> tr</w:t>
      </w:r>
      <w:r w:rsidRPr="00CB1F43">
        <w:rPr>
          <w:rStyle w:val="apple-converted-space"/>
          <w:rFonts w:ascii="Times New Roman" w:hAnsi="Times New Roman" w:cs="Times New Roman"/>
          <w:sz w:val="26"/>
          <w:szCs w:val="26"/>
          <w:lang w:val="vi-VN"/>
        </w:rPr>
        <w:t>.</w:t>
      </w:r>
      <w:r w:rsidRPr="00CB1F43">
        <w:rPr>
          <w:rFonts w:ascii="Times New Roman" w:hAnsi="Times New Roman" w:cs="Times New Roman"/>
          <w:sz w:val="26"/>
          <w:szCs w:val="26"/>
        </w:rPr>
        <w:t xml:space="preserve"> 156–166</w:t>
      </w:r>
    </w:p>
    <w:p w14:paraId="4977D006" w14:textId="77777777" w:rsidR="0018106C" w:rsidRPr="00CB1F43" w:rsidRDefault="0018106C" w:rsidP="00CB1F43">
      <w:pPr>
        <w:pStyle w:val="ListParagraph"/>
        <w:numPr>
          <w:ilvl w:val="0"/>
          <w:numId w:val="39"/>
        </w:numPr>
        <w:spacing w:after="120" w:line="360" w:lineRule="exact"/>
        <w:jc w:val="both"/>
        <w:rPr>
          <w:rStyle w:val="Emphasis"/>
          <w:rFonts w:ascii="Times New Roman" w:hAnsi="Times New Roman" w:cs="Times New Roman"/>
          <w:i w:val="0"/>
          <w:sz w:val="26"/>
          <w:szCs w:val="26"/>
        </w:rPr>
      </w:pPr>
      <w:r w:rsidRPr="00CB1F43">
        <w:rPr>
          <w:rFonts w:ascii="Times New Roman" w:hAnsi="Times New Roman" w:cs="Times New Roman"/>
          <w:iCs/>
          <w:sz w:val="26"/>
          <w:szCs w:val="26"/>
        </w:rPr>
        <w:lastRenderedPageBreak/>
        <w:t xml:space="preserve">Tue Trinh (2023). </w:t>
      </w:r>
      <w:hyperlink r:id="rId10" w:history="1">
        <w:r w:rsidRPr="00CB1F43">
          <w:rPr>
            <w:rStyle w:val="Hyperlink"/>
            <w:rFonts w:ascii="Times New Roman" w:hAnsi="Times New Roman" w:cs="Times New Roman"/>
            <w:color w:val="auto"/>
            <w:sz w:val="26"/>
            <w:szCs w:val="26"/>
            <w:u w:val="none"/>
          </w:rPr>
          <w:t>Excursive questions</w:t>
        </w:r>
      </w:hyperlink>
      <w:r w:rsidRPr="00CB1F43">
        <w:rPr>
          <w:rFonts w:ascii="Times New Roman" w:hAnsi="Times New Roman" w:cs="Times New Roman"/>
          <w:sz w:val="26"/>
          <w:szCs w:val="26"/>
        </w:rPr>
        <w:t xml:space="preserve">. </w:t>
      </w:r>
      <w:hyperlink r:id="rId11" w:history="1">
        <w:r w:rsidRPr="00CB1F43">
          <w:rPr>
            <w:rStyle w:val="Hyperlink"/>
            <w:rFonts w:ascii="Times New Roman" w:hAnsi="Times New Roman" w:cs="Times New Roman"/>
            <w:color w:val="auto"/>
            <w:sz w:val="26"/>
            <w:szCs w:val="26"/>
            <w:u w:val="none"/>
          </w:rPr>
          <w:t>Open Linguistics</w:t>
        </w:r>
        <w:r w:rsidRPr="00CB1F43">
          <w:rPr>
            <w:rStyle w:val="Hyperlink"/>
            <w:rFonts w:ascii="Times New Roman" w:hAnsi="Times New Roman" w:cs="Times New Roman"/>
            <w:b/>
            <w:color w:val="auto"/>
            <w:sz w:val="26"/>
            <w:szCs w:val="26"/>
            <w:u w:val="none"/>
          </w:rPr>
          <w:t xml:space="preserve">, </w:t>
        </w:r>
        <w:r w:rsidRPr="00CB1F43">
          <w:rPr>
            <w:rStyle w:val="Hyperlink"/>
            <w:rFonts w:ascii="Times New Roman" w:hAnsi="Times New Roman" w:cs="Times New Roman"/>
            <w:color w:val="auto"/>
            <w:sz w:val="26"/>
            <w:szCs w:val="26"/>
            <w:u w:val="none"/>
          </w:rPr>
          <w:t>eISSN: 2300-9969</w:t>
        </w:r>
      </w:hyperlink>
      <w:r w:rsidRPr="00CB1F43">
        <w:rPr>
          <w:rStyle w:val="Emphasis"/>
          <w:rFonts w:ascii="Times New Roman" w:hAnsi="Times New Roman" w:cs="Times New Roman"/>
          <w:sz w:val="26"/>
          <w:szCs w:val="26"/>
        </w:rPr>
        <w:t xml:space="preserve">, </w:t>
      </w:r>
      <w:r w:rsidRPr="00CB1F43">
        <w:rPr>
          <w:rFonts w:ascii="Times New Roman" w:hAnsi="Times New Roman" w:cs="Times New Roman"/>
          <w:sz w:val="26"/>
          <w:szCs w:val="26"/>
          <w:shd w:val="clear" w:color="auto" w:fill="FFFFFF"/>
        </w:rPr>
        <w:t>Số</w:t>
      </w:r>
      <w:r w:rsidRPr="00CB1F43">
        <w:rPr>
          <w:rFonts w:ascii="Times New Roman" w:hAnsi="Times New Roman" w:cs="Times New Roman"/>
          <w:sz w:val="26"/>
          <w:szCs w:val="26"/>
          <w:shd w:val="clear" w:color="auto" w:fill="FFFFFF"/>
          <w:lang w:val="vi-VN"/>
        </w:rPr>
        <w:t xml:space="preserve"> </w:t>
      </w:r>
      <w:r w:rsidRPr="00CB1F43">
        <w:rPr>
          <w:rFonts w:ascii="Times New Roman" w:hAnsi="Times New Roman" w:cs="Times New Roman"/>
          <w:sz w:val="26"/>
          <w:szCs w:val="26"/>
          <w:shd w:val="clear" w:color="auto" w:fill="FFFFFF"/>
        </w:rPr>
        <w:t>9(1)</w:t>
      </w:r>
      <w:r w:rsidRPr="00CB1F43">
        <w:rPr>
          <w:rFonts w:ascii="Times New Roman" w:hAnsi="Times New Roman" w:cs="Times New Roman"/>
          <w:sz w:val="26"/>
          <w:szCs w:val="26"/>
          <w:shd w:val="clear" w:color="auto" w:fill="FFFFFF"/>
          <w:lang w:val="vi-VN"/>
        </w:rPr>
        <w:t>,</w:t>
      </w:r>
      <w:r w:rsidRPr="00CB1F43">
        <w:rPr>
          <w:rFonts w:ascii="Times New Roman" w:hAnsi="Times New Roman" w:cs="Times New Roman"/>
          <w:sz w:val="26"/>
          <w:szCs w:val="26"/>
          <w:shd w:val="clear" w:color="auto" w:fill="FFFFFF"/>
        </w:rPr>
        <w:t xml:space="preserve"> tr</w:t>
      </w:r>
      <w:r w:rsidRPr="00CB1F43">
        <w:rPr>
          <w:rFonts w:ascii="Times New Roman" w:hAnsi="Times New Roman" w:cs="Times New Roman"/>
          <w:sz w:val="26"/>
          <w:szCs w:val="26"/>
          <w:shd w:val="clear" w:color="auto" w:fill="FFFFFF"/>
          <w:lang w:val="vi-VN"/>
        </w:rPr>
        <w:t xml:space="preserve">. </w:t>
      </w:r>
      <w:r w:rsidRPr="00CB1F43">
        <w:rPr>
          <w:rFonts w:ascii="Times New Roman" w:hAnsi="Times New Roman" w:cs="Times New Roman"/>
          <w:sz w:val="26"/>
          <w:szCs w:val="26"/>
          <w:shd w:val="clear" w:color="auto" w:fill="FFFFFF"/>
        </w:rPr>
        <w:t>1–13</w:t>
      </w:r>
      <w:r w:rsidRPr="00CB1F43">
        <w:rPr>
          <w:rFonts w:ascii="Times New Roman" w:hAnsi="Times New Roman" w:cs="Times New Roman"/>
          <w:b/>
          <w:i/>
          <w:iCs/>
          <w:sz w:val="26"/>
          <w:szCs w:val="26"/>
        </w:rPr>
        <w:t>.</w:t>
      </w:r>
    </w:p>
    <w:p w14:paraId="14745FFB" w14:textId="77777777" w:rsidR="0018106C" w:rsidRPr="00CB1F43" w:rsidRDefault="0018106C" w:rsidP="00CB1F43">
      <w:pPr>
        <w:pStyle w:val="ListParagraph"/>
        <w:numPr>
          <w:ilvl w:val="0"/>
          <w:numId w:val="39"/>
        </w:numPr>
        <w:spacing w:after="120" w:line="360" w:lineRule="exact"/>
        <w:jc w:val="both"/>
        <w:rPr>
          <w:rFonts w:ascii="Times New Roman" w:hAnsi="Times New Roman" w:cs="Times New Roman"/>
          <w:iCs/>
          <w:sz w:val="26"/>
          <w:szCs w:val="26"/>
        </w:rPr>
      </w:pPr>
      <w:r w:rsidRPr="00CB1F43">
        <w:rPr>
          <w:rFonts w:ascii="Times New Roman" w:hAnsi="Times New Roman" w:cs="Times New Roman"/>
          <w:iCs/>
          <w:sz w:val="26"/>
          <w:szCs w:val="26"/>
        </w:rPr>
        <w:t xml:space="preserve">Tue Trinh (2024), </w:t>
      </w:r>
      <w:hyperlink r:id="rId12" w:history="1">
        <w:r w:rsidRPr="00CB1F43">
          <w:rPr>
            <w:rStyle w:val="Hyperlink"/>
            <w:rFonts w:ascii="Times New Roman" w:hAnsi="Times New Roman" w:cs="Times New Roman"/>
            <w:color w:val="auto"/>
            <w:sz w:val="26"/>
            <w:szCs w:val="26"/>
            <w:u w:val="none"/>
          </w:rPr>
          <w:t>Forms of address, performative prefixes, and the pragmatics-syntax interface</w:t>
        </w:r>
      </w:hyperlink>
      <w:r w:rsidRPr="00CB1F43">
        <w:rPr>
          <w:rFonts w:ascii="Times New Roman" w:hAnsi="Times New Roman" w:cs="Times New Roman"/>
          <w:sz w:val="26"/>
          <w:szCs w:val="26"/>
        </w:rPr>
        <w:t xml:space="preserve">, </w:t>
      </w:r>
      <w:hyperlink r:id="rId13" w:history="1">
        <w:r w:rsidRPr="00CB1F43">
          <w:rPr>
            <w:rStyle w:val="Hyperlink"/>
            <w:rFonts w:ascii="Times New Roman" w:hAnsi="Times New Roman" w:cs="Times New Roman"/>
            <w:i/>
            <w:iCs/>
            <w:color w:val="auto"/>
            <w:sz w:val="26"/>
            <w:szCs w:val="26"/>
            <w:u w:val="none"/>
          </w:rPr>
          <w:t xml:space="preserve">Journal of Pragmatics, </w:t>
        </w:r>
        <w:r w:rsidRPr="00CB1F43">
          <w:rPr>
            <w:rStyle w:val="Hyperlink"/>
            <w:rFonts w:ascii="Times New Roman" w:hAnsi="Times New Roman" w:cs="Times New Roman"/>
            <w:color w:val="auto"/>
            <w:sz w:val="26"/>
            <w:szCs w:val="26"/>
            <w:u w:val="none"/>
          </w:rPr>
          <w:t>ISSN</w:t>
        </w:r>
        <w:r w:rsidRPr="00CB1F43">
          <w:rPr>
            <w:rStyle w:val="Hyperlink"/>
            <w:rFonts w:ascii="Times New Roman" w:hAnsi="Times New Roman" w:cs="Times New Roman"/>
            <w:color w:val="auto"/>
            <w:sz w:val="26"/>
            <w:szCs w:val="26"/>
            <w:u w:val="none"/>
            <w:lang w:val="vi-VN"/>
          </w:rPr>
          <w:t xml:space="preserve">: </w:t>
        </w:r>
        <w:r w:rsidRPr="00CB1F43">
          <w:rPr>
            <w:rStyle w:val="Hyperlink"/>
            <w:rFonts w:ascii="Times New Roman" w:hAnsi="Times New Roman" w:cs="Times New Roman"/>
            <w:color w:val="auto"/>
            <w:sz w:val="26"/>
            <w:szCs w:val="26"/>
            <w:u w:val="none"/>
          </w:rPr>
          <w:t>0378-2166</w:t>
        </w:r>
      </w:hyperlink>
      <w:r w:rsidRPr="00CB1F43">
        <w:rPr>
          <w:rFonts w:ascii="Times New Roman" w:hAnsi="Times New Roman" w:cs="Times New Roman"/>
          <w:i/>
          <w:iCs/>
          <w:sz w:val="26"/>
          <w:szCs w:val="26"/>
        </w:rPr>
        <w:t xml:space="preserve">, </w:t>
      </w:r>
      <w:r w:rsidRPr="00CB1F43">
        <w:rPr>
          <w:rFonts w:ascii="Times New Roman" w:hAnsi="Times New Roman" w:cs="Times New Roman"/>
          <w:sz w:val="26"/>
          <w:szCs w:val="26"/>
        </w:rPr>
        <w:t>Số</w:t>
      </w:r>
      <w:r w:rsidRPr="00CB1F43">
        <w:rPr>
          <w:rFonts w:ascii="Times New Roman" w:hAnsi="Times New Roman" w:cs="Times New Roman"/>
          <w:sz w:val="26"/>
          <w:szCs w:val="26"/>
          <w:lang w:val="vi-VN"/>
        </w:rPr>
        <w:t xml:space="preserve"> </w:t>
      </w:r>
      <w:r w:rsidRPr="00CB1F43">
        <w:rPr>
          <w:rFonts w:ascii="Times New Roman" w:hAnsi="Times New Roman" w:cs="Times New Roman"/>
          <w:sz w:val="26"/>
          <w:szCs w:val="26"/>
        </w:rPr>
        <w:t>22</w:t>
      </w:r>
      <w:r w:rsidRPr="00CB1F43">
        <w:rPr>
          <w:rFonts w:ascii="Times New Roman" w:hAnsi="Times New Roman" w:cs="Times New Roman"/>
          <w:sz w:val="26"/>
          <w:szCs w:val="26"/>
          <w:lang w:val="vi-VN"/>
        </w:rPr>
        <w:t>8,</w:t>
      </w:r>
      <w:r w:rsidRPr="00CB1F43">
        <w:rPr>
          <w:rFonts w:ascii="Times New Roman" w:hAnsi="Times New Roman" w:cs="Times New Roman"/>
          <w:sz w:val="26"/>
          <w:szCs w:val="26"/>
        </w:rPr>
        <w:t xml:space="preserve"> tr</w:t>
      </w:r>
      <w:r w:rsidRPr="00CB1F43">
        <w:rPr>
          <w:rFonts w:ascii="Times New Roman" w:hAnsi="Times New Roman" w:cs="Times New Roman"/>
          <w:sz w:val="26"/>
          <w:szCs w:val="26"/>
          <w:lang w:val="vi-VN"/>
        </w:rPr>
        <w:t xml:space="preserve">. </w:t>
      </w:r>
      <w:r w:rsidRPr="00CB1F43">
        <w:rPr>
          <w:rFonts w:ascii="Times New Roman" w:hAnsi="Times New Roman" w:cs="Times New Roman"/>
          <w:sz w:val="26"/>
          <w:szCs w:val="26"/>
        </w:rPr>
        <w:t>17–30.</w:t>
      </w:r>
    </w:p>
    <w:p w14:paraId="4F92E5F1" w14:textId="77777777" w:rsidR="0018106C" w:rsidRPr="00CB1F43"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CB1F43">
        <w:rPr>
          <w:rFonts w:ascii="Times New Roman" w:hAnsi="Times New Roman" w:cs="Times New Roman"/>
          <w:sz w:val="26"/>
          <w:szCs w:val="26"/>
        </w:rPr>
        <w:t xml:space="preserve">Tue Trinh (2024), </w:t>
      </w:r>
      <w:hyperlink r:id="rId14" w:history="1">
        <w:r w:rsidRPr="00CB1F43">
          <w:rPr>
            <w:rStyle w:val="Hyperlink"/>
            <w:rFonts w:ascii="Times New Roman" w:hAnsi="Times New Roman" w:cs="Times New Roman"/>
            <w:color w:val="auto"/>
            <w:sz w:val="26"/>
            <w:szCs w:val="26"/>
            <w:u w:val="none"/>
          </w:rPr>
          <w:t>Strengthened, and weakened, by belief</w:t>
        </w:r>
      </w:hyperlink>
      <w:r w:rsidRPr="00CB1F43">
        <w:rPr>
          <w:rFonts w:ascii="Times New Roman" w:hAnsi="Times New Roman" w:cs="Times New Roman"/>
          <w:sz w:val="26"/>
          <w:szCs w:val="26"/>
        </w:rPr>
        <w:t xml:space="preserve">, </w:t>
      </w:r>
      <w:hyperlink r:id="rId15" w:history="1">
        <w:r w:rsidRPr="00CB1F43">
          <w:rPr>
            <w:rStyle w:val="Hyperlink"/>
            <w:rFonts w:ascii="Times New Roman" w:hAnsi="Times New Roman" w:cs="Times New Roman"/>
            <w:i/>
            <w:iCs/>
            <w:color w:val="auto"/>
            <w:sz w:val="26"/>
            <w:szCs w:val="26"/>
            <w:u w:val="none"/>
          </w:rPr>
          <w:t xml:space="preserve">Linguistics and Philosophy, </w:t>
        </w:r>
        <w:r w:rsidRPr="00CB1F43">
          <w:rPr>
            <w:rStyle w:val="Hyperlink"/>
            <w:rFonts w:ascii="Times New Roman" w:hAnsi="Times New Roman" w:cs="Times New Roman"/>
            <w:color w:val="auto"/>
            <w:sz w:val="26"/>
            <w:szCs w:val="26"/>
            <w:u w:val="none"/>
          </w:rPr>
          <w:t>ISSN: 0165-0157</w:t>
        </w:r>
      </w:hyperlink>
      <w:r w:rsidRPr="00CB1F43">
        <w:rPr>
          <w:rFonts w:ascii="Times New Roman" w:hAnsi="Times New Roman" w:cs="Times New Roman"/>
          <w:i/>
          <w:iCs/>
          <w:sz w:val="26"/>
          <w:szCs w:val="26"/>
        </w:rPr>
        <w:t xml:space="preserve">, </w:t>
      </w:r>
      <w:r w:rsidRPr="00CB1F43">
        <w:rPr>
          <w:rFonts w:ascii="Times New Roman" w:hAnsi="Times New Roman" w:cs="Times New Roman"/>
          <w:sz w:val="26"/>
          <w:szCs w:val="26"/>
        </w:rPr>
        <w:t>Số</w:t>
      </w:r>
      <w:r w:rsidRPr="00CB1F43">
        <w:rPr>
          <w:rFonts w:ascii="Times New Roman" w:hAnsi="Times New Roman" w:cs="Times New Roman"/>
          <w:sz w:val="26"/>
          <w:szCs w:val="26"/>
          <w:lang w:val="vi-VN"/>
        </w:rPr>
        <w:t xml:space="preserve"> </w:t>
      </w:r>
      <w:r w:rsidRPr="00CB1F43">
        <w:rPr>
          <w:rFonts w:ascii="Times New Roman" w:hAnsi="Times New Roman" w:cs="Times New Roman"/>
          <w:sz w:val="26"/>
          <w:szCs w:val="26"/>
        </w:rPr>
        <w:t>47</w:t>
      </w:r>
      <w:r w:rsidRPr="00CB1F43">
        <w:rPr>
          <w:rFonts w:ascii="Times New Roman" w:hAnsi="Times New Roman" w:cs="Times New Roman"/>
          <w:sz w:val="26"/>
          <w:szCs w:val="26"/>
          <w:lang w:val="vi-VN"/>
        </w:rPr>
        <w:t>,</w:t>
      </w:r>
      <w:r w:rsidRPr="00CB1F43">
        <w:rPr>
          <w:rFonts w:ascii="Times New Roman" w:hAnsi="Times New Roman" w:cs="Times New Roman"/>
          <w:sz w:val="26"/>
          <w:szCs w:val="26"/>
        </w:rPr>
        <w:t xml:space="preserve"> tr</w:t>
      </w:r>
      <w:r w:rsidRPr="00CB1F43">
        <w:rPr>
          <w:rFonts w:ascii="Times New Roman" w:hAnsi="Times New Roman" w:cs="Times New Roman"/>
          <w:sz w:val="26"/>
          <w:szCs w:val="26"/>
          <w:lang w:val="vi-VN"/>
        </w:rPr>
        <w:t xml:space="preserve">. </w:t>
      </w:r>
      <w:r w:rsidRPr="00CB1F43">
        <w:rPr>
          <w:rFonts w:ascii="Times New Roman" w:hAnsi="Times New Roman" w:cs="Times New Roman"/>
          <w:sz w:val="26"/>
          <w:szCs w:val="26"/>
        </w:rPr>
        <w:t>37–76Logicality and the picture theory of language</w:t>
      </w:r>
    </w:p>
    <w:p w14:paraId="518C2C83" w14:textId="77777777" w:rsidR="0018106C" w:rsidRPr="00CB1F43"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CB1F43">
        <w:rPr>
          <w:rFonts w:ascii="Times New Roman" w:hAnsi="Times New Roman" w:cs="Times New Roman"/>
          <w:sz w:val="26"/>
          <w:szCs w:val="26"/>
        </w:rPr>
        <w:t xml:space="preserve">Tue Trinh (2025), Some differences between English and Vietnamese with respect to NPI licensing. </w:t>
      </w:r>
      <w:hyperlink r:id="rId16" w:history="1">
        <w:r w:rsidRPr="00CB1F43">
          <w:rPr>
            <w:rStyle w:val="Hyperlink"/>
            <w:rFonts w:ascii="Times New Roman" w:hAnsi="Times New Roman" w:cs="Times New Roman"/>
            <w:i/>
            <w:iCs/>
            <w:color w:val="auto"/>
            <w:sz w:val="26"/>
            <w:szCs w:val="26"/>
            <w:u w:val="none"/>
          </w:rPr>
          <w:t xml:space="preserve">Synthese, </w:t>
        </w:r>
        <w:r w:rsidRPr="00CB1F43">
          <w:rPr>
            <w:rStyle w:val="Hyperlink"/>
            <w:rFonts w:ascii="Times New Roman" w:hAnsi="Times New Roman" w:cs="Times New Roman"/>
            <w:color w:val="auto"/>
            <w:sz w:val="26"/>
            <w:szCs w:val="26"/>
            <w:u w:val="none"/>
          </w:rPr>
          <w:t>ISSN: 0039-7857</w:t>
        </w:r>
      </w:hyperlink>
      <w:r w:rsidRPr="00CB1F43">
        <w:rPr>
          <w:rFonts w:ascii="Times New Roman" w:hAnsi="Times New Roman" w:cs="Times New Roman"/>
          <w:i/>
          <w:iCs/>
          <w:sz w:val="26"/>
          <w:szCs w:val="26"/>
        </w:rPr>
        <w:t xml:space="preserve">, </w:t>
      </w:r>
      <w:r w:rsidRPr="00CB1F43">
        <w:rPr>
          <w:rFonts w:ascii="Times New Roman" w:hAnsi="Times New Roman" w:cs="Times New Roman"/>
          <w:sz w:val="26"/>
          <w:szCs w:val="26"/>
          <w:shd w:val="clear" w:color="auto" w:fill="FFFFFF"/>
        </w:rPr>
        <w:t>Số</w:t>
      </w:r>
      <w:r w:rsidRPr="00CB1F43">
        <w:rPr>
          <w:rFonts w:ascii="Times New Roman" w:hAnsi="Times New Roman" w:cs="Times New Roman"/>
          <w:sz w:val="26"/>
          <w:szCs w:val="26"/>
          <w:shd w:val="clear" w:color="auto" w:fill="FFFFFF"/>
          <w:lang w:val="vi-VN"/>
        </w:rPr>
        <w:t xml:space="preserve"> </w:t>
      </w:r>
      <w:r w:rsidRPr="00CB1F43">
        <w:rPr>
          <w:rFonts w:ascii="Times New Roman" w:hAnsi="Times New Roman" w:cs="Times New Roman"/>
          <w:sz w:val="26"/>
          <w:szCs w:val="26"/>
          <w:shd w:val="clear" w:color="auto" w:fill="FFFFFF"/>
        </w:rPr>
        <w:t>23(3)</w:t>
      </w:r>
    </w:p>
    <w:p w14:paraId="09946EE4" w14:textId="77777777" w:rsidR="0018106C" w:rsidRPr="00CB1F43"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CB1F43">
        <w:rPr>
          <w:rFonts w:ascii="Times New Roman" w:hAnsi="Times New Roman" w:cs="Times New Roman"/>
          <w:sz w:val="26"/>
          <w:szCs w:val="26"/>
        </w:rPr>
        <w:t xml:space="preserve">Tue Trinh (2025), Questions and connectives, </w:t>
      </w:r>
      <w:hyperlink r:id="rId17" w:history="1">
        <w:r w:rsidRPr="00CB1F43">
          <w:rPr>
            <w:rStyle w:val="Hyperlink"/>
            <w:rFonts w:ascii="Times New Roman" w:hAnsi="Times New Roman" w:cs="Times New Roman"/>
            <w:i/>
            <w:iCs/>
            <w:color w:val="auto"/>
            <w:sz w:val="26"/>
            <w:szCs w:val="26"/>
            <w:u w:val="none"/>
            <w:bdr w:val="none" w:sz="0" w:space="0" w:color="auto" w:frame="1"/>
          </w:rPr>
          <w:t>Lecture Notes in Computer Science</w:t>
        </w:r>
        <w:r w:rsidRPr="00CB1F43">
          <w:rPr>
            <w:rStyle w:val="Hyperlink"/>
            <w:rFonts w:ascii="Times New Roman" w:hAnsi="Times New Roman" w:cs="Times New Roman"/>
            <w:i/>
            <w:iCs/>
            <w:color w:val="auto"/>
            <w:sz w:val="26"/>
            <w:szCs w:val="26"/>
            <w:u w:val="none"/>
            <w:shd w:val="clear" w:color="auto" w:fill="FFFFFF"/>
          </w:rPr>
          <w:t xml:space="preserve">, </w:t>
        </w:r>
        <w:r w:rsidRPr="00CB1F43">
          <w:rPr>
            <w:rStyle w:val="Hyperlink"/>
            <w:rFonts w:ascii="Times New Roman" w:hAnsi="Times New Roman" w:cs="Times New Roman"/>
            <w:color w:val="auto"/>
            <w:sz w:val="26"/>
            <w:szCs w:val="26"/>
            <w:u w:val="none"/>
          </w:rPr>
          <w:t>ISBN: 978-3-031-86053-9</w:t>
        </w:r>
      </w:hyperlink>
      <w:r w:rsidRPr="00CB1F43">
        <w:rPr>
          <w:rStyle w:val="apple-converted-space"/>
          <w:rFonts w:ascii="Times New Roman" w:hAnsi="Times New Roman" w:cs="Times New Roman"/>
          <w:sz w:val="26"/>
          <w:szCs w:val="26"/>
          <w:shd w:val="clear" w:color="auto" w:fill="FFFFFF"/>
        </w:rPr>
        <w:t xml:space="preserve">, </w:t>
      </w:r>
      <w:r w:rsidRPr="00CB1F43">
        <w:rPr>
          <w:rFonts w:ascii="Times New Roman" w:hAnsi="Times New Roman" w:cs="Times New Roman"/>
          <w:sz w:val="26"/>
          <w:szCs w:val="26"/>
          <w:shd w:val="clear" w:color="auto" w:fill="FFFFFF"/>
        </w:rPr>
        <w:t>Số</w:t>
      </w:r>
      <w:r w:rsidRPr="00CB1F43">
        <w:rPr>
          <w:rFonts w:ascii="Times New Roman" w:hAnsi="Times New Roman" w:cs="Times New Roman"/>
          <w:sz w:val="26"/>
          <w:szCs w:val="26"/>
          <w:shd w:val="clear" w:color="auto" w:fill="FFFFFF"/>
          <w:lang w:val="vi-VN"/>
        </w:rPr>
        <w:t xml:space="preserve"> 15410,</w:t>
      </w:r>
      <w:r w:rsidRPr="00CB1F43">
        <w:rPr>
          <w:rFonts w:ascii="Times New Roman" w:hAnsi="Times New Roman" w:cs="Times New Roman"/>
          <w:sz w:val="26"/>
          <w:szCs w:val="26"/>
          <w:shd w:val="clear" w:color="auto" w:fill="FFFFFF"/>
        </w:rPr>
        <w:t xml:space="preserve"> tr. 93–105</w:t>
      </w:r>
    </w:p>
    <w:p w14:paraId="1E6ED761" w14:textId="77777777" w:rsidR="0018106C" w:rsidRPr="00CB1F43"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shd w:val="clear" w:color="auto" w:fill="FFFFFF"/>
        </w:rPr>
        <w:t xml:space="preserve">Tue Trinh (2025). </w:t>
      </w:r>
      <w:r w:rsidRPr="0018106C">
        <w:rPr>
          <w:rFonts w:ascii="Times New Roman" w:hAnsi="Times New Roman" w:cs="Times New Roman"/>
          <w:sz w:val="26"/>
          <w:szCs w:val="26"/>
        </w:rPr>
        <w:t xml:space="preserve">On similative reduplication in Vietnamese, </w:t>
      </w:r>
      <w:hyperlink r:id="rId18" w:history="1">
        <w:r w:rsidRPr="00CB1F43">
          <w:rPr>
            <w:rStyle w:val="Hyperlink"/>
            <w:rFonts w:ascii="Times New Roman" w:hAnsi="Times New Roman" w:cs="Times New Roman"/>
            <w:i/>
            <w:iCs/>
            <w:color w:val="auto"/>
            <w:sz w:val="26"/>
            <w:szCs w:val="26"/>
            <w:u w:val="none"/>
            <w:shd w:val="clear" w:color="auto" w:fill="FFFFFF"/>
            <w:lang w:val="vi-VN"/>
          </w:rPr>
          <w:t>Language</w:t>
        </w:r>
        <w:r w:rsidRPr="00CB1F43">
          <w:rPr>
            <w:rStyle w:val="Hyperlink"/>
            <w:rFonts w:ascii="Times New Roman" w:hAnsi="Times New Roman" w:cs="Times New Roman"/>
            <w:i/>
            <w:iCs/>
            <w:color w:val="auto"/>
            <w:sz w:val="26"/>
            <w:szCs w:val="26"/>
            <w:u w:val="none"/>
            <w:shd w:val="clear" w:color="auto" w:fill="FFFFFF"/>
          </w:rPr>
          <w:t xml:space="preserve">s, </w:t>
        </w:r>
        <w:r w:rsidRPr="00CB1F43">
          <w:rPr>
            <w:rStyle w:val="Hyperlink"/>
            <w:rFonts w:ascii="Times New Roman" w:hAnsi="Times New Roman" w:cs="Times New Roman"/>
            <w:color w:val="auto"/>
            <w:sz w:val="26"/>
            <w:szCs w:val="26"/>
            <w:u w:val="none"/>
            <w:shd w:val="clear" w:color="auto" w:fill="FFFFFF"/>
            <w:lang w:val="vi-VN"/>
          </w:rPr>
          <w:t>ISSN: 2226-471X</w:t>
        </w:r>
      </w:hyperlink>
      <w:r w:rsidRPr="00CB1F43">
        <w:rPr>
          <w:rStyle w:val="apple-converted-space"/>
          <w:rFonts w:ascii="Times New Roman" w:hAnsi="Times New Roman" w:cs="Times New Roman"/>
          <w:b/>
          <w:i/>
          <w:iCs/>
          <w:sz w:val="26"/>
          <w:szCs w:val="26"/>
          <w:shd w:val="clear" w:color="auto" w:fill="FFFFFF"/>
        </w:rPr>
        <w:t xml:space="preserve">, </w:t>
      </w:r>
      <w:r w:rsidRPr="00CB1F43">
        <w:rPr>
          <w:rFonts w:ascii="Times New Roman" w:hAnsi="Times New Roman" w:cs="Times New Roman"/>
          <w:sz w:val="26"/>
          <w:szCs w:val="26"/>
          <w:shd w:val="clear" w:color="auto" w:fill="FFFFFF"/>
        </w:rPr>
        <w:t>2025, 1, 0</w:t>
      </w:r>
    </w:p>
    <w:p w14:paraId="1D4960B5"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rPr>
        <w:t xml:space="preserve">Le Quoc Hieu (2023). Education through Comprehensive and Dominant Cultural Policies: Reader-People of 1945–1975 Vietnamese Socialist Realist Literature, </w:t>
      </w:r>
      <w:r w:rsidRPr="0018106C">
        <w:rPr>
          <w:rFonts w:ascii="Times New Roman" w:hAnsi="Times New Roman" w:cs="Times New Roman"/>
          <w:spacing w:val="-4"/>
          <w:w w:val="105"/>
          <w:sz w:val="26"/>
          <w:szCs w:val="26"/>
        </w:rPr>
        <w:t xml:space="preserve">The </w:t>
      </w:r>
      <w:r w:rsidRPr="0018106C">
        <w:rPr>
          <w:rFonts w:ascii="Times New Roman" w:hAnsi="Times New Roman" w:cs="Times New Roman"/>
          <w:spacing w:val="-2"/>
          <w:w w:val="105"/>
          <w:sz w:val="26"/>
          <w:szCs w:val="26"/>
        </w:rPr>
        <w:t xml:space="preserve">Internation </w:t>
      </w:r>
      <w:r w:rsidRPr="0018106C">
        <w:rPr>
          <w:rFonts w:ascii="Times New Roman" w:hAnsi="Times New Roman" w:cs="Times New Roman"/>
          <w:w w:val="105"/>
          <w:sz w:val="26"/>
          <w:szCs w:val="26"/>
        </w:rPr>
        <w:t>al Journal</w:t>
      </w:r>
      <w:r w:rsidRPr="0018106C">
        <w:rPr>
          <w:rFonts w:ascii="Times New Roman" w:hAnsi="Times New Roman" w:cs="Times New Roman"/>
          <w:spacing w:val="40"/>
          <w:w w:val="105"/>
          <w:sz w:val="26"/>
          <w:szCs w:val="26"/>
        </w:rPr>
        <w:t xml:space="preserve"> </w:t>
      </w:r>
      <w:r w:rsidRPr="0018106C">
        <w:rPr>
          <w:rFonts w:ascii="Times New Roman" w:hAnsi="Times New Roman" w:cs="Times New Roman"/>
          <w:spacing w:val="-6"/>
          <w:w w:val="105"/>
          <w:sz w:val="26"/>
          <w:szCs w:val="26"/>
        </w:rPr>
        <w:t xml:space="preserve">of </w:t>
      </w:r>
      <w:r w:rsidRPr="0018106C">
        <w:rPr>
          <w:rFonts w:ascii="Times New Roman" w:hAnsi="Times New Roman" w:cs="Times New Roman"/>
          <w:spacing w:val="-2"/>
          <w:w w:val="105"/>
          <w:sz w:val="26"/>
          <w:szCs w:val="26"/>
        </w:rPr>
        <w:t xml:space="preserve">Humanities Education </w:t>
      </w:r>
      <w:r w:rsidRPr="0018106C">
        <w:rPr>
          <w:rFonts w:ascii="Times New Roman" w:hAnsi="Times New Roman" w:cs="Times New Roman"/>
          <w:w w:val="105"/>
          <w:sz w:val="26"/>
          <w:szCs w:val="26"/>
        </w:rPr>
        <w:t xml:space="preserve">21 (2): </w:t>
      </w:r>
      <w:r w:rsidRPr="0018106C">
        <w:rPr>
          <w:rFonts w:ascii="Times New Roman" w:hAnsi="Times New Roman" w:cs="Times New Roman"/>
          <w:sz w:val="26"/>
          <w:szCs w:val="26"/>
        </w:rPr>
        <w:t>29-</w:t>
      </w:r>
      <w:r w:rsidRPr="0018106C">
        <w:rPr>
          <w:rFonts w:ascii="Times New Roman" w:hAnsi="Times New Roman" w:cs="Times New Roman"/>
          <w:spacing w:val="-5"/>
          <w:sz w:val="26"/>
          <w:szCs w:val="26"/>
        </w:rPr>
        <w:t>57</w:t>
      </w:r>
    </w:p>
    <w:p w14:paraId="230FC9A3"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18106C">
        <w:rPr>
          <w:rFonts w:ascii="Times New Roman" w:hAnsi="Times New Roman" w:cs="Times New Roman"/>
          <w:spacing w:val="-5"/>
          <w:sz w:val="26"/>
          <w:szCs w:val="26"/>
        </w:rPr>
        <w:t xml:space="preserve">Le Quoc Hieu (2023). </w:t>
      </w:r>
      <w:r w:rsidRPr="0018106C">
        <w:rPr>
          <w:rFonts w:ascii="Times New Roman" w:hAnsi="Times New Roman" w:cs="Times New Roman"/>
          <w:sz w:val="26"/>
          <w:szCs w:val="26"/>
        </w:rPr>
        <w:t xml:space="preserve">Adaptation as Intersemiotic Translation: From The Tale of Kiều (Nguyen Du) to Kim Van Kieu (Nguyen Bach Tuyet), </w:t>
      </w:r>
      <w:r w:rsidRPr="0018106C">
        <w:rPr>
          <w:rFonts w:ascii="Times New Roman" w:hAnsi="Times New Roman" w:cs="Times New Roman"/>
          <w:spacing w:val="-2"/>
          <w:w w:val="105"/>
          <w:sz w:val="26"/>
          <w:szCs w:val="26"/>
        </w:rPr>
        <w:t xml:space="preserve">Quarterly </w:t>
      </w:r>
      <w:r w:rsidRPr="0018106C">
        <w:rPr>
          <w:rFonts w:ascii="Times New Roman" w:hAnsi="Times New Roman" w:cs="Times New Roman"/>
          <w:w w:val="105"/>
          <w:sz w:val="26"/>
          <w:szCs w:val="26"/>
        </w:rPr>
        <w:t xml:space="preserve">Review of Film and Video May: </w:t>
      </w:r>
      <w:r w:rsidRPr="0018106C">
        <w:rPr>
          <w:rFonts w:ascii="Times New Roman" w:hAnsi="Times New Roman" w:cs="Times New Roman"/>
          <w:spacing w:val="-4"/>
          <w:w w:val="105"/>
          <w:sz w:val="26"/>
          <w:szCs w:val="26"/>
        </w:rPr>
        <w:t>1–32</w:t>
      </w:r>
    </w:p>
    <w:p w14:paraId="2FB72970"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18106C">
        <w:rPr>
          <w:rFonts w:ascii="Times New Roman" w:hAnsi="Times New Roman" w:cs="Times New Roman"/>
          <w:spacing w:val="-4"/>
          <w:w w:val="105"/>
          <w:sz w:val="26"/>
          <w:szCs w:val="26"/>
        </w:rPr>
        <w:t xml:space="preserve">Le Quoc Hieu (2022), </w:t>
      </w:r>
      <w:r w:rsidRPr="0018106C">
        <w:rPr>
          <w:rFonts w:ascii="Times New Roman" w:hAnsi="Times New Roman" w:cs="Times New Roman"/>
          <w:w w:val="105"/>
          <w:sz w:val="26"/>
          <w:szCs w:val="26"/>
        </w:rPr>
        <w:t>East‐West Rewriting</w:t>
      </w:r>
      <w:r w:rsidRPr="0018106C">
        <w:rPr>
          <w:rFonts w:ascii="Times New Roman" w:hAnsi="Times New Roman" w:cs="Times New Roman"/>
          <w:spacing w:val="40"/>
          <w:w w:val="105"/>
          <w:sz w:val="26"/>
          <w:szCs w:val="26"/>
        </w:rPr>
        <w:t xml:space="preserve"> </w:t>
      </w:r>
      <w:r w:rsidRPr="0018106C">
        <w:rPr>
          <w:rFonts w:ascii="Times New Roman" w:hAnsi="Times New Roman" w:cs="Times New Roman"/>
          <w:spacing w:val="-4"/>
          <w:w w:val="105"/>
          <w:sz w:val="26"/>
          <w:szCs w:val="26"/>
        </w:rPr>
        <w:t>and</w:t>
      </w:r>
      <w:r w:rsidRPr="0018106C">
        <w:rPr>
          <w:rFonts w:ascii="Times New Roman" w:hAnsi="Times New Roman" w:cs="Times New Roman"/>
          <w:spacing w:val="80"/>
          <w:w w:val="105"/>
          <w:sz w:val="26"/>
          <w:szCs w:val="26"/>
        </w:rPr>
        <w:t xml:space="preserve"> </w:t>
      </w:r>
      <w:r w:rsidRPr="0018106C">
        <w:rPr>
          <w:rFonts w:ascii="Times New Roman" w:hAnsi="Times New Roman" w:cs="Times New Roman"/>
          <w:spacing w:val="-2"/>
          <w:w w:val="105"/>
          <w:sz w:val="26"/>
          <w:szCs w:val="26"/>
        </w:rPr>
        <w:t xml:space="preserve">Recontextualization: </w:t>
      </w:r>
      <w:r w:rsidRPr="0018106C">
        <w:rPr>
          <w:rFonts w:ascii="Times New Roman" w:hAnsi="Times New Roman" w:cs="Times New Roman"/>
          <w:w w:val="105"/>
          <w:sz w:val="26"/>
          <w:szCs w:val="26"/>
        </w:rPr>
        <w:t xml:space="preserve">Approaching Rashōmon (Akira Kurosawa) and Its Afterlives from Adaptation Theory, </w:t>
      </w:r>
      <w:r w:rsidRPr="0018106C">
        <w:rPr>
          <w:rFonts w:ascii="Times New Roman" w:hAnsi="Times New Roman" w:cs="Times New Roman"/>
          <w:spacing w:val="-2"/>
          <w:w w:val="105"/>
          <w:sz w:val="26"/>
          <w:szCs w:val="26"/>
        </w:rPr>
        <w:t xml:space="preserve">Asian </w:t>
      </w:r>
      <w:r w:rsidRPr="0018106C">
        <w:rPr>
          <w:rFonts w:ascii="Times New Roman" w:hAnsi="Times New Roman" w:cs="Times New Roman"/>
          <w:w w:val="105"/>
          <w:sz w:val="26"/>
          <w:szCs w:val="26"/>
        </w:rPr>
        <w:t>Cinema 33, (1),</w:t>
      </w:r>
      <w:r w:rsidRPr="0018106C">
        <w:rPr>
          <w:rFonts w:ascii="Times New Roman" w:hAnsi="Times New Roman" w:cs="Times New Roman"/>
          <w:spacing w:val="-5"/>
          <w:w w:val="105"/>
          <w:sz w:val="26"/>
          <w:szCs w:val="26"/>
        </w:rPr>
        <w:t xml:space="preserve"> </w:t>
      </w:r>
      <w:r w:rsidRPr="0018106C">
        <w:rPr>
          <w:rFonts w:ascii="Times New Roman" w:hAnsi="Times New Roman" w:cs="Times New Roman"/>
          <w:w w:val="105"/>
          <w:sz w:val="26"/>
          <w:szCs w:val="26"/>
        </w:rPr>
        <w:t>55-</w:t>
      </w:r>
      <w:r w:rsidRPr="0018106C">
        <w:rPr>
          <w:rFonts w:ascii="Times New Roman" w:hAnsi="Times New Roman" w:cs="Times New Roman"/>
          <w:spacing w:val="-5"/>
          <w:w w:val="105"/>
          <w:sz w:val="26"/>
          <w:szCs w:val="26"/>
        </w:rPr>
        <w:t>79</w:t>
      </w:r>
    </w:p>
    <w:p w14:paraId="20BD8282" w14:textId="77777777" w:rsidR="0018106C" w:rsidRPr="0018106C"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rPr>
        <w:t xml:space="preserve">Le Quoc Hieu (2022). </w:t>
      </w:r>
      <w:r w:rsidRPr="0018106C">
        <w:rPr>
          <w:rFonts w:ascii="Times New Roman" w:hAnsi="Times New Roman" w:cs="Times New Roman"/>
          <w:w w:val="110"/>
          <w:sz w:val="26"/>
          <w:szCs w:val="26"/>
        </w:rPr>
        <w:t>On</w:t>
      </w:r>
      <w:r w:rsidRPr="0018106C">
        <w:rPr>
          <w:rFonts w:ascii="Times New Roman" w:hAnsi="Times New Roman" w:cs="Times New Roman"/>
          <w:spacing w:val="-10"/>
          <w:w w:val="110"/>
          <w:sz w:val="26"/>
          <w:szCs w:val="26"/>
        </w:rPr>
        <w:t xml:space="preserve"> </w:t>
      </w:r>
      <w:r w:rsidRPr="0018106C">
        <w:rPr>
          <w:rFonts w:ascii="Times New Roman" w:hAnsi="Times New Roman" w:cs="Times New Roman"/>
          <w:w w:val="110"/>
          <w:sz w:val="26"/>
          <w:szCs w:val="26"/>
        </w:rPr>
        <w:t>Myth,</w:t>
      </w:r>
      <w:r w:rsidRPr="0018106C">
        <w:rPr>
          <w:rFonts w:ascii="Times New Roman" w:hAnsi="Times New Roman" w:cs="Times New Roman"/>
          <w:spacing w:val="-10"/>
          <w:w w:val="110"/>
          <w:sz w:val="26"/>
          <w:szCs w:val="26"/>
        </w:rPr>
        <w:t xml:space="preserve"> </w:t>
      </w:r>
      <w:r w:rsidRPr="0018106C">
        <w:rPr>
          <w:rFonts w:ascii="Times New Roman" w:hAnsi="Times New Roman" w:cs="Times New Roman"/>
          <w:w w:val="110"/>
          <w:sz w:val="26"/>
          <w:szCs w:val="26"/>
        </w:rPr>
        <w:t xml:space="preserve">Mythology, and Mythological Characters in </w:t>
      </w:r>
      <w:r w:rsidRPr="0018106C">
        <w:rPr>
          <w:rFonts w:ascii="Times New Roman" w:hAnsi="Times New Roman" w:cs="Times New Roman"/>
          <w:spacing w:val="-2"/>
          <w:w w:val="110"/>
          <w:sz w:val="26"/>
          <w:szCs w:val="26"/>
        </w:rPr>
        <w:t xml:space="preserve">Contemporary </w:t>
      </w:r>
      <w:r w:rsidRPr="0018106C">
        <w:rPr>
          <w:rFonts w:ascii="Times New Roman" w:hAnsi="Times New Roman" w:cs="Times New Roman"/>
          <w:w w:val="110"/>
          <w:sz w:val="26"/>
          <w:szCs w:val="26"/>
        </w:rPr>
        <w:t xml:space="preserve">Vietnamese Prose, </w:t>
      </w:r>
      <w:r w:rsidRPr="0018106C">
        <w:rPr>
          <w:rFonts w:ascii="Times New Roman" w:hAnsi="Times New Roman" w:cs="Times New Roman"/>
          <w:spacing w:val="-4"/>
          <w:w w:val="110"/>
          <w:sz w:val="26"/>
          <w:szCs w:val="26"/>
        </w:rPr>
        <w:t xml:space="preserve">The </w:t>
      </w:r>
      <w:r w:rsidRPr="0018106C">
        <w:rPr>
          <w:rFonts w:ascii="Times New Roman" w:hAnsi="Times New Roman" w:cs="Times New Roman"/>
          <w:spacing w:val="-2"/>
          <w:sz w:val="26"/>
          <w:szCs w:val="26"/>
        </w:rPr>
        <w:t xml:space="preserve">Internation </w:t>
      </w:r>
      <w:r w:rsidRPr="0018106C">
        <w:rPr>
          <w:rFonts w:ascii="Times New Roman" w:hAnsi="Times New Roman" w:cs="Times New Roman"/>
          <w:w w:val="110"/>
          <w:sz w:val="26"/>
          <w:szCs w:val="26"/>
        </w:rPr>
        <w:t xml:space="preserve">al Journal of Critical </w:t>
      </w:r>
      <w:r w:rsidRPr="0018106C">
        <w:rPr>
          <w:rFonts w:ascii="Times New Roman" w:hAnsi="Times New Roman" w:cs="Times New Roman"/>
          <w:spacing w:val="-2"/>
          <w:w w:val="110"/>
          <w:sz w:val="26"/>
          <w:szCs w:val="26"/>
        </w:rPr>
        <w:t xml:space="preserve">Cultural </w:t>
      </w:r>
      <w:r w:rsidRPr="0018106C">
        <w:rPr>
          <w:rFonts w:ascii="Times New Roman" w:hAnsi="Times New Roman" w:cs="Times New Roman"/>
          <w:w w:val="110"/>
          <w:sz w:val="26"/>
          <w:szCs w:val="26"/>
        </w:rPr>
        <w:t xml:space="preserve">Studies 21, </w:t>
      </w:r>
      <w:r w:rsidRPr="0018106C">
        <w:rPr>
          <w:rFonts w:ascii="Times New Roman" w:hAnsi="Times New Roman" w:cs="Times New Roman"/>
          <w:sz w:val="26"/>
          <w:szCs w:val="26"/>
        </w:rPr>
        <w:t>(1):</w:t>
      </w:r>
      <w:r w:rsidRPr="0018106C">
        <w:rPr>
          <w:rFonts w:ascii="Times New Roman" w:hAnsi="Times New Roman" w:cs="Times New Roman"/>
          <w:spacing w:val="16"/>
          <w:sz w:val="26"/>
          <w:szCs w:val="26"/>
        </w:rPr>
        <w:t xml:space="preserve"> </w:t>
      </w:r>
      <w:r w:rsidRPr="0018106C">
        <w:rPr>
          <w:rFonts w:ascii="Times New Roman" w:hAnsi="Times New Roman" w:cs="Times New Roman"/>
          <w:sz w:val="26"/>
          <w:szCs w:val="26"/>
        </w:rPr>
        <w:t>39-</w:t>
      </w:r>
      <w:r w:rsidRPr="0018106C">
        <w:rPr>
          <w:rFonts w:ascii="Times New Roman" w:hAnsi="Times New Roman" w:cs="Times New Roman"/>
          <w:spacing w:val="-5"/>
          <w:sz w:val="26"/>
          <w:szCs w:val="26"/>
        </w:rPr>
        <w:t>54</w:t>
      </w:r>
    </w:p>
    <w:p w14:paraId="21448062" w14:textId="315C6DA4" w:rsidR="0018106C" w:rsidRPr="0018106C" w:rsidRDefault="0018106C" w:rsidP="00CB1F43">
      <w:pPr>
        <w:pStyle w:val="ListParagraph"/>
        <w:numPr>
          <w:ilvl w:val="0"/>
          <w:numId w:val="39"/>
        </w:numPr>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rPr>
        <w:t xml:space="preserve"> Le Thi Duong (2022), The preponderance of indigenous experience or the naivety of modern man over the “trap of nature”? Juxtaposing nature in the movies </w:t>
      </w:r>
      <w:r w:rsidRPr="0018106C">
        <w:rPr>
          <w:rFonts w:ascii="Times New Roman" w:hAnsi="Times New Roman" w:cs="Times New Roman"/>
          <w:i/>
          <w:iCs/>
          <w:sz w:val="26"/>
          <w:szCs w:val="26"/>
        </w:rPr>
        <w:t>The Story of Pao</w:t>
      </w:r>
      <w:r w:rsidRPr="0018106C">
        <w:rPr>
          <w:rFonts w:ascii="Times New Roman" w:hAnsi="Times New Roman" w:cs="Times New Roman"/>
          <w:sz w:val="26"/>
          <w:szCs w:val="26"/>
        </w:rPr>
        <w:t xml:space="preserve"> (Ngô Quang Hải) and </w:t>
      </w:r>
      <w:r w:rsidRPr="0018106C">
        <w:rPr>
          <w:rFonts w:ascii="Times New Roman" w:hAnsi="Times New Roman" w:cs="Times New Roman"/>
          <w:i/>
          <w:iCs/>
          <w:sz w:val="26"/>
          <w:szCs w:val="26"/>
        </w:rPr>
        <w:t>Into the Wild</w:t>
      </w:r>
      <w:r w:rsidRPr="0018106C">
        <w:rPr>
          <w:rFonts w:ascii="Times New Roman" w:hAnsi="Times New Roman" w:cs="Times New Roman"/>
          <w:sz w:val="26"/>
          <w:szCs w:val="26"/>
        </w:rPr>
        <w:t xml:space="preserve"> (Sean Penn)</w:t>
      </w:r>
      <w:r w:rsidR="00CB1F43">
        <w:rPr>
          <w:rFonts w:ascii="Times New Roman" w:hAnsi="Times New Roman" w:cs="Times New Roman"/>
          <w:sz w:val="26"/>
          <w:szCs w:val="26"/>
        </w:rPr>
        <w:t xml:space="preserve">, </w:t>
      </w:r>
      <w:r w:rsidRPr="0018106C">
        <w:rPr>
          <w:rFonts w:ascii="Times New Roman" w:hAnsi="Times New Roman" w:cs="Times New Roman"/>
          <w:sz w:val="26"/>
          <w:szCs w:val="26"/>
        </w:rPr>
        <w:t>SUVANNABHUMI, Multi-disciplinary Journal of Southeast Asian Studies, January.</w:t>
      </w:r>
    </w:p>
    <w:p w14:paraId="002E33B3" w14:textId="67862CC2" w:rsidR="00D26897" w:rsidRPr="00D26897" w:rsidRDefault="0018106C" w:rsidP="00D26897">
      <w:pPr>
        <w:pStyle w:val="ListParagraph"/>
        <w:numPr>
          <w:ilvl w:val="0"/>
          <w:numId w:val="39"/>
        </w:numPr>
        <w:spacing w:after="120" w:line="360" w:lineRule="exact"/>
        <w:jc w:val="both"/>
        <w:rPr>
          <w:rFonts w:ascii="Times New Roman" w:hAnsi="Times New Roman" w:cs="Times New Roman"/>
          <w:sz w:val="26"/>
          <w:szCs w:val="26"/>
        </w:rPr>
      </w:pPr>
      <w:r w:rsidRPr="0018106C">
        <w:rPr>
          <w:rFonts w:ascii="Times New Roman" w:hAnsi="Times New Roman" w:cs="Times New Roman"/>
          <w:sz w:val="26"/>
          <w:szCs w:val="26"/>
        </w:rPr>
        <w:t xml:space="preserve"> Phạm Minh Quân (2025). Assessing the Proportions of Economic Values in the Trang An Scenic Landscape Complex Using an Improved Fuzzy AHP Approach. Environmental and Sustainability Indicators, 2025, 100751, ISSN 2665-9727, </w:t>
      </w:r>
      <w:hyperlink r:id="rId19" w:history="1">
        <w:r w:rsidRPr="0018106C">
          <w:rPr>
            <w:rStyle w:val="Hyperlink"/>
            <w:rFonts w:ascii="Times New Roman" w:hAnsi="Times New Roman" w:cs="Times New Roman"/>
            <w:color w:val="auto"/>
            <w:sz w:val="26"/>
            <w:szCs w:val="26"/>
          </w:rPr>
          <w:t>https://doi.org/10.1016/j.indic.2025.100751</w:t>
        </w:r>
      </w:hyperlink>
    </w:p>
    <w:p w14:paraId="294CFAFB" w14:textId="07821D77" w:rsidR="006A66A8" w:rsidRPr="0018106C" w:rsidRDefault="0018106C" w:rsidP="00D26897">
      <w:pPr>
        <w:spacing w:after="120" w:line="360" w:lineRule="exact"/>
        <w:ind w:left="720"/>
        <w:jc w:val="both"/>
        <w:rPr>
          <w:rFonts w:ascii="Times New Roman" w:hAnsi="Times New Roman" w:cs="Times New Roman"/>
          <w:b/>
          <w:bCs/>
          <w:sz w:val="26"/>
          <w:szCs w:val="26"/>
        </w:rPr>
      </w:pPr>
      <w:r w:rsidRPr="0018106C">
        <w:rPr>
          <w:rFonts w:ascii="Times New Roman" w:hAnsi="Times New Roman" w:cs="Times New Roman"/>
          <w:b/>
          <w:bCs/>
          <w:sz w:val="26"/>
          <w:szCs w:val="26"/>
        </w:rPr>
        <w:t>c) Nhiệm vụ KH&amp;CN đã và đang thực hiện trong 3 năm gần nhất</w:t>
      </w:r>
    </w:p>
    <w:tbl>
      <w:tblPr>
        <w:tblW w:w="5282" w:type="pct"/>
        <w:tblCellMar>
          <w:left w:w="0" w:type="dxa"/>
          <w:right w:w="0" w:type="dxa"/>
        </w:tblCellMar>
        <w:tblLook w:val="0000" w:firstRow="0" w:lastRow="0" w:firstColumn="0" w:lastColumn="0" w:noHBand="0" w:noVBand="0"/>
      </w:tblPr>
      <w:tblGrid>
        <w:gridCol w:w="655"/>
        <w:gridCol w:w="2601"/>
        <w:gridCol w:w="1701"/>
        <w:gridCol w:w="1663"/>
        <w:gridCol w:w="1314"/>
        <w:gridCol w:w="1699"/>
      </w:tblGrid>
      <w:tr w:rsidR="0018106C" w:rsidRPr="00F72939" w14:paraId="2B56F69B" w14:textId="77777777" w:rsidTr="006A66A8">
        <w:tc>
          <w:tcPr>
            <w:tcW w:w="340" w:type="pct"/>
            <w:tcBorders>
              <w:top w:val="single" w:sz="4" w:space="0" w:color="auto"/>
              <w:left w:val="single" w:sz="4" w:space="0" w:color="auto"/>
              <w:bottom w:val="single" w:sz="4" w:space="0" w:color="auto"/>
              <w:right w:val="nil"/>
            </w:tcBorders>
            <w:shd w:val="clear" w:color="auto" w:fill="FFFFFF"/>
            <w:vAlign w:val="center"/>
          </w:tcPr>
          <w:p w14:paraId="4E580E41" w14:textId="77777777" w:rsidR="0018106C" w:rsidRPr="00F72939" w:rsidRDefault="0018106C" w:rsidP="00CB1F43">
            <w:pPr>
              <w:spacing w:after="120" w:line="360" w:lineRule="exact"/>
              <w:jc w:val="center"/>
              <w:rPr>
                <w:rFonts w:ascii="Times New Roman" w:eastAsia="Calibri" w:hAnsi="Times New Roman" w:cs="Times New Roman"/>
                <w:sz w:val="24"/>
                <w:szCs w:val="24"/>
              </w:rPr>
            </w:pPr>
            <w:r w:rsidRPr="00F72939">
              <w:rPr>
                <w:rFonts w:ascii="Times New Roman" w:eastAsia="Calibri" w:hAnsi="Times New Roman" w:cs="Times New Roman"/>
                <w:sz w:val="24"/>
                <w:szCs w:val="24"/>
              </w:rPr>
              <w:t>TT</w:t>
            </w:r>
          </w:p>
        </w:tc>
        <w:tc>
          <w:tcPr>
            <w:tcW w:w="1350" w:type="pct"/>
            <w:tcBorders>
              <w:top w:val="single" w:sz="4" w:space="0" w:color="auto"/>
              <w:left w:val="single" w:sz="4" w:space="0" w:color="auto"/>
              <w:bottom w:val="single" w:sz="4" w:space="0" w:color="auto"/>
              <w:right w:val="single" w:sz="4" w:space="0" w:color="auto"/>
            </w:tcBorders>
          </w:tcPr>
          <w:p w14:paraId="2327AA15" w14:textId="77777777" w:rsidR="0018106C" w:rsidRPr="00F72939" w:rsidRDefault="0018106C" w:rsidP="00CB1F43">
            <w:pPr>
              <w:spacing w:after="120" w:line="360" w:lineRule="exact"/>
              <w:jc w:val="center"/>
              <w:rPr>
                <w:rFonts w:ascii="Times New Roman" w:hAnsi="Times New Roman" w:cs="Times New Roman"/>
                <w:sz w:val="24"/>
                <w:szCs w:val="24"/>
                <w:lang w:val="en-GB"/>
              </w:rPr>
            </w:pPr>
            <w:r w:rsidRPr="00F72939">
              <w:rPr>
                <w:rFonts w:ascii="Times New Roman" w:hAnsi="Times New Roman" w:cs="Times New Roman"/>
                <w:sz w:val="24"/>
                <w:szCs w:val="24"/>
                <w:lang w:val="en-GB"/>
              </w:rPr>
              <w:t>Tên nhiệm vụ</w:t>
            </w:r>
          </w:p>
        </w:tc>
        <w:tc>
          <w:tcPr>
            <w:tcW w:w="883" w:type="pct"/>
            <w:tcBorders>
              <w:top w:val="single" w:sz="4" w:space="0" w:color="auto"/>
              <w:left w:val="single" w:sz="4" w:space="0" w:color="auto"/>
              <w:bottom w:val="single" w:sz="4" w:space="0" w:color="auto"/>
              <w:right w:val="single" w:sz="4" w:space="0" w:color="auto"/>
            </w:tcBorders>
          </w:tcPr>
          <w:p w14:paraId="43B4B2A2" w14:textId="77777777" w:rsidR="0018106C" w:rsidRPr="00F72939" w:rsidRDefault="0018106C" w:rsidP="00CB1F43">
            <w:pPr>
              <w:spacing w:after="120" w:line="360" w:lineRule="exact"/>
              <w:jc w:val="center"/>
              <w:rPr>
                <w:rFonts w:ascii="Times New Roman" w:hAnsi="Times New Roman" w:cs="Times New Roman"/>
                <w:sz w:val="24"/>
                <w:szCs w:val="24"/>
                <w:lang w:val="en-GB"/>
              </w:rPr>
            </w:pPr>
            <w:r w:rsidRPr="00F72939">
              <w:rPr>
                <w:rFonts w:ascii="Times New Roman" w:hAnsi="Times New Roman" w:cs="Times New Roman"/>
                <w:sz w:val="24"/>
                <w:szCs w:val="24"/>
                <w:lang w:val="en-GB"/>
              </w:rPr>
              <w:t>Chủ nhiệm đề tài</w:t>
            </w:r>
          </w:p>
        </w:tc>
        <w:tc>
          <w:tcPr>
            <w:tcW w:w="863" w:type="pct"/>
            <w:tcBorders>
              <w:top w:val="single" w:sz="4" w:space="0" w:color="auto"/>
              <w:left w:val="single" w:sz="4" w:space="0" w:color="auto"/>
              <w:bottom w:val="single" w:sz="4" w:space="0" w:color="auto"/>
              <w:right w:val="single" w:sz="4" w:space="0" w:color="auto"/>
            </w:tcBorders>
          </w:tcPr>
          <w:p w14:paraId="0635C3E0" w14:textId="77777777" w:rsidR="0018106C" w:rsidRPr="00F72939" w:rsidRDefault="0018106C" w:rsidP="00CB1F43">
            <w:pPr>
              <w:spacing w:after="120" w:line="360" w:lineRule="exact"/>
              <w:jc w:val="center"/>
              <w:rPr>
                <w:rFonts w:ascii="Times New Roman" w:hAnsi="Times New Roman" w:cs="Times New Roman"/>
                <w:sz w:val="24"/>
                <w:szCs w:val="24"/>
                <w:lang w:val="en-GB"/>
              </w:rPr>
            </w:pPr>
            <w:r w:rsidRPr="00F72939">
              <w:rPr>
                <w:rFonts w:ascii="Times New Roman" w:hAnsi="Times New Roman" w:cs="Times New Roman"/>
                <w:sz w:val="24"/>
                <w:szCs w:val="24"/>
                <w:lang w:val="en-GB"/>
              </w:rPr>
              <w:t>Cấp</w:t>
            </w:r>
          </w:p>
        </w:tc>
        <w:tc>
          <w:tcPr>
            <w:tcW w:w="682" w:type="pct"/>
            <w:tcBorders>
              <w:top w:val="single" w:sz="4" w:space="0" w:color="auto"/>
              <w:left w:val="single" w:sz="4" w:space="0" w:color="auto"/>
              <w:bottom w:val="single" w:sz="4" w:space="0" w:color="auto"/>
              <w:right w:val="single" w:sz="4" w:space="0" w:color="auto"/>
            </w:tcBorders>
          </w:tcPr>
          <w:p w14:paraId="57A825BD" w14:textId="77777777" w:rsidR="0018106C" w:rsidRPr="00F72939" w:rsidRDefault="0018106C" w:rsidP="00CB1F43">
            <w:pPr>
              <w:spacing w:after="120" w:line="360" w:lineRule="exact"/>
              <w:jc w:val="center"/>
              <w:rPr>
                <w:rFonts w:ascii="Times New Roman" w:eastAsia="Calibri" w:hAnsi="Times New Roman" w:cs="Times New Roman"/>
                <w:sz w:val="24"/>
                <w:szCs w:val="24"/>
                <w:lang w:val="en-GB"/>
              </w:rPr>
            </w:pPr>
            <w:r w:rsidRPr="00F72939">
              <w:rPr>
                <w:rFonts w:ascii="Times New Roman" w:eastAsia="Calibri" w:hAnsi="Times New Roman" w:cs="Times New Roman"/>
                <w:sz w:val="24"/>
                <w:szCs w:val="24"/>
                <w:lang w:val="en-GB"/>
              </w:rPr>
              <w:t>Thời gian</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68BCBACB" w14:textId="77777777" w:rsidR="0018106C" w:rsidRPr="00F72939" w:rsidRDefault="0018106C" w:rsidP="00CB1F43">
            <w:pPr>
              <w:spacing w:after="120" w:line="360" w:lineRule="exact"/>
              <w:jc w:val="center"/>
              <w:rPr>
                <w:rFonts w:ascii="Times New Roman" w:eastAsia="Calibri" w:hAnsi="Times New Roman" w:cs="Times New Roman"/>
                <w:sz w:val="24"/>
                <w:szCs w:val="24"/>
              </w:rPr>
            </w:pPr>
            <w:r w:rsidRPr="00F72939">
              <w:rPr>
                <w:rFonts w:ascii="Times New Roman" w:eastAsia="Calibri" w:hAnsi="Times New Roman" w:cs="Times New Roman"/>
                <w:sz w:val="24"/>
                <w:szCs w:val="24"/>
              </w:rPr>
              <w:t>Ghi chú</w:t>
            </w:r>
          </w:p>
        </w:tc>
      </w:tr>
      <w:tr w:rsidR="0018106C" w:rsidRPr="00F72939" w14:paraId="78F369EE" w14:textId="77777777" w:rsidTr="006A66A8">
        <w:tc>
          <w:tcPr>
            <w:tcW w:w="340" w:type="pct"/>
            <w:tcBorders>
              <w:top w:val="single" w:sz="4" w:space="0" w:color="auto"/>
              <w:left w:val="single" w:sz="4" w:space="0" w:color="auto"/>
              <w:bottom w:val="single" w:sz="4" w:space="0" w:color="auto"/>
              <w:right w:val="nil"/>
            </w:tcBorders>
            <w:shd w:val="clear" w:color="auto" w:fill="FFFFFF"/>
            <w:vAlign w:val="center"/>
          </w:tcPr>
          <w:p w14:paraId="423F71A0"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14:ligatures w14:val="none"/>
              </w:rPr>
              <w:t>1</w:t>
            </w:r>
          </w:p>
        </w:tc>
        <w:tc>
          <w:tcPr>
            <w:tcW w:w="1350" w:type="pct"/>
            <w:tcBorders>
              <w:top w:val="single" w:sz="4" w:space="0" w:color="auto"/>
              <w:left w:val="single" w:sz="4" w:space="0" w:color="auto"/>
              <w:bottom w:val="single" w:sz="4" w:space="0" w:color="auto"/>
              <w:right w:val="single" w:sz="4" w:space="0" w:color="auto"/>
            </w:tcBorders>
          </w:tcPr>
          <w:p w14:paraId="16F6CE62" w14:textId="77777777" w:rsidR="0018106C" w:rsidRPr="00F72939" w:rsidRDefault="0018106C" w:rsidP="00CB1F43">
            <w:pPr>
              <w:spacing w:after="120" w:line="360" w:lineRule="exact"/>
              <w:jc w:val="center"/>
              <w:rPr>
                <w:rFonts w:ascii="Times New Roman" w:eastAsia="Times New Roman" w:hAnsi="Times New Roman" w:cs="Times New Roman"/>
                <w:i/>
                <w:iCs/>
                <w:noProof w:val="0"/>
                <w:kern w:val="0"/>
                <w:sz w:val="24"/>
                <w:szCs w:val="24"/>
                <w:lang w:val="en-GB"/>
                <w14:ligatures w14:val="none"/>
              </w:rPr>
            </w:pPr>
            <w:r w:rsidRPr="00F72939">
              <w:rPr>
                <w:rFonts w:ascii="Times New Roman" w:eastAsia="Times New Roman" w:hAnsi="Times New Roman" w:cs="Times New Roman"/>
                <w:i/>
                <w:iCs/>
                <w:noProof w:val="0"/>
                <w:kern w:val="0"/>
                <w:sz w:val="24"/>
                <w:szCs w:val="24"/>
                <w:lang w:val="en-GB"/>
                <w14:ligatures w14:val="none"/>
              </w:rPr>
              <w:t>Nữ quyền luận và diễn ngôn nữ quyền trong tư liệu báo chí đầu thế kỷ XX</w:t>
            </w:r>
          </w:p>
        </w:tc>
        <w:tc>
          <w:tcPr>
            <w:tcW w:w="883" w:type="pct"/>
            <w:tcBorders>
              <w:top w:val="single" w:sz="4" w:space="0" w:color="auto"/>
              <w:left w:val="single" w:sz="4" w:space="0" w:color="auto"/>
              <w:bottom w:val="single" w:sz="4" w:space="0" w:color="auto"/>
              <w:right w:val="single" w:sz="4" w:space="0" w:color="auto"/>
            </w:tcBorders>
          </w:tcPr>
          <w:p w14:paraId="1558557A"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C</w:t>
            </w:r>
            <w:r w:rsidRPr="00F72939">
              <w:rPr>
                <w:rFonts w:ascii="Times New Roman" w:hAnsi="Times New Roman" w:cs="Times New Roman"/>
                <w:sz w:val="24"/>
                <w:szCs w:val="24"/>
                <w:lang w:val="en-GB"/>
              </w:rPr>
              <w:t>ao Kim Lan</w:t>
            </w:r>
          </w:p>
        </w:tc>
        <w:tc>
          <w:tcPr>
            <w:tcW w:w="863" w:type="pct"/>
            <w:tcBorders>
              <w:top w:val="single" w:sz="4" w:space="0" w:color="auto"/>
              <w:left w:val="single" w:sz="4" w:space="0" w:color="auto"/>
              <w:bottom w:val="single" w:sz="4" w:space="0" w:color="auto"/>
              <w:right w:val="single" w:sz="4" w:space="0" w:color="auto"/>
            </w:tcBorders>
          </w:tcPr>
          <w:p w14:paraId="78D3F4EB"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 xml:space="preserve">Nafosted </w:t>
            </w:r>
          </w:p>
          <w:p w14:paraId="7667E623"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(Cấp Quốc gia)</w:t>
            </w:r>
          </w:p>
        </w:tc>
        <w:tc>
          <w:tcPr>
            <w:tcW w:w="682" w:type="pct"/>
            <w:tcBorders>
              <w:top w:val="single" w:sz="4" w:space="0" w:color="auto"/>
              <w:left w:val="single" w:sz="4" w:space="0" w:color="auto"/>
              <w:bottom w:val="single" w:sz="4" w:space="0" w:color="auto"/>
              <w:right w:val="single" w:sz="4" w:space="0" w:color="auto"/>
            </w:tcBorders>
          </w:tcPr>
          <w:p w14:paraId="0AF4B5D8"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lang w:val="en-GB"/>
                <w14:ligatures w14:val="none"/>
              </w:rPr>
            </w:pPr>
            <w:r w:rsidRPr="00F72939">
              <w:rPr>
                <w:rFonts w:ascii="Times New Roman" w:eastAsia="Calibri" w:hAnsi="Times New Roman" w:cs="Times New Roman"/>
                <w:noProof w:val="0"/>
                <w:kern w:val="0"/>
                <w:sz w:val="24"/>
                <w:szCs w:val="24"/>
                <w:lang w:val="en-GB"/>
                <w14:ligatures w14:val="none"/>
              </w:rPr>
              <w:t>11/2020-6/2023</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68F0CCF3" w14:textId="06AEA85F"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14:ligatures w14:val="none"/>
              </w:rPr>
              <w:t>Đã nghiệm thu Số 158a/VVH, ngày 30/06/2023</w:t>
            </w:r>
          </w:p>
        </w:tc>
      </w:tr>
      <w:tr w:rsidR="0018106C" w:rsidRPr="00F72939" w14:paraId="49FA4528" w14:textId="77777777" w:rsidTr="006A66A8">
        <w:tc>
          <w:tcPr>
            <w:tcW w:w="340" w:type="pct"/>
            <w:tcBorders>
              <w:top w:val="single" w:sz="4" w:space="0" w:color="auto"/>
              <w:left w:val="single" w:sz="4" w:space="0" w:color="auto"/>
              <w:bottom w:val="single" w:sz="4" w:space="0" w:color="auto"/>
              <w:right w:val="nil"/>
            </w:tcBorders>
            <w:shd w:val="clear" w:color="auto" w:fill="FFFFFF"/>
            <w:vAlign w:val="center"/>
          </w:tcPr>
          <w:p w14:paraId="2D33BFA1"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sz w:val="24"/>
                <w:szCs w:val="24"/>
              </w:rPr>
              <w:lastRenderedPageBreak/>
              <w:t>2</w:t>
            </w:r>
          </w:p>
        </w:tc>
        <w:tc>
          <w:tcPr>
            <w:tcW w:w="1350" w:type="pct"/>
            <w:tcBorders>
              <w:top w:val="single" w:sz="4" w:space="0" w:color="auto"/>
              <w:left w:val="single" w:sz="4" w:space="0" w:color="auto"/>
              <w:bottom w:val="single" w:sz="4" w:space="0" w:color="auto"/>
              <w:right w:val="single" w:sz="4" w:space="0" w:color="auto"/>
            </w:tcBorders>
          </w:tcPr>
          <w:p w14:paraId="354B5A2E"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i/>
                <w:iCs/>
                <w:noProof w:val="0"/>
                <w:kern w:val="0"/>
                <w:sz w:val="24"/>
                <w:szCs w:val="24"/>
                <w:lang w:val="en-GB"/>
                <w14:ligatures w14:val="none"/>
              </w:rPr>
              <w:t>Tự sự học hậu kinh điển trong xu hướng nghiên cứu liên ngành: Lý thuyết và thực tiễn</w:t>
            </w:r>
            <w:r w:rsidRPr="00F72939">
              <w:rPr>
                <w:rFonts w:ascii="Times New Roman" w:eastAsia="Times New Roman" w:hAnsi="Times New Roman" w:cs="Times New Roman"/>
                <w:noProof w:val="0"/>
                <w:kern w:val="0"/>
                <w:sz w:val="24"/>
                <w:szCs w:val="24"/>
                <w:lang w:val="en-GB"/>
                <w14:ligatures w14:val="none"/>
              </w:rPr>
              <w:t xml:space="preserve"> </w:t>
            </w:r>
          </w:p>
          <w:p w14:paraId="26CF769F" w14:textId="77777777" w:rsidR="0018106C" w:rsidRPr="00F72939" w:rsidRDefault="0018106C" w:rsidP="00CB1F43">
            <w:pPr>
              <w:spacing w:after="120" w:line="360" w:lineRule="exact"/>
              <w:jc w:val="center"/>
              <w:rPr>
                <w:rFonts w:ascii="Times New Roman" w:eastAsia="Calibri" w:hAnsi="Times New Roman" w:cs="Times New Roman"/>
                <w:bCs/>
                <w:i/>
                <w:noProof w:val="0"/>
                <w:kern w:val="0"/>
                <w:sz w:val="24"/>
                <w:szCs w:val="24"/>
                <w:lang w:val="fr-FR"/>
                <w14:ligatures w14:val="none"/>
              </w:rPr>
            </w:pPr>
            <w:r w:rsidRPr="00F72939">
              <w:rPr>
                <w:rFonts w:ascii="Times New Roman" w:eastAsia="Times New Roman" w:hAnsi="Times New Roman" w:cs="Times New Roman"/>
                <w:noProof w:val="0"/>
                <w:kern w:val="0"/>
                <w:sz w:val="24"/>
                <w:szCs w:val="24"/>
                <w:lang w:val="en-GB"/>
                <w14:ligatures w14:val="none"/>
              </w:rPr>
              <w:t>(Giai đoạn 1)</w:t>
            </w:r>
          </w:p>
        </w:tc>
        <w:tc>
          <w:tcPr>
            <w:tcW w:w="883" w:type="pct"/>
            <w:tcBorders>
              <w:top w:val="single" w:sz="4" w:space="0" w:color="auto"/>
              <w:left w:val="single" w:sz="4" w:space="0" w:color="auto"/>
              <w:bottom w:val="single" w:sz="4" w:space="0" w:color="auto"/>
              <w:right w:val="single" w:sz="4" w:space="0" w:color="auto"/>
            </w:tcBorders>
          </w:tcPr>
          <w:p w14:paraId="0006786C"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hAnsi="Times New Roman" w:cs="Times New Roman"/>
                <w:sz w:val="24"/>
                <w:szCs w:val="24"/>
                <w:lang w:val="en-GB"/>
              </w:rPr>
              <w:t>Cao Kim Lan</w:t>
            </w:r>
            <w:r w:rsidRPr="00F72939">
              <w:rPr>
                <w:rFonts w:ascii="Times New Roman" w:eastAsia="Times New Roman" w:hAnsi="Times New Roman" w:cs="Times New Roman"/>
                <w:noProof w:val="0"/>
                <w:kern w:val="0"/>
                <w:sz w:val="24"/>
                <w:szCs w:val="24"/>
                <w:lang w:val="en-GB"/>
                <w14:ligatures w14:val="none"/>
              </w:rPr>
              <w:t xml:space="preserve"> </w:t>
            </w:r>
          </w:p>
        </w:tc>
        <w:tc>
          <w:tcPr>
            <w:tcW w:w="863" w:type="pct"/>
            <w:tcBorders>
              <w:top w:val="single" w:sz="4" w:space="0" w:color="auto"/>
              <w:left w:val="single" w:sz="4" w:space="0" w:color="auto"/>
              <w:bottom w:val="single" w:sz="4" w:space="0" w:color="auto"/>
              <w:right w:val="single" w:sz="4" w:space="0" w:color="auto"/>
            </w:tcBorders>
          </w:tcPr>
          <w:p w14:paraId="134685BA"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Times New Roman" w:hAnsi="Times New Roman" w:cs="Times New Roman"/>
                <w:noProof w:val="0"/>
                <w:kern w:val="0"/>
                <w:sz w:val="24"/>
                <w:szCs w:val="24"/>
                <w:lang w:val="en-GB"/>
                <w14:ligatures w14:val="none"/>
              </w:rPr>
              <w:t>Đề tài KH Cấp Bộ (VASS)</w:t>
            </w:r>
          </w:p>
        </w:tc>
        <w:tc>
          <w:tcPr>
            <w:tcW w:w="682" w:type="pct"/>
            <w:tcBorders>
              <w:top w:val="single" w:sz="4" w:space="0" w:color="auto"/>
              <w:left w:val="single" w:sz="4" w:space="0" w:color="auto"/>
              <w:bottom w:val="single" w:sz="4" w:space="0" w:color="auto"/>
              <w:right w:val="single" w:sz="4" w:space="0" w:color="auto"/>
            </w:tcBorders>
          </w:tcPr>
          <w:p w14:paraId="1384F6C8"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lang w:val="en-GB"/>
                <w14:ligatures w14:val="none"/>
              </w:rPr>
              <w:t>1/2021-12/2022</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6EFC1F5A"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14:ligatures w14:val="none"/>
              </w:rPr>
              <w:t>Đã nghiệm thu</w:t>
            </w:r>
          </w:p>
          <w:p w14:paraId="594BBF64"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14:ligatures w14:val="none"/>
              </w:rPr>
              <w:t>Xếp loại: Xuất sắc</w:t>
            </w:r>
          </w:p>
        </w:tc>
      </w:tr>
      <w:tr w:rsidR="0018106C" w:rsidRPr="00F72939" w14:paraId="2F8E725D" w14:textId="77777777" w:rsidTr="006A66A8">
        <w:tc>
          <w:tcPr>
            <w:tcW w:w="340" w:type="pct"/>
            <w:tcBorders>
              <w:top w:val="single" w:sz="4" w:space="0" w:color="auto"/>
              <w:left w:val="single" w:sz="4" w:space="0" w:color="auto"/>
              <w:bottom w:val="single" w:sz="4" w:space="0" w:color="auto"/>
              <w:right w:val="nil"/>
            </w:tcBorders>
            <w:shd w:val="clear" w:color="auto" w:fill="FFFFFF"/>
            <w:vAlign w:val="center"/>
          </w:tcPr>
          <w:p w14:paraId="213BE39A"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sz w:val="24"/>
                <w:szCs w:val="24"/>
              </w:rPr>
              <w:t>3</w:t>
            </w:r>
          </w:p>
        </w:tc>
        <w:tc>
          <w:tcPr>
            <w:tcW w:w="1350" w:type="pct"/>
            <w:tcBorders>
              <w:top w:val="single" w:sz="4" w:space="0" w:color="auto"/>
              <w:left w:val="single" w:sz="4" w:space="0" w:color="auto"/>
              <w:bottom w:val="single" w:sz="4" w:space="0" w:color="auto"/>
              <w:right w:val="single" w:sz="4" w:space="0" w:color="auto"/>
            </w:tcBorders>
          </w:tcPr>
          <w:p w14:paraId="11975D25" w14:textId="77777777" w:rsidR="0018106C" w:rsidRPr="00F72939" w:rsidRDefault="0018106C" w:rsidP="00CB1F43">
            <w:pPr>
              <w:spacing w:after="120" w:line="360" w:lineRule="exact"/>
              <w:jc w:val="center"/>
              <w:rPr>
                <w:rFonts w:ascii="Times New Roman" w:eastAsia="Times New Roman" w:hAnsi="Times New Roman" w:cs="Times New Roman"/>
                <w:i/>
                <w:iCs/>
                <w:noProof w:val="0"/>
                <w:kern w:val="0"/>
                <w:sz w:val="24"/>
                <w:szCs w:val="24"/>
                <w:lang w:val="en-GB"/>
                <w14:ligatures w14:val="none"/>
              </w:rPr>
            </w:pPr>
            <w:r w:rsidRPr="00F72939">
              <w:rPr>
                <w:rFonts w:ascii="Times New Roman" w:eastAsia="Times New Roman" w:hAnsi="Times New Roman" w:cs="Times New Roman"/>
                <w:i/>
                <w:iCs/>
                <w:noProof w:val="0"/>
                <w:kern w:val="0"/>
                <w:sz w:val="24"/>
                <w:szCs w:val="24"/>
                <w:lang w:val="en-GB"/>
                <w14:ligatures w14:val="none"/>
              </w:rPr>
              <w:t>Tự sự học hậu kinh điển trong xu hướng nghiên cứu liên ngành: Lý thuyết và thực tiễn</w:t>
            </w:r>
          </w:p>
          <w:p w14:paraId="76DD11E1" w14:textId="77777777" w:rsidR="0018106C" w:rsidRPr="00F72939" w:rsidRDefault="0018106C" w:rsidP="00CB1F43">
            <w:pPr>
              <w:spacing w:after="120" w:line="360" w:lineRule="exact"/>
              <w:jc w:val="center"/>
              <w:rPr>
                <w:rFonts w:ascii="Times New Roman" w:eastAsia="Times New Roman" w:hAnsi="Times New Roman" w:cs="Times New Roman"/>
                <w:i/>
                <w:iCs/>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 xml:space="preserve"> (Giai đoạn 2)</w:t>
            </w:r>
          </w:p>
        </w:tc>
        <w:tc>
          <w:tcPr>
            <w:tcW w:w="883" w:type="pct"/>
            <w:tcBorders>
              <w:top w:val="single" w:sz="4" w:space="0" w:color="auto"/>
              <w:left w:val="single" w:sz="4" w:space="0" w:color="auto"/>
              <w:bottom w:val="single" w:sz="4" w:space="0" w:color="auto"/>
              <w:right w:val="single" w:sz="4" w:space="0" w:color="auto"/>
            </w:tcBorders>
          </w:tcPr>
          <w:p w14:paraId="1A03E2D8"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C</w:t>
            </w:r>
            <w:r w:rsidRPr="00F72939">
              <w:rPr>
                <w:rFonts w:ascii="Times New Roman" w:hAnsi="Times New Roman" w:cs="Times New Roman"/>
                <w:sz w:val="24"/>
                <w:szCs w:val="24"/>
                <w:lang w:val="en-GB"/>
              </w:rPr>
              <w:t>ao Kim Lan</w:t>
            </w:r>
          </w:p>
          <w:p w14:paraId="222246EC"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p>
        </w:tc>
        <w:tc>
          <w:tcPr>
            <w:tcW w:w="863" w:type="pct"/>
            <w:tcBorders>
              <w:top w:val="single" w:sz="4" w:space="0" w:color="auto"/>
              <w:left w:val="single" w:sz="4" w:space="0" w:color="auto"/>
              <w:bottom w:val="single" w:sz="4" w:space="0" w:color="auto"/>
              <w:right w:val="single" w:sz="4" w:space="0" w:color="auto"/>
            </w:tcBorders>
          </w:tcPr>
          <w:p w14:paraId="18078608"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Đề tài KH Cấp Bộ (VASS)</w:t>
            </w:r>
          </w:p>
        </w:tc>
        <w:tc>
          <w:tcPr>
            <w:tcW w:w="682" w:type="pct"/>
            <w:tcBorders>
              <w:top w:val="single" w:sz="4" w:space="0" w:color="auto"/>
              <w:left w:val="single" w:sz="4" w:space="0" w:color="auto"/>
              <w:bottom w:val="single" w:sz="4" w:space="0" w:color="auto"/>
              <w:right w:val="single" w:sz="4" w:space="0" w:color="auto"/>
            </w:tcBorders>
          </w:tcPr>
          <w:p w14:paraId="73ADA084"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2023-2024</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66F3F052"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14:ligatures w14:val="none"/>
              </w:rPr>
              <w:t>Đã nghiệm thu 12/2024</w:t>
            </w:r>
          </w:p>
          <w:p w14:paraId="37576A1C"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14:ligatures w14:val="none"/>
              </w:rPr>
              <w:t>Xếp loại: Xuất sắc</w:t>
            </w:r>
          </w:p>
        </w:tc>
      </w:tr>
      <w:tr w:rsidR="0018106C" w:rsidRPr="00F72939" w14:paraId="43494F49" w14:textId="77777777" w:rsidTr="006A66A8">
        <w:tc>
          <w:tcPr>
            <w:tcW w:w="340" w:type="pct"/>
            <w:tcBorders>
              <w:top w:val="single" w:sz="4" w:space="0" w:color="auto"/>
              <w:left w:val="single" w:sz="4" w:space="0" w:color="auto"/>
              <w:bottom w:val="single" w:sz="4" w:space="0" w:color="auto"/>
              <w:right w:val="nil"/>
            </w:tcBorders>
            <w:shd w:val="clear" w:color="auto" w:fill="FFFFFF"/>
            <w:vAlign w:val="center"/>
          </w:tcPr>
          <w:p w14:paraId="06C62A7D"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sz w:val="24"/>
                <w:szCs w:val="24"/>
              </w:rPr>
              <w:t>4</w:t>
            </w:r>
          </w:p>
        </w:tc>
        <w:tc>
          <w:tcPr>
            <w:tcW w:w="1350" w:type="pct"/>
            <w:tcBorders>
              <w:top w:val="single" w:sz="4" w:space="0" w:color="auto"/>
              <w:left w:val="single" w:sz="4" w:space="0" w:color="auto"/>
              <w:bottom w:val="single" w:sz="4" w:space="0" w:color="auto"/>
              <w:right w:val="single" w:sz="4" w:space="0" w:color="auto"/>
            </w:tcBorders>
          </w:tcPr>
          <w:p w14:paraId="1261BED7" w14:textId="1151B2BC" w:rsidR="0018106C" w:rsidRPr="006A66A8" w:rsidRDefault="0018106C" w:rsidP="006A66A8">
            <w:pPr>
              <w:spacing w:after="120" w:line="360" w:lineRule="exact"/>
              <w:ind w:right="-42"/>
              <w:jc w:val="center"/>
              <w:rPr>
                <w:rFonts w:ascii="Times New Roman" w:eastAsia="Times New Roman" w:hAnsi="Times New Roman" w:cs="Times New Roman"/>
                <w:i/>
                <w:iCs/>
                <w:noProof w:val="0"/>
                <w:kern w:val="0"/>
                <w:sz w:val="24"/>
                <w:szCs w:val="24"/>
                <w14:ligatures w14:val="none"/>
              </w:rPr>
            </w:pPr>
            <w:bookmarkStart w:id="1" w:name="_Hlk200539598"/>
            <w:r w:rsidRPr="00F72939">
              <w:rPr>
                <w:rFonts w:ascii="Times New Roman" w:eastAsia="Times New Roman" w:hAnsi="Times New Roman" w:cs="Times New Roman"/>
                <w:i/>
                <w:iCs/>
                <w:noProof w:val="0"/>
                <w:kern w:val="0"/>
                <w:sz w:val="24"/>
                <w:szCs w:val="24"/>
                <w14:ligatures w14:val="none"/>
              </w:rPr>
              <w:t>Xây dựng mô hình khai thác di sản văn hóa các dân tộc thiểu số trong phát triển bền vững du lịch cộng đồng tại xã Núa Ngam và Thanh Yên, tỉnh Điện Biên</w:t>
            </w:r>
            <w:r w:rsidR="006A66A8">
              <w:rPr>
                <w:rFonts w:ascii="Times New Roman" w:eastAsia="Times New Roman" w:hAnsi="Times New Roman" w:cs="Times New Roman"/>
                <w:i/>
                <w:iCs/>
                <w:noProof w:val="0"/>
                <w:kern w:val="0"/>
                <w:sz w:val="24"/>
                <w:szCs w:val="24"/>
                <w14:ligatures w14:val="none"/>
              </w:rPr>
              <w:t xml:space="preserve"> </w:t>
            </w:r>
            <w:r w:rsidR="006A66A8" w:rsidRPr="006A66A8">
              <w:rPr>
                <w:rFonts w:ascii="Times New Roman" w:eastAsia="Times New Roman" w:hAnsi="Times New Roman" w:cs="Times New Roman"/>
                <w:noProof w:val="0"/>
                <w:kern w:val="0"/>
                <w:sz w:val="24"/>
                <w:szCs w:val="24"/>
                <w14:ligatures w14:val="none"/>
              </w:rPr>
              <w:t>(Dựa trên khảo sát dân tộc học và diễn ngôn văn hóa)</w:t>
            </w:r>
            <w:r w:rsidRPr="00F72939">
              <w:rPr>
                <w:rFonts w:ascii="Times New Roman" w:eastAsia="Times New Roman" w:hAnsi="Times New Roman" w:cs="Times New Roman"/>
                <w:noProof w:val="0"/>
                <w:kern w:val="0"/>
                <w:sz w:val="24"/>
                <w:szCs w:val="24"/>
                <w14:ligatures w14:val="none"/>
              </w:rPr>
              <w:t xml:space="preserve"> </w:t>
            </w:r>
            <w:bookmarkEnd w:id="1"/>
          </w:p>
        </w:tc>
        <w:tc>
          <w:tcPr>
            <w:tcW w:w="883" w:type="pct"/>
            <w:tcBorders>
              <w:top w:val="single" w:sz="4" w:space="0" w:color="auto"/>
              <w:left w:val="single" w:sz="4" w:space="0" w:color="auto"/>
              <w:bottom w:val="single" w:sz="4" w:space="0" w:color="auto"/>
              <w:right w:val="single" w:sz="4" w:space="0" w:color="auto"/>
            </w:tcBorders>
          </w:tcPr>
          <w:p w14:paraId="4AE30510"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hAnsi="Times New Roman" w:cs="Times New Roman"/>
                <w:sz w:val="24"/>
                <w:szCs w:val="24"/>
                <w:lang w:val="en-GB"/>
              </w:rPr>
              <w:t>Cao Kim Lan</w:t>
            </w:r>
          </w:p>
        </w:tc>
        <w:tc>
          <w:tcPr>
            <w:tcW w:w="863" w:type="pct"/>
            <w:tcBorders>
              <w:top w:val="single" w:sz="4" w:space="0" w:color="auto"/>
              <w:left w:val="single" w:sz="4" w:space="0" w:color="auto"/>
              <w:bottom w:val="single" w:sz="4" w:space="0" w:color="auto"/>
              <w:right w:val="single" w:sz="4" w:space="0" w:color="auto"/>
            </w:tcBorders>
          </w:tcPr>
          <w:p w14:paraId="0246112E"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bookmarkStart w:id="2" w:name="_Hlk216121080"/>
            <w:r w:rsidRPr="00F72939">
              <w:rPr>
                <w:rFonts w:ascii="Times New Roman" w:eastAsia="Times New Roman" w:hAnsi="Times New Roman" w:cs="Times New Roman"/>
                <w:noProof w:val="0"/>
                <w:kern w:val="0"/>
                <w:sz w:val="24"/>
                <w:szCs w:val="24"/>
                <w:lang w:val="en-GB"/>
                <w14:ligatures w14:val="none"/>
              </w:rPr>
              <w:t>Đề tài thuộc Nhiệm vụ KH&amp;CN độc lập cấp Tỉnh</w:t>
            </w:r>
            <w:bookmarkEnd w:id="2"/>
          </w:p>
        </w:tc>
        <w:tc>
          <w:tcPr>
            <w:tcW w:w="682" w:type="pct"/>
            <w:tcBorders>
              <w:top w:val="single" w:sz="4" w:space="0" w:color="auto"/>
              <w:left w:val="single" w:sz="4" w:space="0" w:color="auto"/>
              <w:bottom w:val="single" w:sz="4" w:space="0" w:color="auto"/>
              <w:right w:val="single" w:sz="4" w:space="0" w:color="auto"/>
            </w:tcBorders>
          </w:tcPr>
          <w:p w14:paraId="550DC76F" w14:textId="77777777" w:rsidR="0018106C" w:rsidRPr="00F72939" w:rsidRDefault="0018106C" w:rsidP="00CB1F43">
            <w:pPr>
              <w:spacing w:after="120" w:line="360" w:lineRule="exact"/>
              <w:jc w:val="center"/>
              <w:rPr>
                <w:rFonts w:ascii="Times New Roman" w:eastAsia="Times New Roman" w:hAnsi="Times New Roman" w:cs="Times New Roman"/>
                <w:noProof w:val="0"/>
                <w:kern w:val="0"/>
                <w:sz w:val="24"/>
                <w:szCs w:val="24"/>
                <w:lang w:val="en-GB"/>
                <w14:ligatures w14:val="none"/>
              </w:rPr>
            </w:pPr>
            <w:r w:rsidRPr="00F72939">
              <w:rPr>
                <w:rFonts w:ascii="Times New Roman" w:eastAsia="Times New Roman" w:hAnsi="Times New Roman" w:cs="Times New Roman"/>
                <w:noProof w:val="0"/>
                <w:kern w:val="0"/>
                <w:sz w:val="24"/>
                <w:szCs w:val="24"/>
                <w:lang w:val="en-GB"/>
                <w14:ligatures w14:val="none"/>
              </w:rPr>
              <w:t>01.2026-12.2027</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0CA8D03C" w14:textId="77777777" w:rsidR="0018106C" w:rsidRPr="00F72939" w:rsidRDefault="0018106C" w:rsidP="00CB1F43">
            <w:pPr>
              <w:spacing w:after="120" w:line="360" w:lineRule="exact"/>
              <w:jc w:val="center"/>
              <w:rPr>
                <w:rFonts w:ascii="Times New Roman" w:eastAsia="Calibri" w:hAnsi="Times New Roman" w:cs="Times New Roman"/>
                <w:noProof w:val="0"/>
                <w:kern w:val="0"/>
                <w:sz w:val="24"/>
                <w:szCs w:val="24"/>
                <w14:ligatures w14:val="none"/>
              </w:rPr>
            </w:pPr>
            <w:r w:rsidRPr="00F72939">
              <w:rPr>
                <w:rFonts w:ascii="Times New Roman" w:eastAsia="Calibri" w:hAnsi="Times New Roman" w:cs="Times New Roman"/>
                <w:noProof w:val="0"/>
                <w:kern w:val="0"/>
                <w:sz w:val="24"/>
                <w:szCs w:val="24"/>
                <w14:ligatures w14:val="none"/>
              </w:rPr>
              <w:t>Đang thực hiện</w:t>
            </w:r>
          </w:p>
        </w:tc>
      </w:tr>
      <w:tr w:rsidR="006A66A8" w:rsidRPr="00F72939" w14:paraId="23601B74" w14:textId="77777777" w:rsidTr="006A66A8">
        <w:tc>
          <w:tcPr>
            <w:tcW w:w="340" w:type="pct"/>
            <w:tcBorders>
              <w:top w:val="single" w:sz="4" w:space="0" w:color="auto"/>
              <w:left w:val="single" w:sz="4" w:space="0" w:color="auto"/>
              <w:bottom w:val="single" w:sz="4" w:space="0" w:color="auto"/>
              <w:right w:val="nil"/>
            </w:tcBorders>
            <w:shd w:val="clear" w:color="auto" w:fill="FFFFFF"/>
            <w:vAlign w:val="center"/>
          </w:tcPr>
          <w:p w14:paraId="7CFC829F" w14:textId="1AF2C01F" w:rsidR="006A66A8" w:rsidRPr="00F72939" w:rsidRDefault="006A66A8" w:rsidP="00CB1F43">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350" w:type="pct"/>
            <w:tcBorders>
              <w:top w:val="single" w:sz="4" w:space="0" w:color="auto"/>
              <w:left w:val="single" w:sz="4" w:space="0" w:color="auto"/>
              <w:bottom w:val="single" w:sz="4" w:space="0" w:color="auto"/>
              <w:right w:val="single" w:sz="4" w:space="0" w:color="auto"/>
            </w:tcBorders>
          </w:tcPr>
          <w:p w14:paraId="7E2C0532" w14:textId="0945365E" w:rsidR="006A66A8" w:rsidRPr="006A66A8" w:rsidRDefault="006A66A8" w:rsidP="006A66A8">
            <w:pPr>
              <w:spacing w:after="120" w:line="360" w:lineRule="exact"/>
              <w:ind w:left="192" w:right="100"/>
              <w:jc w:val="both"/>
              <w:rPr>
                <w:rFonts w:ascii="Times New Roman" w:hAnsi="Times New Roman" w:cs="Times New Roman"/>
                <w:i/>
                <w:iCs/>
                <w:sz w:val="24"/>
                <w:szCs w:val="24"/>
              </w:rPr>
            </w:pPr>
            <w:r w:rsidRPr="006A66A8">
              <w:rPr>
                <w:rFonts w:ascii="Times New Roman" w:hAnsi="Times New Roman" w:cs="Times New Roman"/>
                <w:i/>
                <w:iCs/>
                <w:sz w:val="24"/>
                <w:szCs w:val="24"/>
              </w:rPr>
              <w:t>Văn học dân gian với sự hình thành nền văn hóa quốc gia trong kỷ nguyên mới</w:t>
            </w:r>
          </w:p>
        </w:tc>
        <w:tc>
          <w:tcPr>
            <w:tcW w:w="883" w:type="pct"/>
            <w:tcBorders>
              <w:top w:val="single" w:sz="4" w:space="0" w:color="auto"/>
              <w:left w:val="single" w:sz="4" w:space="0" w:color="auto"/>
              <w:bottom w:val="single" w:sz="4" w:space="0" w:color="auto"/>
              <w:right w:val="single" w:sz="4" w:space="0" w:color="auto"/>
            </w:tcBorders>
          </w:tcPr>
          <w:p w14:paraId="79D03DAE" w14:textId="30CD015D" w:rsidR="006A66A8" w:rsidRPr="00F72939" w:rsidRDefault="006A66A8" w:rsidP="00CB1F43">
            <w:pPr>
              <w:spacing w:after="120" w:line="36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Nguyễn Mạnh Tiến</w:t>
            </w:r>
          </w:p>
        </w:tc>
        <w:tc>
          <w:tcPr>
            <w:tcW w:w="863" w:type="pct"/>
            <w:tcBorders>
              <w:top w:val="single" w:sz="4" w:space="0" w:color="auto"/>
              <w:left w:val="single" w:sz="4" w:space="0" w:color="auto"/>
              <w:bottom w:val="single" w:sz="4" w:space="0" w:color="auto"/>
              <w:right w:val="single" w:sz="4" w:space="0" w:color="auto"/>
            </w:tcBorders>
          </w:tcPr>
          <w:p w14:paraId="44DB396B" w14:textId="399575A1" w:rsidR="006A66A8" w:rsidRPr="00F72939" w:rsidRDefault="006A66A8" w:rsidP="00CB1F43">
            <w:pPr>
              <w:spacing w:after="120" w:line="36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Đề tài KH Cấp Bộ (VASS)</w:t>
            </w:r>
          </w:p>
        </w:tc>
        <w:tc>
          <w:tcPr>
            <w:tcW w:w="682" w:type="pct"/>
            <w:tcBorders>
              <w:top w:val="single" w:sz="4" w:space="0" w:color="auto"/>
              <w:left w:val="single" w:sz="4" w:space="0" w:color="auto"/>
              <w:bottom w:val="single" w:sz="4" w:space="0" w:color="auto"/>
              <w:right w:val="single" w:sz="4" w:space="0" w:color="auto"/>
            </w:tcBorders>
          </w:tcPr>
          <w:p w14:paraId="2936856E" w14:textId="0C151916" w:rsidR="006A66A8" w:rsidRPr="00F72939" w:rsidRDefault="006A66A8" w:rsidP="00CB1F43">
            <w:pPr>
              <w:spacing w:after="120" w:line="36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2025-2026</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2BA99259" w14:textId="309CFD59" w:rsidR="006A66A8" w:rsidRPr="00F72939" w:rsidRDefault="006A66A8" w:rsidP="00CB1F43">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Đang thực hiện</w:t>
            </w:r>
          </w:p>
        </w:tc>
      </w:tr>
      <w:tr w:rsidR="0018106C" w:rsidRPr="00F72939" w14:paraId="278A72C5" w14:textId="77777777" w:rsidTr="006A66A8">
        <w:tc>
          <w:tcPr>
            <w:tcW w:w="340" w:type="pct"/>
            <w:tcBorders>
              <w:top w:val="single" w:sz="4" w:space="0" w:color="auto"/>
              <w:left w:val="single" w:sz="4" w:space="0" w:color="auto"/>
              <w:bottom w:val="single" w:sz="4" w:space="0" w:color="auto"/>
              <w:right w:val="nil"/>
            </w:tcBorders>
            <w:shd w:val="clear" w:color="auto" w:fill="FFFFFF"/>
            <w:vAlign w:val="center"/>
          </w:tcPr>
          <w:p w14:paraId="6E7373EA" w14:textId="66F69928" w:rsidR="0018106C" w:rsidRPr="00F72939" w:rsidRDefault="006A66A8" w:rsidP="00CB1F43">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50" w:type="pct"/>
            <w:tcBorders>
              <w:top w:val="single" w:sz="4" w:space="0" w:color="auto"/>
              <w:left w:val="single" w:sz="4" w:space="0" w:color="auto"/>
              <w:bottom w:val="single" w:sz="4" w:space="0" w:color="auto"/>
              <w:right w:val="single" w:sz="4" w:space="0" w:color="auto"/>
            </w:tcBorders>
          </w:tcPr>
          <w:p w14:paraId="5E32D463" w14:textId="77777777" w:rsidR="0018106C" w:rsidRPr="006A66A8" w:rsidRDefault="0018106C" w:rsidP="006A66A8">
            <w:pPr>
              <w:spacing w:after="120" w:line="360" w:lineRule="exact"/>
              <w:ind w:right="100"/>
              <w:jc w:val="both"/>
              <w:rPr>
                <w:rFonts w:ascii="Times New Roman" w:hAnsi="Times New Roman" w:cs="Times New Roman"/>
                <w:i/>
                <w:iCs/>
                <w:sz w:val="24"/>
                <w:szCs w:val="24"/>
              </w:rPr>
            </w:pPr>
            <w:r w:rsidRPr="00F72939">
              <w:rPr>
                <w:rFonts w:ascii="Times New Roman" w:hAnsi="Times New Roman" w:cs="Times New Roman"/>
                <w:sz w:val="24"/>
                <w:szCs w:val="24"/>
              </w:rPr>
              <w:t xml:space="preserve"> </w:t>
            </w:r>
            <w:r w:rsidRPr="006A66A8">
              <w:rPr>
                <w:rFonts w:ascii="Times New Roman" w:hAnsi="Times New Roman" w:cs="Times New Roman"/>
                <w:i/>
                <w:iCs/>
                <w:sz w:val="24"/>
                <w:szCs w:val="24"/>
              </w:rPr>
              <w:t xml:space="preserve">Điều tra, đánh giá và đề xuất chính sách thực hiện mô hình cải thiện vệ sinh môi trường trong tập quán tang ma của một số dân tộc thiểu số </w:t>
            </w:r>
          </w:p>
        </w:tc>
        <w:tc>
          <w:tcPr>
            <w:tcW w:w="883" w:type="pct"/>
            <w:tcBorders>
              <w:top w:val="single" w:sz="4" w:space="0" w:color="auto"/>
              <w:left w:val="single" w:sz="4" w:space="0" w:color="auto"/>
              <w:bottom w:val="single" w:sz="4" w:space="0" w:color="auto"/>
              <w:right w:val="single" w:sz="4" w:space="0" w:color="auto"/>
            </w:tcBorders>
          </w:tcPr>
          <w:p w14:paraId="5F0AC7E2" w14:textId="77777777" w:rsidR="0018106C" w:rsidRPr="00F72939" w:rsidRDefault="0018106C" w:rsidP="00CB1F43">
            <w:pPr>
              <w:spacing w:after="120" w:line="360" w:lineRule="exact"/>
              <w:jc w:val="center"/>
              <w:rPr>
                <w:rFonts w:ascii="Times New Roman" w:hAnsi="Times New Roman" w:cs="Times New Roman"/>
                <w:sz w:val="24"/>
                <w:szCs w:val="24"/>
                <w:lang w:val="en-GB"/>
              </w:rPr>
            </w:pPr>
            <w:r w:rsidRPr="00F72939">
              <w:rPr>
                <w:rFonts w:ascii="Times New Roman" w:hAnsi="Times New Roman" w:cs="Times New Roman"/>
                <w:sz w:val="24"/>
                <w:szCs w:val="24"/>
                <w:lang w:val="en-GB"/>
              </w:rPr>
              <w:t>Nguyễn Trường Giang</w:t>
            </w:r>
          </w:p>
        </w:tc>
        <w:tc>
          <w:tcPr>
            <w:tcW w:w="863" w:type="pct"/>
            <w:tcBorders>
              <w:top w:val="single" w:sz="4" w:space="0" w:color="auto"/>
              <w:left w:val="single" w:sz="4" w:space="0" w:color="auto"/>
              <w:bottom w:val="single" w:sz="4" w:space="0" w:color="auto"/>
              <w:right w:val="single" w:sz="4" w:space="0" w:color="auto"/>
            </w:tcBorders>
          </w:tcPr>
          <w:p w14:paraId="3BA314D9" w14:textId="42DAE7B7" w:rsidR="0018106C" w:rsidRPr="00F72939" w:rsidRDefault="006A66A8" w:rsidP="00CB1F43">
            <w:pPr>
              <w:spacing w:after="120" w:line="36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Đề tài KH </w:t>
            </w:r>
            <w:r w:rsidR="0018106C" w:rsidRPr="00F72939">
              <w:rPr>
                <w:rFonts w:ascii="Times New Roman" w:hAnsi="Times New Roman" w:cs="Times New Roman"/>
                <w:sz w:val="24"/>
                <w:szCs w:val="24"/>
                <w:lang w:val="en-GB"/>
              </w:rPr>
              <w:t>Cấp tỉnh</w:t>
            </w:r>
          </w:p>
        </w:tc>
        <w:tc>
          <w:tcPr>
            <w:tcW w:w="682" w:type="pct"/>
            <w:tcBorders>
              <w:top w:val="single" w:sz="4" w:space="0" w:color="auto"/>
              <w:left w:val="single" w:sz="4" w:space="0" w:color="auto"/>
              <w:bottom w:val="single" w:sz="4" w:space="0" w:color="auto"/>
              <w:right w:val="single" w:sz="4" w:space="0" w:color="auto"/>
            </w:tcBorders>
          </w:tcPr>
          <w:p w14:paraId="7A63AA4F" w14:textId="77777777" w:rsidR="0018106C" w:rsidRPr="00F72939" w:rsidRDefault="0018106C" w:rsidP="00CB1F43">
            <w:pPr>
              <w:spacing w:after="120" w:line="360" w:lineRule="exact"/>
              <w:jc w:val="center"/>
              <w:rPr>
                <w:rFonts w:ascii="Times New Roman" w:hAnsi="Times New Roman" w:cs="Times New Roman"/>
                <w:sz w:val="24"/>
                <w:szCs w:val="24"/>
                <w:lang w:val="en-GB"/>
              </w:rPr>
            </w:pPr>
            <w:r w:rsidRPr="00F72939">
              <w:rPr>
                <w:rFonts w:ascii="Times New Roman" w:hAnsi="Times New Roman" w:cs="Times New Roman"/>
                <w:sz w:val="24"/>
                <w:szCs w:val="24"/>
                <w:lang w:val="en-GB"/>
              </w:rPr>
              <w:t>2021-2022</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5C89A4F7" w14:textId="77777777" w:rsidR="0018106C" w:rsidRPr="00F72939" w:rsidRDefault="0018106C" w:rsidP="00CB1F43">
            <w:pPr>
              <w:spacing w:after="120" w:line="360" w:lineRule="exact"/>
              <w:jc w:val="center"/>
              <w:rPr>
                <w:rFonts w:ascii="Times New Roman" w:eastAsia="Calibri" w:hAnsi="Times New Roman" w:cs="Times New Roman"/>
                <w:sz w:val="24"/>
                <w:szCs w:val="24"/>
              </w:rPr>
            </w:pPr>
            <w:r w:rsidRPr="00F72939">
              <w:rPr>
                <w:rFonts w:ascii="Times New Roman" w:eastAsia="Calibri" w:hAnsi="Times New Roman" w:cs="Times New Roman"/>
                <w:sz w:val="24"/>
                <w:szCs w:val="24"/>
              </w:rPr>
              <w:t>Đã nghiệm thu</w:t>
            </w:r>
          </w:p>
        </w:tc>
      </w:tr>
    </w:tbl>
    <w:p w14:paraId="0561BDA5" w14:textId="77777777" w:rsidR="0018106C" w:rsidRPr="0018106C" w:rsidRDefault="0018106C" w:rsidP="00CB1F43">
      <w:pPr>
        <w:spacing w:after="120" w:line="360" w:lineRule="exact"/>
        <w:ind w:left="720"/>
        <w:jc w:val="both"/>
        <w:rPr>
          <w:rFonts w:ascii="Times New Roman" w:hAnsi="Times New Roman" w:cs="Times New Roman"/>
          <w:b/>
          <w:bCs/>
          <w:sz w:val="26"/>
          <w:szCs w:val="26"/>
        </w:rPr>
      </w:pPr>
    </w:p>
    <w:p w14:paraId="2572814A" w14:textId="77777777" w:rsidR="00FE52A8" w:rsidRPr="0018106C" w:rsidRDefault="00FE52A8" w:rsidP="00CB1F43">
      <w:pPr>
        <w:widowControl w:val="0"/>
        <w:numPr>
          <w:ilvl w:val="0"/>
          <w:numId w:val="1"/>
        </w:numPr>
        <w:tabs>
          <w:tab w:val="left" w:pos="523"/>
        </w:tabs>
        <w:autoSpaceDE w:val="0"/>
        <w:autoSpaceDN w:val="0"/>
        <w:spacing w:after="120" w:line="360" w:lineRule="exact"/>
        <w:ind w:left="523" w:hanging="360"/>
        <w:jc w:val="both"/>
        <w:rPr>
          <w:rFonts w:ascii="Times New Roman" w:eastAsia="Times New Roman" w:hAnsi="Times New Roman" w:cs="Times New Roman"/>
          <w:b/>
          <w:bCs/>
          <w:noProof w:val="0"/>
          <w:kern w:val="0"/>
          <w:sz w:val="26"/>
          <w:szCs w:val="26"/>
          <w:lang w:val="vi"/>
          <w14:ligatures w14:val="none"/>
        </w:rPr>
      </w:pPr>
      <w:r w:rsidRPr="0018106C">
        <w:rPr>
          <w:rFonts w:ascii="Times New Roman" w:eastAsia="Times New Roman" w:hAnsi="Times New Roman" w:cs="Times New Roman"/>
          <w:b/>
          <w:bCs/>
          <w:noProof w:val="0"/>
          <w:kern w:val="0"/>
          <w:sz w:val="26"/>
          <w:szCs w:val="26"/>
          <w:lang w:val="vi"/>
          <w14:ligatures w14:val="none"/>
        </w:rPr>
        <w:t>Mục tiêu nghiên cứu trong giai đoạn 03 năm thể hiện theo các tiêu chí quy định tại Hướng dẫn, đồng thời bám sát định hướng nghiên cứu ưu tiên và Chiến lược KH&amp;CN của Nhà trường.</w:t>
      </w:r>
    </w:p>
    <w:p w14:paraId="64D03CD0" w14:textId="07DDCDD0" w:rsidR="005A72A6" w:rsidRPr="00D26897" w:rsidRDefault="00EA4A76" w:rsidP="00D26897">
      <w:pPr>
        <w:pStyle w:val="ListParagraph"/>
        <w:spacing w:after="120" w:line="360" w:lineRule="exact"/>
        <w:ind w:left="524"/>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Slogan học thuật:</w:t>
      </w:r>
    </w:p>
    <w:p w14:paraId="46134F8D" w14:textId="7F0B2405" w:rsidR="00EA4A76" w:rsidRPr="0018106C" w:rsidRDefault="00EA4A76" w:rsidP="00CB1F43">
      <w:pPr>
        <w:pStyle w:val="ListParagraph"/>
        <w:spacing w:after="120" w:line="360" w:lineRule="exact"/>
        <w:ind w:left="524"/>
        <w:jc w:val="center"/>
        <w:rPr>
          <w:rFonts w:ascii="Times New Roman" w:eastAsia="Times New Roman" w:hAnsi="Times New Roman" w:cs="Times New Roman"/>
          <w:b/>
          <w:bCs/>
          <w:noProof w:val="0"/>
          <w:kern w:val="0"/>
          <w:sz w:val="26"/>
          <w:szCs w:val="26"/>
          <w14:ligatures w14:val="none"/>
        </w:rPr>
      </w:pPr>
      <w:r w:rsidRPr="0018106C">
        <w:rPr>
          <w:rFonts w:ascii="Times New Roman" w:eastAsia="Times New Roman" w:hAnsi="Times New Roman" w:cs="Times New Roman"/>
          <w:b/>
          <w:bCs/>
          <w:noProof w:val="0"/>
          <w:kern w:val="0"/>
          <w:sz w:val="26"/>
          <w:szCs w:val="26"/>
          <w14:ligatures w14:val="none"/>
        </w:rPr>
        <w:t>Liên ngành – Liên văn hoá – Liên phương tiện trong nghiên cứu văn học</w:t>
      </w:r>
    </w:p>
    <w:p w14:paraId="40D4A57E" w14:textId="455F798E" w:rsidR="0010373F" w:rsidRPr="0018106C" w:rsidRDefault="0010373F" w:rsidP="00CB1F43">
      <w:pPr>
        <w:spacing w:after="120" w:line="360" w:lineRule="exact"/>
        <w:ind w:firstLine="523"/>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Trong 03 năm đầu, nhóm đặt ra các mục tiêu chính</w:t>
      </w:r>
      <w:r w:rsidR="0083475D" w:rsidRPr="0018106C">
        <w:rPr>
          <w:rFonts w:ascii="Times New Roman" w:eastAsia="Times New Roman" w:hAnsi="Times New Roman" w:cs="Times New Roman"/>
          <w:noProof w:val="0"/>
          <w:kern w:val="0"/>
          <w:sz w:val="26"/>
          <w:szCs w:val="26"/>
          <w14:ligatures w14:val="none"/>
        </w:rPr>
        <w:t xml:space="preserve"> sau:</w:t>
      </w:r>
    </w:p>
    <w:p w14:paraId="38DDB741" w14:textId="08E6CE80" w:rsidR="0010373F" w:rsidRPr="0018106C" w:rsidRDefault="0083475D" w:rsidP="00CB1F43">
      <w:pPr>
        <w:numPr>
          <w:ilvl w:val="0"/>
          <w:numId w:val="31"/>
        </w:numPr>
        <w:spacing w:after="120" w:line="360" w:lineRule="exact"/>
        <w:jc w:val="both"/>
        <w:rPr>
          <w:rFonts w:ascii="Times New Roman" w:eastAsia="Times New Roman" w:hAnsi="Times New Roman" w:cs="Times New Roman"/>
          <w:i/>
          <w:iCs/>
          <w:noProof w:val="0"/>
          <w:kern w:val="0"/>
          <w:sz w:val="26"/>
          <w:szCs w:val="26"/>
          <w14:ligatures w14:val="none"/>
        </w:rPr>
      </w:pPr>
      <w:r w:rsidRPr="0018106C">
        <w:rPr>
          <w:rFonts w:ascii="Times New Roman" w:eastAsia="Times New Roman" w:hAnsi="Times New Roman" w:cs="Times New Roman"/>
          <w:i/>
          <w:iCs/>
          <w:noProof w:val="0"/>
          <w:kern w:val="0"/>
          <w:sz w:val="26"/>
          <w:szCs w:val="26"/>
          <w14:ligatures w14:val="none"/>
        </w:rPr>
        <w:lastRenderedPageBreak/>
        <w:t>Về</w:t>
      </w:r>
      <w:r w:rsidR="0010373F" w:rsidRPr="0018106C">
        <w:rPr>
          <w:rFonts w:ascii="Times New Roman" w:eastAsia="Times New Roman" w:hAnsi="Times New Roman" w:cs="Times New Roman"/>
          <w:i/>
          <w:iCs/>
          <w:noProof w:val="0"/>
          <w:kern w:val="0"/>
          <w:sz w:val="26"/>
          <w:szCs w:val="26"/>
          <w14:ligatures w14:val="none"/>
        </w:rPr>
        <w:t xml:space="preserve"> </w:t>
      </w:r>
      <w:r w:rsidRPr="0018106C">
        <w:rPr>
          <w:rFonts w:ascii="Times New Roman" w:eastAsia="Times New Roman" w:hAnsi="Times New Roman" w:cs="Times New Roman"/>
          <w:i/>
          <w:iCs/>
          <w:noProof w:val="0"/>
          <w:kern w:val="0"/>
          <w:sz w:val="26"/>
          <w:szCs w:val="26"/>
          <w14:ligatures w14:val="none"/>
        </w:rPr>
        <w:t xml:space="preserve">mục tiêu </w:t>
      </w:r>
      <w:r w:rsidR="0010373F" w:rsidRPr="0018106C">
        <w:rPr>
          <w:rFonts w:ascii="Times New Roman" w:eastAsia="Times New Roman" w:hAnsi="Times New Roman" w:cs="Times New Roman"/>
          <w:i/>
          <w:iCs/>
          <w:noProof w:val="0"/>
          <w:kern w:val="0"/>
          <w:sz w:val="26"/>
          <w:szCs w:val="26"/>
          <w14:ligatures w14:val="none"/>
        </w:rPr>
        <w:t>học thuật – lý thuyết</w:t>
      </w:r>
    </w:p>
    <w:p w14:paraId="2CCC0258" w14:textId="6E717045" w:rsidR="0010373F" w:rsidRPr="0018106C" w:rsidRDefault="0010373F" w:rsidP="003E30C6">
      <w:pPr>
        <w:numPr>
          <w:ilvl w:val="1"/>
          <w:numId w:val="32"/>
        </w:numPr>
        <w:spacing w:after="120" w:line="360" w:lineRule="exact"/>
        <w:ind w:hanging="35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Xây dựng và hệ thống hoá khung lý thuyết liên ngành áp dụng cho nghiên cứu văn học</w:t>
      </w:r>
      <w:r w:rsidR="0083475D" w:rsidRPr="0018106C">
        <w:rPr>
          <w:rFonts w:ascii="Times New Roman" w:eastAsia="Times New Roman" w:hAnsi="Times New Roman" w:cs="Times New Roman"/>
          <w:noProof w:val="0"/>
          <w:kern w:val="0"/>
          <w:sz w:val="26"/>
          <w:szCs w:val="26"/>
          <w14:ligatures w14:val="none"/>
        </w:rPr>
        <w:t>, văn hóa</w:t>
      </w:r>
      <w:r w:rsidRPr="0018106C">
        <w:rPr>
          <w:rFonts w:ascii="Times New Roman" w:eastAsia="Times New Roman" w:hAnsi="Times New Roman" w:cs="Times New Roman"/>
          <w:noProof w:val="0"/>
          <w:kern w:val="0"/>
          <w:sz w:val="26"/>
          <w:szCs w:val="26"/>
          <w14:ligatures w14:val="none"/>
        </w:rPr>
        <w:t xml:space="preserve"> tại đơn vị (</w:t>
      </w:r>
      <w:r w:rsidR="0083475D" w:rsidRPr="0018106C">
        <w:rPr>
          <w:rFonts w:ascii="Times New Roman" w:eastAsia="Times New Roman" w:hAnsi="Times New Roman" w:cs="Times New Roman"/>
          <w:noProof w:val="0"/>
          <w:kern w:val="0"/>
          <w:sz w:val="26"/>
          <w:szCs w:val="26"/>
          <w14:ligatures w14:val="none"/>
        </w:rPr>
        <w:t>Đó là các nhánh của</w:t>
      </w:r>
      <w:r w:rsidRPr="0018106C">
        <w:rPr>
          <w:rFonts w:ascii="Times New Roman" w:eastAsia="Times New Roman" w:hAnsi="Times New Roman" w:cs="Times New Roman"/>
          <w:noProof w:val="0"/>
          <w:kern w:val="0"/>
          <w:sz w:val="26"/>
          <w:szCs w:val="26"/>
          <w14:ligatures w14:val="none"/>
        </w:rPr>
        <w:t xml:space="preserve"> tự sự học hậu kinh điển,</w:t>
      </w:r>
      <w:r w:rsidR="0083475D" w:rsidRPr="0018106C">
        <w:rPr>
          <w:rFonts w:ascii="Times New Roman" w:eastAsia="Times New Roman" w:hAnsi="Times New Roman" w:cs="Times New Roman"/>
          <w:noProof w:val="0"/>
          <w:kern w:val="0"/>
          <w:sz w:val="26"/>
          <w:szCs w:val="26"/>
          <w14:ligatures w14:val="none"/>
        </w:rPr>
        <w:t xml:space="preserve"> gồm: TSH</w:t>
      </w:r>
      <w:r w:rsidRPr="0018106C">
        <w:rPr>
          <w:rFonts w:ascii="Times New Roman" w:eastAsia="Times New Roman" w:hAnsi="Times New Roman" w:cs="Times New Roman"/>
          <w:noProof w:val="0"/>
          <w:kern w:val="0"/>
          <w:sz w:val="26"/>
          <w:szCs w:val="26"/>
          <w14:ligatures w14:val="none"/>
        </w:rPr>
        <w:t xml:space="preserve"> sinh thái, </w:t>
      </w:r>
      <w:r w:rsidR="0083475D" w:rsidRPr="0018106C">
        <w:rPr>
          <w:rFonts w:ascii="Times New Roman" w:eastAsia="Times New Roman" w:hAnsi="Times New Roman" w:cs="Times New Roman"/>
          <w:noProof w:val="0"/>
          <w:kern w:val="0"/>
          <w:sz w:val="26"/>
          <w:szCs w:val="26"/>
          <w14:ligatures w14:val="none"/>
        </w:rPr>
        <w:t xml:space="preserve">TSH </w:t>
      </w:r>
      <w:r w:rsidRPr="0018106C">
        <w:rPr>
          <w:rFonts w:ascii="Times New Roman" w:eastAsia="Times New Roman" w:hAnsi="Times New Roman" w:cs="Times New Roman"/>
          <w:noProof w:val="0"/>
          <w:kern w:val="0"/>
          <w:sz w:val="26"/>
          <w:szCs w:val="26"/>
          <w14:ligatures w14:val="none"/>
        </w:rPr>
        <w:t>nữ quyền</w:t>
      </w:r>
      <w:r w:rsidR="0083475D" w:rsidRPr="0018106C">
        <w:rPr>
          <w:rFonts w:ascii="Times New Roman" w:eastAsia="Times New Roman" w:hAnsi="Times New Roman" w:cs="Times New Roman"/>
          <w:noProof w:val="0"/>
          <w:kern w:val="0"/>
          <w:sz w:val="26"/>
          <w:szCs w:val="26"/>
          <w14:ligatures w14:val="none"/>
        </w:rPr>
        <w:t xml:space="preserve"> luận</w:t>
      </w:r>
      <w:r w:rsidRPr="0018106C">
        <w:rPr>
          <w:rFonts w:ascii="Times New Roman" w:eastAsia="Times New Roman" w:hAnsi="Times New Roman" w:cs="Times New Roman"/>
          <w:noProof w:val="0"/>
          <w:kern w:val="0"/>
          <w:sz w:val="26"/>
          <w:szCs w:val="26"/>
          <w14:ligatures w14:val="none"/>
        </w:rPr>
        <w:t xml:space="preserve">, </w:t>
      </w:r>
      <w:r w:rsidR="0083475D" w:rsidRPr="0018106C">
        <w:rPr>
          <w:rFonts w:ascii="Times New Roman" w:eastAsia="Times New Roman" w:hAnsi="Times New Roman" w:cs="Times New Roman"/>
          <w:noProof w:val="0"/>
          <w:kern w:val="0"/>
          <w:sz w:val="26"/>
          <w:szCs w:val="26"/>
          <w14:ligatures w14:val="none"/>
        </w:rPr>
        <w:t xml:space="preserve">TSH </w:t>
      </w:r>
      <w:r w:rsidRPr="0018106C">
        <w:rPr>
          <w:rFonts w:ascii="Times New Roman" w:eastAsia="Times New Roman" w:hAnsi="Times New Roman" w:cs="Times New Roman"/>
          <w:noProof w:val="0"/>
          <w:kern w:val="0"/>
          <w:sz w:val="26"/>
          <w:szCs w:val="26"/>
          <w14:ligatures w14:val="none"/>
        </w:rPr>
        <w:t xml:space="preserve">hậu thực dân, </w:t>
      </w:r>
      <w:r w:rsidR="0083475D" w:rsidRPr="0018106C">
        <w:rPr>
          <w:rFonts w:ascii="Times New Roman" w:eastAsia="Times New Roman" w:hAnsi="Times New Roman" w:cs="Times New Roman"/>
          <w:noProof w:val="0"/>
          <w:kern w:val="0"/>
          <w:sz w:val="26"/>
          <w:szCs w:val="26"/>
          <w14:ligatures w14:val="none"/>
        </w:rPr>
        <w:t xml:space="preserve">TSH </w:t>
      </w:r>
      <w:r w:rsidRPr="0018106C">
        <w:rPr>
          <w:rFonts w:ascii="Times New Roman" w:eastAsia="Times New Roman" w:hAnsi="Times New Roman" w:cs="Times New Roman"/>
          <w:noProof w:val="0"/>
          <w:kern w:val="0"/>
          <w:sz w:val="26"/>
          <w:szCs w:val="26"/>
          <w14:ligatures w14:val="none"/>
        </w:rPr>
        <w:t>nhân học</w:t>
      </w:r>
      <w:r w:rsidR="0083475D" w:rsidRPr="0018106C">
        <w:rPr>
          <w:rFonts w:ascii="Times New Roman" w:eastAsia="Times New Roman" w:hAnsi="Times New Roman" w:cs="Times New Roman"/>
          <w:noProof w:val="0"/>
          <w:kern w:val="0"/>
          <w:sz w:val="26"/>
          <w:szCs w:val="26"/>
          <w14:ligatures w14:val="none"/>
        </w:rPr>
        <w:t xml:space="preserve"> văn hóa</w:t>
      </w:r>
      <w:r w:rsidRPr="0018106C">
        <w:rPr>
          <w:rFonts w:ascii="Times New Roman" w:eastAsia="Times New Roman" w:hAnsi="Times New Roman" w:cs="Times New Roman"/>
          <w:noProof w:val="0"/>
          <w:kern w:val="0"/>
          <w:sz w:val="26"/>
          <w:szCs w:val="26"/>
          <w14:ligatures w14:val="none"/>
        </w:rPr>
        <w:t xml:space="preserve">, </w:t>
      </w:r>
      <w:r w:rsidR="0083475D" w:rsidRPr="0018106C">
        <w:rPr>
          <w:rFonts w:ascii="Times New Roman" w:eastAsia="Times New Roman" w:hAnsi="Times New Roman" w:cs="Times New Roman"/>
          <w:noProof w:val="0"/>
          <w:kern w:val="0"/>
          <w:sz w:val="26"/>
          <w:szCs w:val="26"/>
          <w14:ligatures w14:val="none"/>
        </w:rPr>
        <w:t xml:space="preserve">TSH </w:t>
      </w:r>
      <w:r w:rsidRPr="0018106C">
        <w:rPr>
          <w:rFonts w:ascii="Times New Roman" w:eastAsia="Times New Roman" w:hAnsi="Times New Roman" w:cs="Times New Roman"/>
          <w:noProof w:val="0"/>
          <w:kern w:val="0"/>
          <w:sz w:val="26"/>
          <w:szCs w:val="26"/>
          <w14:ligatures w14:val="none"/>
        </w:rPr>
        <w:t xml:space="preserve">xã hội học, </w:t>
      </w:r>
      <w:r w:rsidR="0083475D" w:rsidRPr="0018106C">
        <w:rPr>
          <w:rFonts w:ascii="Times New Roman" w:eastAsia="Times New Roman" w:hAnsi="Times New Roman" w:cs="Times New Roman"/>
          <w:noProof w:val="0"/>
          <w:kern w:val="0"/>
          <w:sz w:val="26"/>
          <w:szCs w:val="26"/>
          <w14:ligatures w14:val="none"/>
        </w:rPr>
        <w:t xml:space="preserve">TSH </w:t>
      </w:r>
      <w:r w:rsidRPr="0018106C">
        <w:rPr>
          <w:rFonts w:ascii="Times New Roman" w:eastAsia="Times New Roman" w:hAnsi="Times New Roman" w:cs="Times New Roman"/>
          <w:noProof w:val="0"/>
          <w:kern w:val="0"/>
          <w:sz w:val="26"/>
          <w:szCs w:val="26"/>
          <w14:ligatures w14:val="none"/>
        </w:rPr>
        <w:t xml:space="preserve">queer, </w:t>
      </w:r>
      <w:r w:rsidR="0083475D" w:rsidRPr="0018106C">
        <w:rPr>
          <w:rFonts w:ascii="Times New Roman" w:eastAsia="Times New Roman" w:hAnsi="Times New Roman" w:cs="Times New Roman"/>
          <w:noProof w:val="0"/>
          <w:kern w:val="0"/>
          <w:sz w:val="26"/>
          <w:szCs w:val="26"/>
          <w14:ligatures w14:val="none"/>
        </w:rPr>
        <w:t xml:space="preserve">TSH </w:t>
      </w:r>
      <w:r w:rsidRPr="0018106C">
        <w:rPr>
          <w:rFonts w:ascii="Times New Roman" w:eastAsia="Times New Roman" w:hAnsi="Times New Roman" w:cs="Times New Roman"/>
          <w:noProof w:val="0"/>
          <w:kern w:val="0"/>
          <w:sz w:val="26"/>
          <w:szCs w:val="26"/>
          <w14:ligatures w14:val="none"/>
        </w:rPr>
        <w:t>đa phương tiện</w:t>
      </w:r>
      <w:r w:rsidR="0083475D" w:rsidRPr="0018106C">
        <w:rPr>
          <w:rFonts w:ascii="Times New Roman" w:eastAsia="Times New Roman" w:hAnsi="Times New Roman" w:cs="Times New Roman"/>
          <w:noProof w:val="0"/>
          <w:kern w:val="0"/>
          <w:sz w:val="26"/>
          <w:szCs w:val="26"/>
          <w14:ligatures w14:val="none"/>
        </w:rPr>
        <w:t>, TSH không gian, TSH lịch sử, TSH phân tâm học</w:t>
      </w:r>
      <w:r w:rsidRPr="0018106C">
        <w:rPr>
          <w:rFonts w:ascii="Times New Roman" w:eastAsia="Times New Roman" w:hAnsi="Times New Roman" w:cs="Times New Roman"/>
          <w:noProof w:val="0"/>
          <w:kern w:val="0"/>
          <w:sz w:val="26"/>
          <w:szCs w:val="26"/>
          <w14:ligatures w14:val="none"/>
        </w:rPr>
        <w:t>…</w:t>
      </w:r>
      <w:r w:rsidR="0083475D" w:rsidRPr="0018106C">
        <w:rPr>
          <w:rFonts w:ascii="Times New Roman" w:eastAsia="Times New Roman" w:hAnsi="Times New Roman" w:cs="Times New Roman"/>
          <w:noProof w:val="0"/>
          <w:kern w:val="0"/>
          <w:sz w:val="26"/>
          <w:szCs w:val="26"/>
          <w14:ligatures w14:val="none"/>
        </w:rPr>
        <w:t>vv</w:t>
      </w:r>
      <w:r w:rsidRPr="0018106C">
        <w:rPr>
          <w:rFonts w:ascii="Times New Roman" w:eastAsia="Times New Roman" w:hAnsi="Times New Roman" w:cs="Times New Roman"/>
          <w:noProof w:val="0"/>
          <w:kern w:val="0"/>
          <w:sz w:val="26"/>
          <w:szCs w:val="26"/>
          <w14:ligatures w14:val="none"/>
        </w:rPr>
        <w:t>).</w:t>
      </w:r>
    </w:p>
    <w:p w14:paraId="2982B99F" w14:textId="0D844DDD" w:rsidR="0010373F" w:rsidRPr="0018106C" w:rsidRDefault="0010373F" w:rsidP="003E30C6">
      <w:pPr>
        <w:numPr>
          <w:ilvl w:val="1"/>
          <w:numId w:val="32"/>
        </w:numPr>
        <w:spacing w:after="120" w:line="360" w:lineRule="exact"/>
        <w:ind w:hanging="35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Phát triển các mô hình đọc văn học gắn với bối cảnh Việt Nam</w:t>
      </w:r>
      <w:r w:rsidR="0083475D" w:rsidRPr="0018106C">
        <w:rPr>
          <w:rFonts w:ascii="Times New Roman" w:eastAsia="Times New Roman" w:hAnsi="Times New Roman" w:cs="Times New Roman"/>
          <w:noProof w:val="0"/>
          <w:kern w:val="0"/>
          <w:sz w:val="26"/>
          <w:szCs w:val="26"/>
          <w14:ligatures w14:val="none"/>
        </w:rPr>
        <w:t>,</w:t>
      </w:r>
      <w:r w:rsidRPr="0018106C">
        <w:rPr>
          <w:rFonts w:ascii="Times New Roman" w:eastAsia="Times New Roman" w:hAnsi="Times New Roman" w:cs="Times New Roman"/>
          <w:noProof w:val="0"/>
          <w:kern w:val="0"/>
          <w:sz w:val="26"/>
          <w:szCs w:val="26"/>
          <w14:ligatures w14:val="none"/>
        </w:rPr>
        <w:t xml:space="preserve"> Đông Nam Á</w:t>
      </w:r>
      <w:r w:rsidR="0083475D" w:rsidRPr="0018106C">
        <w:rPr>
          <w:rFonts w:ascii="Times New Roman" w:eastAsia="Times New Roman" w:hAnsi="Times New Roman" w:cs="Times New Roman"/>
          <w:noProof w:val="0"/>
          <w:kern w:val="0"/>
          <w:sz w:val="26"/>
          <w:szCs w:val="26"/>
          <w14:ligatures w14:val="none"/>
        </w:rPr>
        <w:t xml:space="preserve"> và thế giới, </w:t>
      </w:r>
      <w:r w:rsidRPr="0018106C">
        <w:rPr>
          <w:rFonts w:ascii="Times New Roman" w:eastAsia="Times New Roman" w:hAnsi="Times New Roman" w:cs="Times New Roman"/>
          <w:noProof w:val="0"/>
          <w:kern w:val="0"/>
          <w:sz w:val="26"/>
          <w:szCs w:val="26"/>
          <w14:ligatures w14:val="none"/>
        </w:rPr>
        <w:t>có khả năng đối thoại với nghiên cứu quốc tế.</w:t>
      </w:r>
    </w:p>
    <w:p w14:paraId="6B59C9A8" w14:textId="77777777" w:rsidR="005F4124" w:rsidRPr="00F72939" w:rsidRDefault="005F4124" w:rsidP="003E30C6">
      <w:pPr>
        <w:pStyle w:val="ListParagraph"/>
        <w:numPr>
          <w:ilvl w:val="0"/>
          <w:numId w:val="32"/>
        </w:numPr>
        <w:spacing w:after="120" w:line="360" w:lineRule="exact"/>
        <w:ind w:hanging="357"/>
        <w:jc w:val="both"/>
        <w:rPr>
          <w:rFonts w:ascii="Times New Roman" w:eastAsia="Times New Roman" w:hAnsi="Times New Roman" w:cs="Times New Roman"/>
          <w:i/>
          <w:iCs/>
          <w:noProof w:val="0"/>
          <w:kern w:val="0"/>
          <w:sz w:val="26"/>
          <w:szCs w:val="26"/>
          <w14:ligatures w14:val="none"/>
        </w:rPr>
      </w:pPr>
      <w:r w:rsidRPr="00F72939">
        <w:rPr>
          <w:rFonts w:ascii="Times New Roman" w:eastAsia="Times New Roman" w:hAnsi="Times New Roman" w:cs="Times New Roman"/>
          <w:i/>
          <w:iCs/>
          <w:noProof w:val="0"/>
          <w:kern w:val="0"/>
          <w:sz w:val="26"/>
          <w:szCs w:val="26"/>
          <w14:ligatures w14:val="none"/>
        </w:rPr>
        <w:t>Mục tiêu về về năng lực tạo sản phẩm</w:t>
      </w:r>
    </w:p>
    <w:p w14:paraId="1198161D" w14:textId="77777777" w:rsidR="003E30C6" w:rsidRDefault="0010373F" w:rsidP="003E30C6">
      <w:pPr>
        <w:pStyle w:val="ListParagraph"/>
        <w:numPr>
          <w:ilvl w:val="1"/>
          <w:numId w:val="32"/>
        </w:numPr>
        <w:spacing w:after="120" w:line="360" w:lineRule="exact"/>
        <w:ind w:hanging="357"/>
        <w:jc w:val="both"/>
        <w:rPr>
          <w:rFonts w:ascii="Times New Roman" w:eastAsia="Times New Roman" w:hAnsi="Times New Roman" w:cs="Times New Roman"/>
          <w:noProof w:val="0"/>
          <w:kern w:val="0"/>
          <w:sz w:val="26"/>
          <w:szCs w:val="26"/>
          <w14:ligatures w14:val="none"/>
        </w:rPr>
      </w:pPr>
      <w:r w:rsidRPr="00F72939">
        <w:rPr>
          <w:rFonts w:ascii="Times New Roman" w:eastAsia="Times New Roman" w:hAnsi="Times New Roman" w:cs="Times New Roman"/>
          <w:noProof w:val="0"/>
          <w:kern w:val="0"/>
          <w:sz w:val="26"/>
          <w:szCs w:val="26"/>
          <w14:ligatures w14:val="none"/>
        </w:rPr>
        <w:t xml:space="preserve">Công bố </w:t>
      </w:r>
      <w:r w:rsidR="005F4124" w:rsidRPr="00F72939">
        <w:rPr>
          <w:rFonts w:ascii="Times New Roman" w:eastAsia="Times New Roman" w:hAnsi="Times New Roman" w:cs="Times New Roman"/>
          <w:noProof w:val="0"/>
          <w:kern w:val="0"/>
          <w:sz w:val="26"/>
          <w:szCs w:val="26"/>
          <w14:ligatures w14:val="none"/>
        </w:rPr>
        <w:t>ít nhất 06</w:t>
      </w:r>
      <w:r w:rsidRPr="00F72939">
        <w:rPr>
          <w:rFonts w:ascii="Times New Roman" w:eastAsia="Times New Roman" w:hAnsi="Times New Roman" w:cs="Times New Roman"/>
          <w:noProof w:val="0"/>
          <w:kern w:val="0"/>
          <w:sz w:val="26"/>
          <w:szCs w:val="26"/>
          <w14:ligatures w14:val="none"/>
        </w:rPr>
        <w:t xml:space="preserve"> bài báo trên các tạp chí khoa học uy tín trong nước và quốc tế; </w:t>
      </w:r>
    </w:p>
    <w:p w14:paraId="7AF03AC3" w14:textId="29DE6A76" w:rsidR="003E30C6" w:rsidRPr="003E30C6" w:rsidRDefault="003E30C6" w:rsidP="003E30C6">
      <w:pPr>
        <w:pStyle w:val="ListParagraph"/>
        <w:numPr>
          <w:ilvl w:val="1"/>
          <w:numId w:val="32"/>
        </w:numPr>
        <w:spacing w:after="120" w:line="360" w:lineRule="exact"/>
        <w:ind w:hanging="357"/>
        <w:jc w:val="both"/>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X</w:t>
      </w:r>
      <w:r w:rsidR="0010373F" w:rsidRPr="00F72939">
        <w:rPr>
          <w:rFonts w:ascii="Times New Roman" w:eastAsia="Times New Roman" w:hAnsi="Times New Roman" w:cs="Times New Roman"/>
          <w:noProof w:val="0"/>
          <w:kern w:val="0"/>
          <w:sz w:val="26"/>
          <w:szCs w:val="26"/>
          <w14:ligatures w14:val="none"/>
        </w:rPr>
        <w:t>uất bản ít nhất 0</w:t>
      </w:r>
      <w:r w:rsidR="0083475D" w:rsidRPr="00F72939">
        <w:rPr>
          <w:rFonts w:ascii="Times New Roman" w:eastAsia="Times New Roman" w:hAnsi="Times New Roman" w:cs="Times New Roman"/>
          <w:noProof w:val="0"/>
          <w:kern w:val="0"/>
          <w:sz w:val="26"/>
          <w:szCs w:val="26"/>
          <w14:ligatures w14:val="none"/>
        </w:rPr>
        <w:t>2</w:t>
      </w:r>
      <w:r w:rsidR="0010373F" w:rsidRPr="00F72939">
        <w:rPr>
          <w:rFonts w:ascii="Times New Roman" w:eastAsia="Times New Roman" w:hAnsi="Times New Roman" w:cs="Times New Roman"/>
          <w:noProof w:val="0"/>
          <w:kern w:val="0"/>
          <w:sz w:val="26"/>
          <w:szCs w:val="26"/>
          <w14:ligatures w14:val="none"/>
        </w:rPr>
        <w:t xml:space="preserve"> chuyên khảo</w:t>
      </w:r>
      <w:r>
        <w:rPr>
          <w:rFonts w:ascii="Times New Roman" w:eastAsia="Times New Roman" w:hAnsi="Times New Roman" w:cs="Times New Roman"/>
          <w:noProof w:val="0"/>
          <w:kern w:val="0"/>
          <w:sz w:val="26"/>
          <w:szCs w:val="26"/>
          <w14:ligatures w14:val="none"/>
        </w:rPr>
        <w:t xml:space="preserve"> (</w:t>
      </w:r>
      <w:r w:rsidR="0010373F" w:rsidRPr="00F72939">
        <w:rPr>
          <w:rFonts w:ascii="Times New Roman" w:eastAsia="Times New Roman" w:hAnsi="Times New Roman" w:cs="Times New Roman"/>
          <w:noProof w:val="0"/>
          <w:kern w:val="0"/>
          <w:sz w:val="26"/>
          <w:szCs w:val="26"/>
          <w14:ligatures w14:val="none"/>
        </w:rPr>
        <w:t>sách tập thể</w:t>
      </w:r>
      <w:r>
        <w:rPr>
          <w:rFonts w:ascii="Times New Roman" w:eastAsia="Times New Roman" w:hAnsi="Times New Roman" w:cs="Times New Roman"/>
          <w:noProof w:val="0"/>
          <w:kern w:val="0"/>
          <w:sz w:val="26"/>
          <w:szCs w:val="26"/>
          <w14:ligatures w14:val="none"/>
        </w:rPr>
        <w:t>)</w:t>
      </w:r>
      <w:r w:rsidR="0010373F" w:rsidRPr="00F72939">
        <w:rPr>
          <w:rFonts w:ascii="Times New Roman" w:eastAsia="Times New Roman" w:hAnsi="Times New Roman" w:cs="Times New Roman"/>
          <w:noProof w:val="0"/>
          <w:kern w:val="0"/>
          <w:sz w:val="26"/>
          <w:szCs w:val="26"/>
          <w14:ligatures w14:val="none"/>
        </w:rPr>
        <w:t xml:space="preserve"> về một trong các trục mũi nhọn (ví dụ: </w:t>
      </w:r>
      <w:r w:rsidR="0083475D" w:rsidRPr="00F72939">
        <w:rPr>
          <w:rFonts w:ascii="Times New Roman" w:eastAsia="Times New Roman" w:hAnsi="Times New Roman" w:cs="Times New Roman"/>
          <w:noProof w:val="0"/>
          <w:kern w:val="0"/>
          <w:sz w:val="26"/>
          <w:szCs w:val="26"/>
          <w14:ligatures w14:val="none"/>
        </w:rPr>
        <w:t>T</w:t>
      </w:r>
      <w:r w:rsidR="0010373F" w:rsidRPr="00F72939">
        <w:rPr>
          <w:rFonts w:ascii="Times New Roman" w:eastAsia="Times New Roman" w:hAnsi="Times New Roman" w:cs="Times New Roman"/>
          <w:noProof w:val="0"/>
          <w:kern w:val="0"/>
          <w:sz w:val="26"/>
          <w:szCs w:val="26"/>
          <w14:ligatures w14:val="none"/>
        </w:rPr>
        <w:t>ự sự học hậu kinh điển ở Việt Nam</w:t>
      </w:r>
      <w:r w:rsidR="0083475D" w:rsidRPr="00F72939">
        <w:rPr>
          <w:rFonts w:ascii="Times New Roman" w:eastAsia="Times New Roman" w:hAnsi="Times New Roman" w:cs="Times New Roman"/>
          <w:noProof w:val="0"/>
          <w:kern w:val="0"/>
          <w:sz w:val="26"/>
          <w:szCs w:val="26"/>
          <w14:ligatures w14:val="none"/>
        </w:rPr>
        <w:t xml:space="preserve">, Tự sự học nhân học văn hóa, </w:t>
      </w:r>
      <w:r w:rsidR="00091148" w:rsidRPr="00F72939">
        <w:rPr>
          <w:rFonts w:ascii="Times New Roman" w:eastAsia="Times New Roman" w:hAnsi="Times New Roman" w:cs="Times New Roman"/>
          <w:noProof w:val="0"/>
          <w:kern w:val="0"/>
          <w:sz w:val="26"/>
          <w:szCs w:val="26"/>
          <w14:ligatures w14:val="none"/>
        </w:rPr>
        <w:t xml:space="preserve">Tự sự học nữ quyền luận </w:t>
      </w:r>
      <w:r w:rsidR="0083475D" w:rsidRPr="00F72939">
        <w:rPr>
          <w:rFonts w:ascii="Times New Roman" w:eastAsia="Times New Roman" w:hAnsi="Times New Roman" w:cs="Times New Roman"/>
          <w:noProof w:val="0"/>
          <w:kern w:val="0"/>
          <w:sz w:val="26"/>
          <w:szCs w:val="26"/>
          <w14:ligatures w14:val="none"/>
        </w:rPr>
        <w:t>hay Tự sự học đa phương tiện</w:t>
      </w:r>
      <w:r w:rsidR="0010373F" w:rsidRPr="00F72939">
        <w:rPr>
          <w:rFonts w:ascii="Times New Roman" w:eastAsia="Times New Roman" w:hAnsi="Times New Roman" w:cs="Times New Roman"/>
          <w:noProof w:val="0"/>
          <w:kern w:val="0"/>
          <w:sz w:val="26"/>
          <w:szCs w:val="26"/>
          <w14:ligatures w14:val="none"/>
        </w:rPr>
        <w:t>…)</w:t>
      </w:r>
    </w:p>
    <w:p w14:paraId="73C79B42" w14:textId="77777777" w:rsidR="005F4124" w:rsidRPr="00F72939" w:rsidRDefault="005F4124" w:rsidP="003E30C6">
      <w:pPr>
        <w:pStyle w:val="ListParagraph"/>
        <w:numPr>
          <w:ilvl w:val="0"/>
          <w:numId w:val="31"/>
        </w:numPr>
        <w:spacing w:after="120" w:line="360" w:lineRule="exact"/>
        <w:ind w:hanging="357"/>
        <w:jc w:val="both"/>
        <w:rPr>
          <w:rFonts w:ascii="Times New Roman" w:eastAsia="Times New Roman" w:hAnsi="Times New Roman" w:cs="Times New Roman"/>
          <w:i/>
          <w:iCs/>
          <w:noProof w:val="0"/>
          <w:kern w:val="0"/>
          <w:sz w:val="26"/>
          <w:szCs w:val="26"/>
          <w14:ligatures w14:val="none"/>
        </w:rPr>
      </w:pPr>
      <w:r w:rsidRPr="00F72939">
        <w:rPr>
          <w:rFonts w:ascii="Times New Roman" w:eastAsia="Times New Roman" w:hAnsi="Times New Roman" w:cs="Times New Roman"/>
          <w:i/>
          <w:iCs/>
          <w:noProof w:val="0"/>
          <w:kern w:val="0"/>
          <w:sz w:val="26"/>
          <w:szCs w:val="26"/>
          <w14:ligatures w14:val="none"/>
        </w:rPr>
        <w:t>Mục tiêu về về năng lực hỗ trợ đào tạo</w:t>
      </w:r>
    </w:p>
    <w:p w14:paraId="3033059C" w14:textId="77777777" w:rsidR="005F4124" w:rsidRPr="0018106C" w:rsidRDefault="0010373F" w:rsidP="003E30C6">
      <w:pPr>
        <w:numPr>
          <w:ilvl w:val="1"/>
          <w:numId w:val="33"/>
        </w:numPr>
        <w:spacing w:after="120" w:line="360" w:lineRule="exact"/>
        <w:ind w:hanging="357"/>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Gắn hoạt động nghiên cứu với đào tạo sau đại học (luận văn, luận án) và bồi dưỡng nghiên cứu trẻ (giảng viên trẻ, nghiên cứu sinh, học viên cao học).</w:t>
      </w:r>
    </w:p>
    <w:p w14:paraId="574F4AB1" w14:textId="61B5EC9D" w:rsidR="005F4124" w:rsidRPr="0018106C" w:rsidRDefault="005F4124" w:rsidP="00CB1F43">
      <w:pPr>
        <w:numPr>
          <w:ilvl w:val="1"/>
          <w:numId w:val="33"/>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hAnsi="Times New Roman" w:cs="Times New Roman"/>
          <w:sz w:val="26"/>
          <w:szCs w:val="26"/>
          <w:lang w:val="vi-VN"/>
        </w:rPr>
        <w:t>Hướng dẫn thành công ít nhất 03 học viên cao học và 02 nghiên cứu sinh.</w:t>
      </w:r>
    </w:p>
    <w:p w14:paraId="69DD6FA9" w14:textId="77777777" w:rsidR="005F4124" w:rsidRPr="0018106C" w:rsidRDefault="005F4124" w:rsidP="00CB1F43">
      <w:pPr>
        <w:pStyle w:val="ListParagraph"/>
        <w:numPr>
          <w:ilvl w:val="0"/>
          <w:numId w:val="31"/>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Mục tiêu về năng lực hợp tác KH&amp;CN</w:t>
      </w:r>
    </w:p>
    <w:p w14:paraId="2383517D" w14:textId="4098E36F" w:rsidR="0018106C" w:rsidRPr="0018106C" w:rsidRDefault="0018106C" w:rsidP="00CB1F43">
      <w:pPr>
        <w:pStyle w:val="ListParagraph"/>
        <w:numPr>
          <w:ilvl w:val="1"/>
          <w:numId w:val="34"/>
        </w:numPr>
        <w:spacing w:after="120" w:line="360" w:lineRule="exact"/>
        <w:jc w:val="both"/>
        <w:rPr>
          <w:rFonts w:ascii="Times New Roman" w:hAnsi="Times New Roman" w:cs="Times New Roman"/>
          <w:sz w:val="26"/>
          <w:szCs w:val="26"/>
          <w:lang w:val="vi-VN"/>
        </w:rPr>
      </w:pPr>
      <w:r w:rsidRPr="0018106C">
        <w:rPr>
          <w:rFonts w:ascii="Times New Roman" w:hAnsi="Times New Roman" w:cs="Times New Roman"/>
          <w:sz w:val="26"/>
          <w:szCs w:val="26"/>
          <w:lang w:val="vi-VN"/>
        </w:rPr>
        <w:t>Có ít nhất 01 nhiệm vụ khoa học và công nghệ hợp tác nghiên cứu chung với đối tác trong nước (Bộ/Ngành/Địa phương).</w:t>
      </w:r>
    </w:p>
    <w:p w14:paraId="4A4340D9" w14:textId="30BDF1CE" w:rsidR="0010373F" w:rsidRPr="0018106C" w:rsidRDefault="0010373F" w:rsidP="00CB1F43">
      <w:pPr>
        <w:numPr>
          <w:ilvl w:val="1"/>
          <w:numId w:val="34"/>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 xml:space="preserve">Thiết lập </w:t>
      </w:r>
      <w:r w:rsidR="0083475D" w:rsidRPr="0018106C">
        <w:rPr>
          <w:rFonts w:ascii="Times New Roman" w:eastAsia="Times New Roman" w:hAnsi="Times New Roman" w:cs="Times New Roman"/>
          <w:noProof w:val="0"/>
          <w:kern w:val="0"/>
          <w:sz w:val="26"/>
          <w:szCs w:val="26"/>
          <w14:ligatures w14:val="none"/>
        </w:rPr>
        <w:t>và</w:t>
      </w:r>
      <w:r w:rsidRPr="0018106C">
        <w:rPr>
          <w:rFonts w:ascii="Times New Roman" w:eastAsia="Times New Roman" w:hAnsi="Times New Roman" w:cs="Times New Roman"/>
          <w:noProof w:val="0"/>
          <w:kern w:val="0"/>
          <w:sz w:val="26"/>
          <w:szCs w:val="26"/>
          <w14:ligatures w14:val="none"/>
        </w:rPr>
        <w:t xml:space="preserve"> củng cố mạng lưới hợp tác với các nhóm nghiên cứu trong nước và quốc tế cùng mối quan tâm (literary studies, cultural studies, environmental humanities, gender/queer, postcolonial studies…).</w:t>
      </w:r>
    </w:p>
    <w:p w14:paraId="111B941C" w14:textId="77777777" w:rsidR="0010373F" w:rsidRPr="0018106C" w:rsidRDefault="0010373F" w:rsidP="00CB1F43">
      <w:pPr>
        <w:numPr>
          <w:ilvl w:val="1"/>
          <w:numId w:val="34"/>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Tham gia và đồng tổ chức hội thảo khoa học trong nước/ quốc tế liên quan đến các chủ đề của nhóm.</w:t>
      </w:r>
    </w:p>
    <w:p w14:paraId="0DC35397" w14:textId="77777777" w:rsidR="0018106C" w:rsidRPr="0018106C" w:rsidRDefault="0018106C" w:rsidP="00CB1F43">
      <w:pPr>
        <w:pStyle w:val="ListParagraph"/>
        <w:numPr>
          <w:ilvl w:val="0"/>
          <w:numId w:val="34"/>
        </w:numPr>
        <w:spacing w:after="120" w:line="360" w:lineRule="exact"/>
        <w:jc w:val="both"/>
        <w:rPr>
          <w:rFonts w:ascii="Times New Roman" w:hAnsi="Times New Roman" w:cs="Times New Roman"/>
          <w:b/>
          <w:i/>
          <w:sz w:val="26"/>
          <w:szCs w:val="26"/>
          <w:lang w:val="vi-VN"/>
        </w:rPr>
      </w:pPr>
      <w:r w:rsidRPr="0018106C">
        <w:rPr>
          <w:rFonts w:ascii="Times New Roman" w:hAnsi="Times New Roman" w:cs="Times New Roman"/>
          <w:b/>
          <w:i/>
          <w:sz w:val="26"/>
          <w:szCs w:val="26"/>
          <w:lang w:val="vi-VN"/>
        </w:rPr>
        <w:t xml:space="preserve">Mục tiêu về </w:t>
      </w:r>
      <w:r w:rsidRPr="0018106C">
        <w:rPr>
          <w:rFonts w:ascii="Times New Roman" w:hAnsi="Times New Roman" w:cs="Times New Roman"/>
          <w:b/>
          <w:i/>
          <w:sz w:val="26"/>
          <w:szCs w:val="26"/>
        </w:rPr>
        <w:t xml:space="preserve">năng lực </w:t>
      </w:r>
      <w:r w:rsidRPr="0018106C">
        <w:rPr>
          <w:rFonts w:ascii="Times New Roman" w:hAnsi="Times New Roman" w:cs="Times New Roman"/>
          <w:b/>
          <w:i/>
          <w:sz w:val="26"/>
          <w:szCs w:val="26"/>
          <w:lang w:val="vi-VN"/>
        </w:rPr>
        <w:t xml:space="preserve">cạnh tranh </w:t>
      </w:r>
    </w:p>
    <w:p w14:paraId="196A7F61" w14:textId="77777777" w:rsidR="0018106C" w:rsidRPr="0018106C" w:rsidRDefault="0018106C" w:rsidP="00CB1F43">
      <w:pPr>
        <w:pStyle w:val="ListParagraph"/>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hAnsi="Times New Roman" w:cs="Times New Roman"/>
          <w:sz w:val="26"/>
          <w:szCs w:val="26"/>
          <w:lang w:val="vi-VN"/>
        </w:rPr>
        <w:t>Đấu thầu/thực hiện thành công 01 nhiệm vụ KH&amp;CN cấp Nhà nước hoặc tương đương</w:t>
      </w:r>
    </w:p>
    <w:p w14:paraId="72655418" w14:textId="4BDB83FE" w:rsidR="00842FA0" w:rsidRPr="0018106C" w:rsidRDefault="00FE52A8" w:rsidP="00CB1F43">
      <w:pPr>
        <w:pStyle w:val="ListParagraph"/>
        <w:widowControl w:val="0"/>
        <w:numPr>
          <w:ilvl w:val="0"/>
          <w:numId w:val="1"/>
        </w:numPr>
        <w:tabs>
          <w:tab w:val="left" w:pos="522"/>
        </w:tabs>
        <w:autoSpaceDE w:val="0"/>
        <w:autoSpaceDN w:val="0"/>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b/>
          <w:bCs/>
          <w:noProof w:val="0"/>
          <w:kern w:val="0"/>
          <w:sz w:val="26"/>
          <w:szCs w:val="26"/>
          <w:lang w:val="vi"/>
          <w14:ligatures w14:val="none"/>
        </w:rPr>
        <w:t xml:space="preserve">Nội dung nghiên cứu trong giai đoạn 03 năm </w:t>
      </w:r>
    </w:p>
    <w:p w14:paraId="13DEFFED" w14:textId="04D35688" w:rsidR="0010373F" w:rsidRPr="0018106C" w:rsidRDefault="003E30C6" w:rsidP="003E30C6">
      <w:pPr>
        <w:widowControl w:val="0"/>
        <w:tabs>
          <w:tab w:val="left" w:pos="522"/>
        </w:tabs>
        <w:autoSpaceDE w:val="0"/>
        <w:autoSpaceDN w:val="0"/>
        <w:spacing w:after="120" w:line="360" w:lineRule="exact"/>
        <w:jc w:val="both"/>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tab/>
      </w:r>
      <w:r w:rsidR="0010373F" w:rsidRPr="0018106C">
        <w:rPr>
          <w:rFonts w:ascii="Times New Roman" w:eastAsia="Times New Roman" w:hAnsi="Times New Roman" w:cs="Times New Roman"/>
          <w:noProof w:val="0"/>
          <w:kern w:val="0"/>
          <w:sz w:val="26"/>
          <w:szCs w:val="26"/>
          <w14:ligatures w14:val="none"/>
        </w:rPr>
        <w:t>Trong 03 năm</w:t>
      </w:r>
      <w:r w:rsidR="00842FA0" w:rsidRPr="0018106C">
        <w:rPr>
          <w:rFonts w:ascii="Times New Roman" w:eastAsia="Times New Roman" w:hAnsi="Times New Roman" w:cs="Times New Roman"/>
          <w:noProof w:val="0"/>
          <w:kern w:val="0"/>
          <w:sz w:val="26"/>
          <w:szCs w:val="26"/>
          <w14:ligatures w14:val="none"/>
        </w:rPr>
        <w:t xml:space="preserve"> </w:t>
      </w:r>
      <w:r w:rsidR="00D26897">
        <w:rPr>
          <w:rFonts w:ascii="Times New Roman" w:eastAsia="Times New Roman" w:hAnsi="Times New Roman" w:cs="Times New Roman"/>
          <w:noProof w:val="0"/>
          <w:kern w:val="0"/>
          <w:sz w:val="26"/>
          <w:szCs w:val="26"/>
          <w14:ligatures w14:val="none"/>
        </w:rPr>
        <w:t>tới</w:t>
      </w:r>
      <w:r w:rsidR="0010373F" w:rsidRPr="0018106C">
        <w:rPr>
          <w:rFonts w:ascii="Times New Roman" w:eastAsia="Times New Roman" w:hAnsi="Times New Roman" w:cs="Times New Roman"/>
          <w:noProof w:val="0"/>
          <w:kern w:val="0"/>
          <w:sz w:val="26"/>
          <w:szCs w:val="26"/>
          <w14:ligatures w14:val="none"/>
        </w:rPr>
        <w:t xml:space="preserve">, nhóm dự kiến triển khai </w:t>
      </w:r>
      <w:r w:rsidR="00D26897">
        <w:rPr>
          <w:rFonts w:ascii="Times New Roman" w:eastAsia="Times New Roman" w:hAnsi="Times New Roman" w:cs="Times New Roman"/>
          <w:noProof w:val="0"/>
          <w:kern w:val="0"/>
          <w:sz w:val="26"/>
          <w:szCs w:val="26"/>
          <w14:ligatures w14:val="none"/>
        </w:rPr>
        <w:t xml:space="preserve">2 hoặc 3 </w:t>
      </w:r>
      <w:r w:rsidR="0010373F" w:rsidRPr="0018106C">
        <w:rPr>
          <w:rFonts w:ascii="Times New Roman" w:eastAsia="Times New Roman" w:hAnsi="Times New Roman" w:cs="Times New Roman"/>
          <w:noProof w:val="0"/>
          <w:kern w:val="0"/>
          <w:sz w:val="26"/>
          <w:szCs w:val="26"/>
          <w14:ligatures w14:val="none"/>
        </w:rPr>
        <w:t>cụm nội dung sau (có thể song song, đan xen):</w:t>
      </w:r>
    </w:p>
    <w:p w14:paraId="6D0CDFF7" w14:textId="77777777" w:rsidR="0010373F" w:rsidRPr="0018106C" w:rsidRDefault="0010373F" w:rsidP="00CB1F43">
      <w:pPr>
        <w:numPr>
          <w:ilvl w:val="0"/>
          <w:numId w:val="19"/>
        </w:numPr>
        <w:spacing w:after="120" w:line="360" w:lineRule="exact"/>
        <w:jc w:val="both"/>
        <w:rPr>
          <w:rFonts w:ascii="Times New Roman" w:eastAsia="Times New Roman" w:hAnsi="Times New Roman" w:cs="Times New Roman"/>
          <w:i/>
          <w:iCs/>
          <w:noProof w:val="0"/>
          <w:kern w:val="0"/>
          <w:sz w:val="26"/>
          <w:szCs w:val="26"/>
          <w14:ligatures w14:val="none"/>
        </w:rPr>
      </w:pPr>
      <w:r w:rsidRPr="0018106C">
        <w:rPr>
          <w:rFonts w:ascii="Times New Roman" w:eastAsia="Times New Roman" w:hAnsi="Times New Roman" w:cs="Times New Roman"/>
          <w:i/>
          <w:iCs/>
          <w:noProof w:val="0"/>
          <w:kern w:val="0"/>
          <w:sz w:val="26"/>
          <w:szCs w:val="26"/>
          <w14:ligatures w14:val="none"/>
        </w:rPr>
        <w:t>Cụm 1: Tự sự học hậu kinh điển và văn học Việt Nam/ thế giới</w:t>
      </w:r>
    </w:p>
    <w:p w14:paraId="21F901C4" w14:textId="77777777" w:rsidR="0010373F" w:rsidRPr="0018106C" w:rsidRDefault="0010373F" w:rsidP="00CB1F43">
      <w:pPr>
        <w:numPr>
          <w:ilvl w:val="1"/>
          <w:numId w:val="2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Khảo sát và hệ thống hoá các hướng tự sự học hậu kinh điển trên thế giới, xây dựng khung khái niệm phù hợp với ngữ cảnh Việt Nam.</w:t>
      </w:r>
    </w:p>
    <w:p w14:paraId="68C57991" w14:textId="77777777" w:rsidR="0010373F" w:rsidRPr="0018106C" w:rsidRDefault="0010373F" w:rsidP="00CB1F43">
      <w:pPr>
        <w:numPr>
          <w:ilvl w:val="1"/>
          <w:numId w:val="2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lastRenderedPageBreak/>
        <w:t>Nghiên cứu một số tác giả, tác phẩm, giai đoạn văn học Việt Nam (trước và sau 1975, đương đại) từ các hướng: tự sự học văn hoá, tự sự học chấn thương, tự sự học nữ quyền, tự sự học hậu thực dân, tự sự học đa phương tiện…</w:t>
      </w:r>
    </w:p>
    <w:p w14:paraId="7AD5A6CF" w14:textId="77777777" w:rsidR="0010373F" w:rsidRPr="0018106C" w:rsidRDefault="0010373F" w:rsidP="00CB1F43">
      <w:pPr>
        <w:numPr>
          <w:ilvl w:val="1"/>
          <w:numId w:val="2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Xây dựng các bài báo, báo cáo hội thảo về ứng dụng tự sự học hậu kinh điển trong nghiên cứu và giảng dạy văn học.</w:t>
      </w:r>
    </w:p>
    <w:p w14:paraId="716D4C0E" w14:textId="77777777" w:rsidR="0010373F" w:rsidRPr="0018106C" w:rsidRDefault="0010373F" w:rsidP="00CB1F43">
      <w:pPr>
        <w:numPr>
          <w:ilvl w:val="0"/>
          <w:numId w:val="19"/>
        </w:numPr>
        <w:spacing w:after="120" w:line="360" w:lineRule="exact"/>
        <w:jc w:val="both"/>
        <w:rPr>
          <w:rFonts w:ascii="Times New Roman" w:eastAsia="Times New Roman" w:hAnsi="Times New Roman" w:cs="Times New Roman"/>
          <w:i/>
          <w:iCs/>
          <w:noProof w:val="0"/>
          <w:kern w:val="0"/>
          <w:sz w:val="26"/>
          <w:szCs w:val="26"/>
          <w14:ligatures w14:val="none"/>
        </w:rPr>
      </w:pPr>
      <w:r w:rsidRPr="0018106C">
        <w:rPr>
          <w:rFonts w:ascii="Times New Roman" w:eastAsia="Times New Roman" w:hAnsi="Times New Roman" w:cs="Times New Roman"/>
          <w:i/>
          <w:iCs/>
          <w:noProof w:val="0"/>
          <w:kern w:val="0"/>
          <w:sz w:val="26"/>
          <w:szCs w:val="26"/>
          <w14:ligatures w14:val="none"/>
        </w:rPr>
        <w:t>Cụm 2: Văn học, sinh thái và nhân văn môi trường</w:t>
      </w:r>
    </w:p>
    <w:p w14:paraId="090BB4D8" w14:textId="77777777" w:rsidR="0010373F" w:rsidRPr="0018106C" w:rsidRDefault="0010373F" w:rsidP="00CB1F43">
      <w:pPr>
        <w:numPr>
          <w:ilvl w:val="1"/>
          <w:numId w:val="21"/>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Nghiên cứu các biểu tượng thân thể – không gian – môi trường trong văn học Việt Nam và khu vực, chú ý đến các vấn đề: chiến tranh và di sản độc hại, đô thị hoá, biến đổi khí hậu, ô nhiễm môi trường, đời sống cộng đồng địa phương.</w:t>
      </w:r>
    </w:p>
    <w:p w14:paraId="21256A68" w14:textId="77777777" w:rsidR="0010373F" w:rsidRPr="0018106C" w:rsidRDefault="0010373F" w:rsidP="00CB1F43">
      <w:pPr>
        <w:numPr>
          <w:ilvl w:val="1"/>
          <w:numId w:val="21"/>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Ứng dụng các khung lý thuyết ecocriticism, ecofeminism, transcorporeality, new materialism… trong phân tích văn bản.</w:t>
      </w:r>
    </w:p>
    <w:p w14:paraId="336FEA81" w14:textId="77777777" w:rsidR="0010373F" w:rsidRPr="0018106C" w:rsidRDefault="0010373F" w:rsidP="00CB1F43">
      <w:pPr>
        <w:numPr>
          <w:ilvl w:val="1"/>
          <w:numId w:val="21"/>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Liên kết với một số nghiên cứu thực địa (nếu khả thi) để kết nối văn bản văn học với trải nghiệm cộng đồng.</w:t>
      </w:r>
    </w:p>
    <w:p w14:paraId="67841EB8" w14:textId="77777777" w:rsidR="0010373F" w:rsidRPr="0018106C" w:rsidRDefault="0010373F" w:rsidP="00CB1F43">
      <w:pPr>
        <w:numPr>
          <w:ilvl w:val="0"/>
          <w:numId w:val="19"/>
        </w:numPr>
        <w:spacing w:after="120" w:line="360" w:lineRule="exact"/>
        <w:jc w:val="both"/>
        <w:rPr>
          <w:rFonts w:ascii="Times New Roman" w:eastAsia="Times New Roman" w:hAnsi="Times New Roman" w:cs="Times New Roman"/>
          <w:i/>
          <w:iCs/>
          <w:noProof w:val="0"/>
          <w:kern w:val="0"/>
          <w:sz w:val="26"/>
          <w:szCs w:val="26"/>
          <w14:ligatures w14:val="none"/>
        </w:rPr>
      </w:pPr>
      <w:r w:rsidRPr="0018106C">
        <w:rPr>
          <w:rFonts w:ascii="Times New Roman" w:eastAsia="Times New Roman" w:hAnsi="Times New Roman" w:cs="Times New Roman"/>
          <w:i/>
          <w:iCs/>
          <w:noProof w:val="0"/>
          <w:kern w:val="0"/>
          <w:sz w:val="26"/>
          <w:szCs w:val="26"/>
          <w14:ligatures w14:val="none"/>
        </w:rPr>
        <w:t>Cụm 3: Giới, nữ quyền, queer trong văn học và văn hoá</w:t>
      </w:r>
    </w:p>
    <w:p w14:paraId="529B5A1A" w14:textId="77777777" w:rsidR="0010373F" w:rsidRPr="0018106C" w:rsidRDefault="0010373F" w:rsidP="00CB1F43">
      <w:pPr>
        <w:numPr>
          <w:ilvl w:val="1"/>
          <w:numId w:val="22"/>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Phân tích diễn ngôn về giới, thân thể, tình dục, bạo lực giới, tính dục thiểu số trong văn học và các sản phẩm văn hoá đại chúng.</w:t>
      </w:r>
    </w:p>
    <w:p w14:paraId="2CDC6872" w14:textId="77777777" w:rsidR="0010373F" w:rsidRPr="0018106C" w:rsidRDefault="0010373F" w:rsidP="00CB1F43">
      <w:pPr>
        <w:numPr>
          <w:ilvl w:val="1"/>
          <w:numId w:val="22"/>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Kết nối lý thuyết nữ quyền, queer, nghiên cứu thân thể với tự sự học, sinh thái, hậu thực dân…</w:t>
      </w:r>
    </w:p>
    <w:p w14:paraId="1E9F9E74" w14:textId="77777777" w:rsidR="0010373F" w:rsidRPr="0018106C" w:rsidRDefault="0010373F" w:rsidP="00CB1F43">
      <w:pPr>
        <w:numPr>
          <w:ilvl w:val="1"/>
          <w:numId w:val="22"/>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Xây dựng các case study có thể dùng cho giảng dạy các học phần về giới và văn học, văn học và văn hoá đương đại.</w:t>
      </w:r>
    </w:p>
    <w:p w14:paraId="6C8E9517" w14:textId="26426C54" w:rsidR="0010373F" w:rsidRPr="0018106C" w:rsidRDefault="0010373F" w:rsidP="00CB1F43">
      <w:pPr>
        <w:numPr>
          <w:ilvl w:val="0"/>
          <w:numId w:val="19"/>
        </w:numPr>
        <w:spacing w:after="120" w:line="360" w:lineRule="exact"/>
        <w:jc w:val="both"/>
        <w:rPr>
          <w:rFonts w:ascii="Times New Roman" w:eastAsia="Times New Roman" w:hAnsi="Times New Roman" w:cs="Times New Roman"/>
          <w:i/>
          <w:iCs/>
          <w:noProof w:val="0"/>
          <w:kern w:val="0"/>
          <w:sz w:val="26"/>
          <w:szCs w:val="26"/>
          <w14:ligatures w14:val="none"/>
        </w:rPr>
      </w:pPr>
      <w:r w:rsidRPr="0018106C">
        <w:rPr>
          <w:rFonts w:ascii="Times New Roman" w:eastAsia="Times New Roman" w:hAnsi="Times New Roman" w:cs="Times New Roman"/>
          <w:i/>
          <w:iCs/>
          <w:noProof w:val="0"/>
          <w:kern w:val="0"/>
          <w:sz w:val="26"/>
          <w:szCs w:val="26"/>
          <w14:ligatures w14:val="none"/>
        </w:rPr>
        <w:t xml:space="preserve">Cụm 4: Hậu thực dân, dân tộc học, nhân học </w:t>
      </w:r>
      <w:r w:rsidR="00091148" w:rsidRPr="0018106C">
        <w:rPr>
          <w:rFonts w:ascii="Times New Roman" w:eastAsia="Times New Roman" w:hAnsi="Times New Roman" w:cs="Times New Roman"/>
          <w:i/>
          <w:iCs/>
          <w:noProof w:val="0"/>
          <w:kern w:val="0"/>
          <w:sz w:val="26"/>
          <w:szCs w:val="26"/>
          <w14:ligatures w14:val="none"/>
        </w:rPr>
        <w:t xml:space="preserve">văn hóa </w:t>
      </w:r>
      <w:r w:rsidRPr="0018106C">
        <w:rPr>
          <w:rFonts w:ascii="Times New Roman" w:eastAsia="Times New Roman" w:hAnsi="Times New Roman" w:cs="Times New Roman"/>
          <w:i/>
          <w:iCs/>
          <w:noProof w:val="0"/>
          <w:kern w:val="0"/>
          <w:sz w:val="26"/>
          <w:szCs w:val="26"/>
          <w14:ligatures w14:val="none"/>
        </w:rPr>
        <w:t>và xã hội học văn học</w:t>
      </w:r>
    </w:p>
    <w:p w14:paraId="34FA821A" w14:textId="77777777" w:rsidR="0010373F" w:rsidRPr="0018106C" w:rsidRDefault="0010373F" w:rsidP="00CB1F43">
      <w:pPr>
        <w:numPr>
          <w:ilvl w:val="1"/>
          <w:numId w:val="23"/>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Nghiên cứu các biểu hiện của kinh nghiệm thuộc địa/ hậu thuộc địa, chiến tranh, di cư, ký ức tập thể trong văn học.</w:t>
      </w:r>
    </w:p>
    <w:p w14:paraId="095DE4E8" w14:textId="5219039A" w:rsidR="0010373F" w:rsidRPr="0018106C" w:rsidRDefault="0010373F" w:rsidP="00CB1F43">
      <w:pPr>
        <w:numPr>
          <w:ilvl w:val="1"/>
          <w:numId w:val="23"/>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Ứng dụng phương pháp dân tộc học, nhân học</w:t>
      </w:r>
      <w:r w:rsidR="00091148" w:rsidRPr="0018106C">
        <w:rPr>
          <w:rFonts w:ascii="Times New Roman" w:eastAsia="Times New Roman" w:hAnsi="Times New Roman" w:cs="Times New Roman"/>
          <w:noProof w:val="0"/>
          <w:kern w:val="0"/>
          <w:sz w:val="26"/>
          <w:szCs w:val="26"/>
          <w14:ligatures w14:val="none"/>
        </w:rPr>
        <w:t xml:space="preserve"> văn hóa</w:t>
      </w:r>
      <w:r w:rsidRPr="0018106C">
        <w:rPr>
          <w:rFonts w:ascii="Times New Roman" w:eastAsia="Times New Roman" w:hAnsi="Times New Roman" w:cs="Times New Roman"/>
          <w:noProof w:val="0"/>
          <w:kern w:val="0"/>
          <w:sz w:val="26"/>
          <w:szCs w:val="26"/>
          <w14:ligatures w14:val="none"/>
        </w:rPr>
        <w:t>, xã hội học (phỏng vấn, điền dã, đọc văn học trong đời sống cộng đồng…) để mở rộng cách hiểu về văn học như một thực hành xã hội.</w:t>
      </w:r>
    </w:p>
    <w:p w14:paraId="72235A5E" w14:textId="77777777" w:rsidR="0010373F" w:rsidRPr="0018106C" w:rsidRDefault="0010373F" w:rsidP="00CB1F43">
      <w:pPr>
        <w:numPr>
          <w:ilvl w:val="0"/>
          <w:numId w:val="19"/>
        </w:numPr>
        <w:spacing w:after="120" w:line="360" w:lineRule="exact"/>
        <w:jc w:val="both"/>
        <w:rPr>
          <w:rFonts w:ascii="Times New Roman" w:eastAsia="Times New Roman" w:hAnsi="Times New Roman" w:cs="Times New Roman"/>
          <w:i/>
          <w:iCs/>
          <w:noProof w:val="0"/>
          <w:kern w:val="0"/>
          <w:sz w:val="26"/>
          <w:szCs w:val="26"/>
          <w14:ligatures w14:val="none"/>
        </w:rPr>
      </w:pPr>
      <w:r w:rsidRPr="0018106C">
        <w:rPr>
          <w:rFonts w:ascii="Times New Roman" w:eastAsia="Times New Roman" w:hAnsi="Times New Roman" w:cs="Times New Roman"/>
          <w:i/>
          <w:iCs/>
          <w:noProof w:val="0"/>
          <w:kern w:val="0"/>
          <w:sz w:val="26"/>
          <w:szCs w:val="26"/>
          <w14:ligatures w14:val="none"/>
        </w:rPr>
        <w:t>Cụm 5: Văn học, đa phương tiện và lịch sử văn hoá</w:t>
      </w:r>
    </w:p>
    <w:p w14:paraId="514EA9EE" w14:textId="77777777" w:rsidR="0010373F" w:rsidRPr="0018106C" w:rsidRDefault="0010373F" w:rsidP="00CB1F43">
      <w:pPr>
        <w:numPr>
          <w:ilvl w:val="1"/>
          <w:numId w:val="24"/>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Nghiên cứu các chuyển vị văn học (adaptation) sang phim, sân khấu, truyện tranh, trò chơi, nền tảng số; văn học trong môi trường mạng và văn hoá số.</w:t>
      </w:r>
    </w:p>
    <w:p w14:paraId="51D9EAF3" w14:textId="77777777" w:rsidR="0010373F" w:rsidRPr="0018106C" w:rsidRDefault="0010373F" w:rsidP="00CB1F43">
      <w:pPr>
        <w:numPr>
          <w:ilvl w:val="1"/>
          <w:numId w:val="24"/>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Tìm hiểu mối quan hệ giữa văn học và lịch sử, ký ức, lưu trữ, bảo tàng, di sản văn hoá.</w:t>
      </w:r>
    </w:p>
    <w:p w14:paraId="30173DCD" w14:textId="77777777" w:rsidR="0010373F" w:rsidRPr="0018106C" w:rsidRDefault="0010373F" w:rsidP="003E30C6">
      <w:pPr>
        <w:spacing w:after="120" w:line="360" w:lineRule="exact"/>
        <w:ind w:firstLine="522"/>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Mỗi cụm có thể gắn với ít nhất một đề tài/nhóm đề tài cấp Khoa/Trường/Bộ, các bài báo, luận văn, luận án… để đảm bảo mục tiêu công bố khoa học và đào tạo.</w:t>
      </w:r>
    </w:p>
    <w:p w14:paraId="2F098A9B" w14:textId="77777777" w:rsidR="00FE52A8" w:rsidRPr="0018106C" w:rsidRDefault="00FE52A8" w:rsidP="00CB1F43">
      <w:pPr>
        <w:widowControl w:val="0"/>
        <w:numPr>
          <w:ilvl w:val="0"/>
          <w:numId w:val="1"/>
        </w:numPr>
        <w:tabs>
          <w:tab w:val="left" w:pos="522"/>
        </w:tabs>
        <w:autoSpaceDE w:val="0"/>
        <w:autoSpaceDN w:val="0"/>
        <w:spacing w:after="120" w:line="360" w:lineRule="exact"/>
        <w:ind w:left="522" w:hanging="359"/>
        <w:jc w:val="both"/>
        <w:rPr>
          <w:rFonts w:ascii="Times New Roman" w:eastAsia="Times New Roman" w:hAnsi="Times New Roman" w:cs="Times New Roman"/>
          <w:b/>
          <w:bCs/>
          <w:noProof w:val="0"/>
          <w:kern w:val="0"/>
          <w:sz w:val="26"/>
          <w:szCs w:val="26"/>
          <w:lang w:val="vi"/>
          <w14:ligatures w14:val="none"/>
        </w:rPr>
      </w:pPr>
      <w:r w:rsidRPr="0018106C">
        <w:rPr>
          <w:rFonts w:ascii="Times New Roman" w:eastAsia="Times New Roman" w:hAnsi="Times New Roman" w:cs="Times New Roman"/>
          <w:b/>
          <w:bCs/>
          <w:noProof w:val="0"/>
          <w:kern w:val="0"/>
          <w:sz w:val="26"/>
          <w:szCs w:val="26"/>
          <w:lang w:val="vi"/>
          <w14:ligatures w14:val="none"/>
        </w:rPr>
        <w:t>Các đề xuất về nhu cầu đầu tư, hợp tác nếu được công nhận.</w:t>
      </w:r>
    </w:p>
    <w:p w14:paraId="141B7D0C" w14:textId="77777777" w:rsidR="0010373F" w:rsidRPr="0018106C" w:rsidRDefault="0010373F" w:rsidP="00CB1F43">
      <w:pPr>
        <w:spacing w:after="120" w:line="360" w:lineRule="exact"/>
        <w:ind w:firstLine="522"/>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lastRenderedPageBreak/>
        <w:t>Nếu được công nhận là nhóm nghiên cứu mạnh, nhóm đề xuất:</w:t>
      </w:r>
    </w:p>
    <w:p w14:paraId="7D98F7F8" w14:textId="77777777" w:rsidR="0010373F" w:rsidRPr="0018106C" w:rsidRDefault="0010373F" w:rsidP="00CB1F43">
      <w:pPr>
        <w:numPr>
          <w:ilvl w:val="0"/>
          <w:numId w:val="25"/>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Đầu tư cơ sở vật chất và học liệu</w:t>
      </w:r>
    </w:p>
    <w:p w14:paraId="706DE84A" w14:textId="77777777" w:rsidR="0010373F" w:rsidRPr="0018106C" w:rsidRDefault="0010373F" w:rsidP="00CB1F43">
      <w:pPr>
        <w:numPr>
          <w:ilvl w:val="1"/>
          <w:numId w:val="26"/>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Hỗ trợ truy cập các cơ sở dữ liệu khoa học quốc tế, tạp chí chuyên ngành (literary studies, cultural studies, environmental humanities, gender studies…).</w:t>
      </w:r>
    </w:p>
    <w:p w14:paraId="4375612F" w14:textId="77777777" w:rsidR="0010373F" w:rsidRPr="0018106C" w:rsidRDefault="0010373F" w:rsidP="00CB1F43">
      <w:pPr>
        <w:numPr>
          <w:ilvl w:val="1"/>
          <w:numId w:val="26"/>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Trang thiết bị phục vụ nghiên cứu và sinh hoạt học thuật: không gian làm việc/ seminar, thiết bị ghi hình/ghi âm cho nghiên cứu thực địa, lưu trữ dữ liệu.</w:t>
      </w:r>
    </w:p>
    <w:p w14:paraId="091E1D1F" w14:textId="77777777" w:rsidR="0010373F" w:rsidRPr="0018106C" w:rsidRDefault="0010373F" w:rsidP="00CB1F43">
      <w:pPr>
        <w:numPr>
          <w:ilvl w:val="0"/>
          <w:numId w:val="25"/>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Hỗ trợ kinh phí nghiên cứu và công bố</w:t>
      </w:r>
    </w:p>
    <w:p w14:paraId="634FE7F4" w14:textId="77777777" w:rsidR="0010373F" w:rsidRPr="0018106C" w:rsidRDefault="0010373F" w:rsidP="00CB1F43">
      <w:pPr>
        <w:numPr>
          <w:ilvl w:val="1"/>
          <w:numId w:val="27"/>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Kinh phí cho các đề tài trọng điểm của nhóm trong 3 năm.</w:t>
      </w:r>
    </w:p>
    <w:p w14:paraId="0B82769A" w14:textId="6EEAC4AD" w:rsidR="0010373F" w:rsidRPr="0018106C" w:rsidRDefault="0010373F" w:rsidP="00CB1F43">
      <w:pPr>
        <w:numPr>
          <w:ilvl w:val="1"/>
          <w:numId w:val="27"/>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Hỗ trợ lệ phí công bố quốc tế, biên tập tiếng Anh, xuất bản sách</w:t>
      </w:r>
      <w:r w:rsidR="005A72A6" w:rsidRPr="0018106C">
        <w:rPr>
          <w:rFonts w:ascii="Times New Roman" w:eastAsia="Times New Roman" w:hAnsi="Times New Roman" w:cs="Times New Roman"/>
          <w:noProof w:val="0"/>
          <w:kern w:val="0"/>
          <w:sz w:val="26"/>
          <w:szCs w:val="26"/>
          <w14:ligatures w14:val="none"/>
        </w:rPr>
        <w:t xml:space="preserve"> quốc tế.</w:t>
      </w:r>
    </w:p>
    <w:p w14:paraId="2536C661" w14:textId="63D7CEB2" w:rsidR="005A72A6" w:rsidRPr="0018106C" w:rsidRDefault="005A72A6" w:rsidP="00CB1F43">
      <w:pPr>
        <w:numPr>
          <w:ilvl w:val="1"/>
          <w:numId w:val="27"/>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Hỗ trợ xuất bản sách trong nước</w:t>
      </w:r>
    </w:p>
    <w:p w14:paraId="270CA832" w14:textId="77777777" w:rsidR="0010373F" w:rsidRPr="0018106C" w:rsidRDefault="0010373F" w:rsidP="00CB1F43">
      <w:pPr>
        <w:numPr>
          <w:ilvl w:val="0"/>
          <w:numId w:val="25"/>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Hợp tác trong nước và quốc tế</w:t>
      </w:r>
    </w:p>
    <w:p w14:paraId="2B9D4D1F" w14:textId="77777777" w:rsidR="0010373F" w:rsidRPr="0018106C" w:rsidRDefault="0010373F" w:rsidP="00CB1F43">
      <w:pPr>
        <w:numPr>
          <w:ilvl w:val="1"/>
          <w:numId w:val="28"/>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Hỗ trợ thiết lập/duy trì thoả thuận hợp tác với các trường đại học, viện nghiên cứu trong và ngoài nước có cùng mối quan tâm.</w:t>
      </w:r>
    </w:p>
    <w:p w14:paraId="4CA478A0" w14:textId="77777777" w:rsidR="0010373F" w:rsidRPr="0018106C" w:rsidRDefault="0010373F" w:rsidP="00CB1F43">
      <w:pPr>
        <w:numPr>
          <w:ilvl w:val="1"/>
          <w:numId w:val="28"/>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Kinh phí để mời học giả quốc tế đến giảng bài, tham gia seminar; hỗ trợ thành viên nhóm tham dự hội thảo quốc tế.</w:t>
      </w:r>
    </w:p>
    <w:p w14:paraId="5CB46E36" w14:textId="77777777" w:rsidR="0010373F" w:rsidRPr="0018106C" w:rsidRDefault="0010373F" w:rsidP="00CB1F43">
      <w:pPr>
        <w:numPr>
          <w:ilvl w:val="0"/>
          <w:numId w:val="25"/>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Gắn kết với đào tạo</w:t>
      </w:r>
    </w:p>
    <w:p w14:paraId="10F4F087" w14:textId="77777777" w:rsidR="0010373F" w:rsidRPr="0018106C" w:rsidRDefault="0010373F" w:rsidP="00CB1F43">
      <w:pPr>
        <w:numPr>
          <w:ilvl w:val="1"/>
          <w:numId w:val="29"/>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Cho phép/khuyến khích nhóm được thiết kế, phụ trách các học phần (đại học &amp; sau đại học) gắn với hướng nghiên cứu của nhóm;</w:t>
      </w:r>
    </w:p>
    <w:p w14:paraId="028DC717" w14:textId="2AF4B49E" w:rsidR="0010373F" w:rsidRPr="0018106C" w:rsidRDefault="00091148" w:rsidP="00CB1F43">
      <w:pPr>
        <w:numPr>
          <w:ilvl w:val="1"/>
          <w:numId w:val="29"/>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Nếu có thể, h</w:t>
      </w:r>
      <w:r w:rsidR="0010373F" w:rsidRPr="0018106C">
        <w:rPr>
          <w:rFonts w:ascii="Times New Roman" w:eastAsia="Times New Roman" w:hAnsi="Times New Roman" w:cs="Times New Roman"/>
          <w:noProof w:val="0"/>
          <w:kern w:val="0"/>
          <w:sz w:val="26"/>
          <w:szCs w:val="26"/>
          <w14:ligatures w14:val="none"/>
        </w:rPr>
        <w:t>ỗ trợ học bổng/đề tài nhỏ cho sinh viên, học viên cao học, NCS tham gia nhóm.</w:t>
      </w:r>
    </w:p>
    <w:p w14:paraId="3F127DAC" w14:textId="0C4035A2" w:rsidR="00FE52A8" w:rsidRPr="0018106C" w:rsidRDefault="00FE52A8" w:rsidP="00CB1F43">
      <w:pPr>
        <w:widowControl w:val="0"/>
        <w:numPr>
          <w:ilvl w:val="0"/>
          <w:numId w:val="1"/>
        </w:numPr>
        <w:tabs>
          <w:tab w:val="left" w:pos="523"/>
        </w:tabs>
        <w:autoSpaceDE w:val="0"/>
        <w:autoSpaceDN w:val="0"/>
        <w:spacing w:after="120" w:line="360" w:lineRule="exact"/>
        <w:ind w:left="523" w:hanging="359"/>
        <w:jc w:val="both"/>
        <w:rPr>
          <w:rFonts w:ascii="Times New Roman" w:eastAsia="Times New Roman" w:hAnsi="Times New Roman" w:cs="Times New Roman"/>
          <w:noProof w:val="0"/>
          <w:kern w:val="0"/>
          <w:sz w:val="26"/>
          <w:szCs w:val="26"/>
          <w:lang w:val="vi"/>
          <w14:ligatures w14:val="none"/>
        </w:rPr>
      </w:pPr>
      <w:r w:rsidRPr="0018106C">
        <w:rPr>
          <w:rFonts w:ascii="Times New Roman" w:eastAsia="Times New Roman" w:hAnsi="Times New Roman" w:cs="Times New Roman"/>
          <w:noProof w:val="0"/>
          <w:kern w:val="0"/>
          <w:sz w:val="26"/>
          <w:szCs w:val="26"/>
          <w:lang w:val="vi"/>
          <w14:ligatures w14:val="none"/>
        </w:rPr>
        <w:t>Cam kết thực hiện của nhóm nghiên cứu</w:t>
      </w:r>
    </w:p>
    <w:p w14:paraId="43C0B208" w14:textId="77777777" w:rsidR="0010373F" w:rsidRPr="0018106C" w:rsidRDefault="0010373F" w:rsidP="00CB1F43">
      <w:pPr>
        <w:numPr>
          <w:ilvl w:val="0"/>
          <w:numId w:val="3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Tuân thủ đầy đủ các quy định của nhà trường và các cơ quan quản lý khoa học trong việc sử dụng kinh phí, tổ chức hoạt động, báo cáo định kỳ và tổng kết.</w:t>
      </w:r>
    </w:p>
    <w:p w14:paraId="527AA3DD" w14:textId="77777777" w:rsidR="0010373F" w:rsidRPr="0018106C" w:rsidRDefault="0010373F" w:rsidP="00CB1F43">
      <w:pPr>
        <w:numPr>
          <w:ilvl w:val="0"/>
          <w:numId w:val="3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Đảm bảo chất lượng và tiến độ các sản phẩm khoa học đã đề ra trong kế hoạch 3 năm (bài báo, sách, đề tài nghiên cứu, hội thảo, seminar, học liệu phục vụ đào tạo…).</w:t>
      </w:r>
    </w:p>
    <w:p w14:paraId="45ED2FA6" w14:textId="77777777" w:rsidR="0010373F" w:rsidRPr="0018106C" w:rsidRDefault="0010373F" w:rsidP="00CB1F43">
      <w:pPr>
        <w:numPr>
          <w:ilvl w:val="0"/>
          <w:numId w:val="3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Gắn kết chặt chẽ giữa nghiên cứu và đào tạo, ưu tiên lồng ghép kết quả nghiên cứu vào hoạt động dạy học, hướng dẫn luận văn, luận án; bồi dưỡng đội ngũ nghiên cứu trẻ.</w:t>
      </w:r>
    </w:p>
    <w:p w14:paraId="11136A0D" w14:textId="77777777" w:rsidR="004F6ACA" w:rsidRPr="0018106C" w:rsidRDefault="0010373F" w:rsidP="00CB1F43">
      <w:pPr>
        <w:numPr>
          <w:ilvl w:val="0"/>
          <w:numId w:val="3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t>Xây dựng môi trường học thuật cởi mở, liên ngành, liên văn hoá, tôn trọng đa dạng quan điểm học thuật và khích lệ tinh thần đối thoại, hợp tác trong và ngoài trường.</w:t>
      </w:r>
    </w:p>
    <w:p w14:paraId="1F44AE24" w14:textId="69C6238D" w:rsidR="00FE52A8" w:rsidRPr="0018106C" w:rsidRDefault="0010373F" w:rsidP="00CB1F43">
      <w:pPr>
        <w:numPr>
          <w:ilvl w:val="0"/>
          <w:numId w:val="30"/>
        </w:numPr>
        <w:spacing w:after="120" w:line="360" w:lineRule="exact"/>
        <w:jc w:val="both"/>
        <w:rPr>
          <w:rFonts w:ascii="Times New Roman" w:eastAsia="Times New Roman" w:hAnsi="Times New Roman" w:cs="Times New Roman"/>
          <w:noProof w:val="0"/>
          <w:kern w:val="0"/>
          <w:sz w:val="26"/>
          <w:szCs w:val="26"/>
          <w14:ligatures w14:val="none"/>
        </w:rPr>
      </w:pPr>
      <w:r w:rsidRPr="0018106C">
        <w:rPr>
          <w:rFonts w:ascii="Times New Roman" w:eastAsia="Times New Roman" w:hAnsi="Times New Roman" w:cs="Times New Roman"/>
          <w:noProof w:val="0"/>
          <w:kern w:val="0"/>
          <w:sz w:val="26"/>
          <w:szCs w:val="26"/>
          <w14:ligatures w14:val="none"/>
        </w:rPr>
        <w:lastRenderedPageBreak/>
        <w:t>Duy trì hoạt động nhóm bền vững sau giai đoạn 3 năm đầu, trên cơ sở mở rộng mạng lưới hợp tác, tìm kiếm thêm nguồn lực và phát triển các hướng nghiên cứu mới xuất phát từ nhu cầu của thực tiễn và cộng đồng học thuật</w:t>
      </w:r>
    </w:p>
    <w:p w14:paraId="75FA5FFC" w14:textId="77777777" w:rsidR="00842FA0" w:rsidRPr="0018106C" w:rsidRDefault="00842FA0" w:rsidP="007F53CB">
      <w:pPr>
        <w:spacing w:after="120" w:line="360" w:lineRule="exact"/>
        <w:ind w:left="720"/>
        <w:jc w:val="both"/>
        <w:rPr>
          <w:rFonts w:ascii="Times New Roman" w:eastAsia="Times New Roman" w:hAnsi="Times New Roman" w:cs="Times New Roman"/>
          <w:noProof w:val="0"/>
          <w:kern w:val="0"/>
          <w:sz w:val="26"/>
          <w:szCs w:val="26"/>
          <w14:ligatures w14:val="none"/>
        </w:rPr>
      </w:pPr>
    </w:p>
    <w:p w14:paraId="28D96748" w14:textId="18FB49DE" w:rsidR="00FE52A8" w:rsidRPr="007F53CB" w:rsidRDefault="007F53CB" w:rsidP="007F53CB">
      <w:pPr>
        <w:widowControl w:val="0"/>
        <w:tabs>
          <w:tab w:val="left" w:pos="6692"/>
        </w:tabs>
        <w:autoSpaceDE w:val="0"/>
        <w:autoSpaceDN w:val="0"/>
        <w:spacing w:after="120" w:line="360" w:lineRule="exact"/>
        <w:ind w:left="720"/>
        <w:rPr>
          <w:rFonts w:ascii="Times New Roman" w:eastAsia="Times New Roman" w:hAnsi="Times New Roman" w:cs="Times New Roman"/>
          <w:b/>
          <w:noProof w:val="0"/>
          <w:kern w:val="0"/>
          <w:sz w:val="26"/>
          <w:szCs w:val="26"/>
          <w14:ligatures w14:val="none"/>
        </w:rPr>
      </w:pPr>
      <w:r>
        <w:rPr>
          <w:rFonts w:ascii="Times New Roman" w:eastAsia="Times New Roman" w:hAnsi="Times New Roman" w:cs="Times New Roman"/>
          <w:b/>
          <w:noProof w:val="0"/>
          <w:kern w:val="0"/>
          <w:sz w:val="26"/>
          <w:szCs w:val="26"/>
          <w14:ligatures w14:val="none"/>
        </w:rPr>
        <w:t xml:space="preserve">KT VIỆN TRƯỞNG         </w:t>
      </w:r>
      <w:r w:rsidR="003278F5" w:rsidRPr="0018106C">
        <w:rPr>
          <w:rFonts w:ascii="Times New Roman" w:eastAsia="Times New Roman" w:hAnsi="Times New Roman" w:cs="Times New Roman"/>
          <w:b/>
          <w:noProof w:val="0"/>
          <w:kern w:val="0"/>
          <w:sz w:val="26"/>
          <w:szCs w:val="26"/>
          <w14:ligatures w14:val="none"/>
        </w:rPr>
        <w:t xml:space="preserve">                                        </w:t>
      </w:r>
      <w:r w:rsidR="00FE52A8" w:rsidRPr="0018106C">
        <w:rPr>
          <w:rFonts w:ascii="Times New Roman" w:eastAsia="Times New Roman" w:hAnsi="Times New Roman" w:cs="Times New Roman"/>
          <w:b/>
          <w:noProof w:val="0"/>
          <w:kern w:val="0"/>
          <w:sz w:val="26"/>
          <w:szCs w:val="26"/>
          <w:lang w:val="vi"/>
          <w14:ligatures w14:val="none"/>
        </w:rPr>
        <w:t>TRƯỞNG NHÓM</w:t>
      </w:r>
    </w:p>
    <w:p w14:paraId="375C0495" w14:textId="73A000BD" w:rsidR="00FE52A8" w:rsidRPr="0018106C" w:rsidRDefault="007F53CB" w:rsidP="007F53CB">
      <w:pPr>
        <w:widowControl w:val="0"/>
        <w:tabs>
          <w:tab w:val="left" w:pos="5358"/>
        </w:tabs>
        <w:autoSpaceDE w:val="0"/>
        <w:autoSpaceDN w:val="0"/>
        <w:spacing w:after="120" w:line="360" w:lineRule="exact"/>
        <w:ind w:left="69"/>
        <w:rPr>
          <w:rFonts w:ascii="Times New Roman" w:eastAsia="Times New Roman" w:hAnsi="Times New Roman" w:cs="Times New Roman"/>
          <w:i/>
          <w:noProof w:val="0"/>
          <w:kern w:val="0"/>
          <w:sz w:val="26"/>
          <w:szCs w:val="26"/>
          <w14:ligatures w14:val="none"/>
        </w:rPr>
      </w:pPr>
      <w:r w:rsidRPr="007F53CB">
        <w:rPr>
          <w:rFonts w:ascii="Times New Roman" w:eastAsia="Times New Roman" w:hAnsi="Times New Roman" w:cs="Times New Roman"/>
          <w:b/>
          <w:bCs/>
          <w:iCs/>
          <w:noProof w:val="0"/>
          <w:kern w:val="0"/>
          <w:sz w:val="26"/>
          <w:szCs w:val="26"/>
          <w14:ligatures w14:val="none"/>
        </w:rPr>
        <w:t xml:space="preserve">          PHÓ VIỆN TRƯỞNG</w:t>
      </w:r>
      <w:r w:rsidR="00FE52A8" w:rsidRPr="0018106C">
        <w:rPr>
          <w:rFonts w:ascii="Times New Roman" w:eastAsia="Times New Roman" w:hAnsi="Times New Roman" w:cs="Times New Roman"/>
          <w:i/>
          <w:noProof w:val="0"/>
          <w:kern w:val="0"/>
          <w:sz w:val="26"/>
          <w:szCs w:val="26"/>
          <w:lang w:val="vi"/>
          <w14:ligatures w14:val="none"/>
        </w:rPr>
        <w:tab/>
      </w:r>
      <w:r>
        <w:rPr>
          <w:rFonts w:ascii="Times New Roman" w:eastAsia="Times New Roman" w:hAnsi="Times New Roman" w:cs="Times New Roman"/>
          <w:i/>
          <w:noProof w:val="0"/>
          <w:kern w:val="0"/>
          <w:sz w:val="26"/>
          <w:szCs w:val="26"/>
          <w14:ligatures w14:val="none"/>
        </w:rPr>
        <w:t xml:space="preserve">              </w:t>
      </w:r>
      <w:r w:rsidR="00FE52A8" w:rsidRPr="0018106C">
        <w:rPr>
          <w:rFonts w:ascii="Times New Roman" w:eastAsia="Times New Roman" w:hAnsi="Times New Roman" w:cs="Times New Roman"/>
          <w:i/>
          <w:noProof w:val="0"/>
          <w:kern w:val="0"/>
          <w:sz w:val="26"/>
          <w:szCs w:val="26"/>
          <w:lang w:val="vi"/>
          <w14:ligatures w14:val="none"/>
        </w:rPr>
        <w:t>(Ký và ghi rõ họ tên)</w:t>
      </w:r>
    </w:p>
    <w:p w14:paraId="3693810E" w14:textId="77777777" w:rsidR="003278F5" w:rsidRPr="0018106C" w:rsidRDefault="003278F5" w:rsidP="00D26897">
      <w:pPr>
        <w:widowControl w:val="0"/>
        <w:tabs>
          <w:tab w:val="left" w:pos="5358"/>
        </w:tabs>
        <w:autoSpaceDE w:val="0"/>
        <w:autoSpaceDN w:val="0"/>
        <w:spacing w:after="120" w:line="360" w:lineRule="exact"/>
        <w:rPr>
          <w:rFonts w:ascii="Times New Roman" w:eastAsia="Times New Roman" w:hAnsi="Times New Roman" w:cs="Times New Roman"/>
          <w:i/>
          <w:noProof w:val="0"/>
          <w:kern w:val="0"/>
          <w:sz w:val="26"/>
          <w:szCs w:val="26"/>
          <w14:ligatures w14:val="none"/>
        </w:rPr>
      </w:pPr>
    </w:p>
    <w:p w14:paraId="58DE2DCD" w14:textId="77777777" w:rsidR="003278F5" w:rsidRPr="0018106C" w:rsidRDefault="003278F5" w:rsidP="007F53CB">
      <w:pPr>
        <w:widowControl w:val="0"/>
        <w:tabs>
          <w:tab w:val="left" w:pos="5358"/>
        </w:tabs>
        <w:autoSpaceDE w:val="0"/>
        <w:autoSpaceDN w:val="0"/>
        <w:spacing w:after="120" w:line="360" w:lineRule="exact"/>
        <w:ind w:left="69"/>
        <w:jc w:val="center"/>
        <w:rPr>
          <w:rFonts w:ascii="Times New Roman" w:eastAsia="Times New Roman" w:hAnsi="Times New Roman" w:cs="Times New Roman"/>
          <w:i/>
          <w:noProof w:val="0"/>
          <w:kern w:val="0"/>
          <w:sz w:val="26"/>
          <w:szCs w:val="26"/>
          <w14:ligatures w14:val="none"/>
        </w:rPr>
      </w:pPr>
    </w:p>
    <w:p w14:paraId="52E9E63C" w14:textId="77777777" w:rsidR="003278F5" w:rsidRPr="0018106C" w:rsidRDefault="003278F5" w:rsidP="007F53CB">
      <w:pPr>
        <w:widowControl w:val="0"/>
        <w:tabs>
          <w:tab w:val="left" w:pos="5358"/>
        </w:tabs>
        <w:autoSpaceDE w:val="0"/>
        <w:autoSpaceDN w:val="0"/>
        <w:spacing w:after="120" w:line="360" w:lineRule="exact"/>
        <w:ind w:left="69"/>
        <w:jc w:val="center"/>
        <w:rPr>
          <w:rFonts w:ascii="Times New Roman" w:eastAsia="Times New Roman" w:hAnsi="Times New Roman" w:cs="Times New Roman"/>
          <w:i/>
          <w:noProof w:val="0"/>
          <w:kern w:val="0"/>
          <w:sz w:val="26"/>
          <w:szCs w:val="26"/>
          <w14:ligatures w14:val="none"/>
        </w:rPr>
      </w:pPr>
    </w:p>
    <w:p w14:paraId="60289049" w14:textId="5113B4C3" w:rsidR="00FE52A8" w:rsidRPr="0018106C" w:rsidRDefault="003278F5" w:rsidP="007F53CB">
      <w:pPr>
        <w:widowControl w:val="0"/>
        <w:tabs>
          <w:tab w:val="left" w:pos="709"/>
          <w:tab w:val="left" w:pos="5358"/>
        </w:tabs>
        <w:autoSpaceDE w:val="0"/>
        <w:autoSpaceDN w:val="0"/>
        <w:spacing w:after="120" w:line="360" w:lineRule="exact"/>
        <w:rPr>
          <w:rFonts w:ascii="Times New Roman" w:eastAsia="Times New Roman" w:hAnsi="Times New Roman" w:cs="Times New Roman"/>
          <w:b/>
          <w:bCs/>
          <w:iCs/>
          <w:noProof w:val="0"/>
          <w:kern w:val="0"/>
          <w:sz w:val="26"/>
          <w:szCs w:val="26"/>
          <w14:ligatures w14:val="none"/>
        </w:rPr>
        <w:sectPr w:rsidR="00FE52A8" w:rsidRPr="0018106C" w:rsidSect="00F72939">
          <w:footerReference w:type="default" r:id="rId20"/>
          <w:pgSz w:w="11907" w:h="16840" w:code="9"/>
          <w:pgMar w:top="1134" w:right="1077" w:bottom="1134" w:left="1701" w:header="0" w:footer="0" w:gutter="0"/>
          <w:cols w:space="720"/>
        </w:sectPr>
      </w:pPr>
      <w:r w:rsidRPr="0018106C">
        <w:rPr>
          <w:rFonts w:ascii="Times New Roman" w:eastAsia="Times New Roman" w:hAnsi="Times New Roman" w:cs="Times New Roman"/>
          <w:b/>
          <w:bCs/>
          <w:i/>
          <w:noProof w:val="0"/>
          <w:kern w:val="0"/>
          <w:sz w:val="26"/>
          <w:szCs w:val="26"/>
          <w14:ligatures w14:val="none"/>
        </w:rPr>
        <w:t xml:space="preserve">       </w:t>
      </w:r>
      <w:r w:rsidR="007F53CB">
        <w:rPr>
          <w:rFonts w:ascii="Times New Roman" w:eastAsia="Times New Roman" w:hAnsi="Times New Roman" w:cs="Times New Roman"/>
          <w:b/>
          <w:bCs/>
          <w:iCs/>
          <w:noProof w:val="0"/>
          <w:kern w:val="0"/>
          <w:sz w:val="26"/>
          <w:szCs w:val="26"/>
          <w14:ligatures w14:val="none"/>
        </w:rPr>
        <w:t>TS. Nguyễn Thị Thùy Trang</w:t>
      </w:r>
      <w:r w:rsidRPr="0018106C">
        <w:rPr>
          <w:rFonts w:ascii="Times New Roman" w:eastAsia="Times New Roman" w:hAnsi="Times New Roman" w:cs="Times New Roman"/>
          <w:b/>
          <w:bCs/>
          <w:i/>
          <w:noProof w:val="0"/>
          <w:kern w:val="0"/>
          <w:sz w:val="26"/>
          <w:szCs w:val="26"/>
          <w14:ligatures w14:val="none"/>
        </w:rPr>
        <w:t xml:space="preserve">                             </w:t>
      </w:r>
      <w:r w:rsidR="007F53CB">
        <w:rPr>
          <w:rFonts w:ascii="Times New Roman" w:eastAsia="Times New Roman" w:hAnsi="Times New Roman" w:cs="Times New Roman"/>
          <w:b/>
          <w:bCs/>
          <w:i/>
          <w:noProof w:val="0"/>
          <w:kern w:val="0"/>
          <w:sz w:val="26"/>
          <w:szCs w:val="26"/>
          <w14:ligatures w14:val="none"/>
        </w:rPr>
        <w:t xml:space="preserve">    </w:t>
      </w:r>
      <w:r w:rsidRPr="0018106C">
        <w:rPr>
          <w:rFonts w:ascii="Times New Roman" w:eastAsia="Times New Roman" w:hAnsi="Times New Roman" w:cs="Times New Roman"/>
          <w:b/>
          <w:bCs/>
          <w:i/>
          <w:noProof w:val="0"/>
          <w:kern w:val="0"/>
          <w:sz w:val="26"/>
          <w:szCs w:val="26"/>
          <w14:ligatures w14:val="none"/>
        </w:rPr>
        <w:t xml:space="preserve">      </w:t>
      </w:r>
      <w:r w:rsidRPr="0018106C">
        <w:rPr>
          <w:rFonts w:ascii="Times New Roman" w:eastAsia="Times New Roman" w:hAnsi="Times New Roman" w:cs="Times New Roman"/>
          <w:b/>
          <w:bCs/>
          <w:iCs/>
          <w:noProof w:val="0"/>
          <w:kern w:val="0"/>
          <w:sz w:val="26"/>
          <w:szCs w:val="26"/>
          <w14:ligatures w14:val="none"/>
        </w:rPr>
        <w:t xml:space="preserve">PGS.TS. Cao Kim </w:t>
      </w:r>
      <w:r w:rsidR="003E30C6">
        <w:rPr>
          <w:rFonts w:ascii="Times New Roman" w:eastAsia="Times New Roman" w:hAnsi="Times New Roman" w:cs="Times New Roman"/>
          <w:b/>
          <w:bCs/>
          <w:iCs/>
          <w:noProof w:val="0"/>
          <w:kern w:val="0"/>
          <w:sz w:val="26"/>
          <w:szCs w:val="26"/>
          <w14:ligatures w14:val="none"/>
        </w:rPr>
        <w:t xml:space="preserve"> Lan</w:t>
      </w:r>
    </w:p>
    <w:p w14:paraId="586DA4B4" w14:textId="77777777" w:rsidR="00ED2FF8" w:rsidRPr="0018106C" w:rsidRDefault="00ED2FF8" w:rsidP="003E30C6">
      <w:pPr>
        <w:spacing w:after="120" w:line="360" w:lineRule="exact"/>
        <w:rPr>
          <w:rFonts w:ascii="Times New Roman" w:hAnsi="Times New Roman" w:cs="Times New Roman"/>
          <w:sz w:val="26"/>
          <w:szCs w:val="26"/>
        </w:rPr>
      </w:pPr>
    </w:p>
    <w:sectPr w:rsidR="00ED2FF8" w:rsidRPr="001810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D3483" w14:textId="77777777" w:rsidR="00E90B28" w:rsidRDefault="00E90B28">
      <w:pPr>
        <w:spacing w:after="0" w:line="240" w:lineRule="auto"/>
      </w:pPr>
      <w:r>
        <w:separator/>
      </w:r>
    </w:p>
  </w:endnote>
  <w:endnote w:type="continuationSeparator" w:id="0">
    <w:p w14:paraId="15AD6923" w14:textId="77777777" w:rsidR="00E90B28" w:rsidRDefault="00E9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007174509"/>
      <w:docPartObj>
        <w:docPartGallery w:val="Page Numbers (Bottom of Page)"/>
        <w:docPartUnique/>
      </w:docPartObj>
    </w:sdtPr>
    <w:sdtEndPr>
      <w:rPr>
        <w:noProof/>
      </w:rPr>
    </w:sdtEndPr>
    <w:sdtContent>
      <w:p w14:paraId="4885F0D4" w14:textId="443B8E62" w:rsidR="0018106C" w:rsidRDefault="0018106C">
        <w:pPr>
          <w:pStyle w:val="Footer"/>
          <w:jc w:val="center"/>
        </w:pPr>
        <w:r>
          <w:rPr>
            <w:noProof w:val="0"/>
          </w:rPr>
          <w:fldChar w:fldCharType="begin"/>
        </w:r>
        <w:r>
          <w:instrText xml:space="preserve"> PAGE   \* MERGEFORMAT </w:instrText>
        </w:r>
        <w:r>
          <w:rPr>
            <w:noProof w:val="0"/>
          </w:rPr>
          <w:fldChar w:fldCharType="separate"/>
        </w:r>
        <w:r w:rsidR="00120864">
          <w:t>2</w:t>
        </w:r>
        <w:r>
          <w:fldChar w:fldCharType="end"/>
        </w:r>
      </w:p>
    </w:sdtContent>
  </w:sdt>
  <w:p w14:paraId="0A3659AF" w14:textId="77777777" w:rsidR="00FE52A8" w:rsidRDefault="00FE52A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D8A2" w14:textId="77777777" w:rsidR="00E90B28" w:rsidRDefault="00E90B28">
      <w:pPr>
        <w:spacing w:after="0" w:line="240" w:lineRule="auto"/>
      </w:pPr>
      <w:r>
        <w:separator/>
      </w:r>
    </w:p>
  </w:footnote>
  <w:footnote w:type="continuationSeparator" w:id="0">
    <w:p w14:paraId="6DE7BF90" w14:textId="77777777" w:rsidR="00E90B28" w:rsidRDefault="00E90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E69"/>
    <w:multiLevelType w:val="multilevel"/>
    <w:tmpl w:val="2D5680A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27CF5"/>
    <w:multiLevelType w:val="hybridMultilevel"/>
    <w:tmpl w:val="1354E74A"/>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D2693"/>
    <w:multiLevelType w:val="hybridMultilevel"/>
    <w:tmpl w:val="FD904676"/>
    <w:lvl w:ilvl="0" w:tplc="C65C3F1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4A5"/>
    <w:multiLevelType w:val="multilevel"/>
    <w:tmpl w:val="A95C9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650AE"/>
    <w:multiLevelType w:val="hybridMultilevel"/>
    <w:tmpl w:val="E9D2AB5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C1770"/>
    <w:multiLevelType w:val="hybridMultilevel"/>
    <w:tmpl w:val="F7A4CF22"/>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3428AE"/>
    <w:multiLevelType w:val="multilevel"/>
    <w:tmpl w:val="43B009C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14788"/>
    <w:multiLevelType w:val="hybridMultilevel"/>
    <w:tmpl w:val="DD860B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72B6C"/>
    <w:multiLevelType w:val="multilevel"/>
    <w:tmpl w:val="201C1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B0569"/>
    <w:multiLevelType w:val="multilevel"/>
    <w:tmpl w:val="AD68DA6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42859"/>
    <w:multiLevelType w:val="hybridMultilevel"/>
    <w:tmpl w:val="9972442E"/>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7774B5"/>
    <w:multiLevelType w:val="hybridMultilevel"/>
    <w:tmpl w:val="B394A874"/>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8039B4"/>
    <w:multiLevelType w:val="hybridMultilevel"/>
    <w:tmpl w:val="20826A46"/>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6D4BF0"/>
    <w:multiLevelType w:val="hybridMultilevel"/>
    <w:tmpl w:val="13F8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C0DEB"/>
    <w:multiLevelType w:val="multilevel"/>
    <w:tmpl w:val="D568B14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D466CF"/>
    <w:multiLevelType w:val="multilevel"/>
    <w:tmpl w:val="A53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C7E96"/>
    <w:multiLevelType w:val="hybridMultilevel"/>
    <w:tmpl w:val="0D14039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417D1"/>
    <w:multiLevelType w:val="multilevel"/>
    <w:tmpl w:val="2128791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A4851"/>
    <w:multiLevelType w:val="hybridMultilevel"/>
    <w:tmpl w:val="CBF06438"/>
    <w:lvl w:ilvl="0" w:tplc="A7260866">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A7260866">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64B6D"/>
    <w:multiLevelType w:val="hybridMultilevel"/>
    <w:tmpl w:val="FE4AF7D6"/>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D21444"/>
    <w:multiLevelType w:val="hybridMultilevel"/>
    <w:tmpl w:val="6DDE7D96"/>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5A629F"/>
    <w:multiLevelType w:val="hybridMultilevel"/>
    <w:tmpl w:val="CDC46C68"/>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D804A2"/>
    <w:multiLevelType w:val="multilevel"/>
    <w:tmpl w:val="DEA2732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0094E"/>
    <w:multiLevelType w:val="hybridMultilevel"/>
    <w:tmpl w:val="8CF8762A"/>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CA33AE"/>
    <w:multiLevelType w:val="hybridMultilevel"/>
    <w:tmpl w:val="72602C7A"/>
    <w:lvl w:ilvl="0" w:tplc="8D84893A">
      <w:start w:val="1"/>
      <w:numFmt w:val="decimal"/>
      <w:lvlText w:val="%1."/>
      <w:lvlJc w:val="left"/>
      <w:pPr>
        <w:ind w:left="524" w:hanging="361"/>
      </w:pPr>
      <w:rPr>
        <w:rFonts w:ascii="Times New Roman" w:eastAsia="Times New Roman" w:hAnsi="Times New Roman" w:cs="Times New Roman" w:hint="default"/>
        <w:b/>
        <w:bCs/>
        <w:i w:val="0"/>
        <w:iCs w:val="0"/>
        <w:spacing w:val="-10"/>
        <w:w w:val="99"/>
        <w:sz w:val="26"/>
        <w:szCs w:val="26"/>
        <w:lang w:val="vi" w:eastAsia="en-US" w:bidi="ar-SA"/>
      </w:rPr>
    </w:lvl>
    <w:lvl w:ilvl="1" w:tplc="A7260866">
      <w:numFmt w:val="bullet"/>
      <w:lvlText w:val="-"/>
      <w:lvlJc w:val="left"/>
      <w:pPr>
        <w:ind w:left="1102" w:hanging="361"/>
      </w:pPr>
      <w:rPr>
        <w:rFonts w:ascii="Times New Roman" w:eastAsia="Times New Roman" w:hAnsi="Times New Roman" w:cs="Times New Roman" w:hint="default"/>
        <w:b w:val="0"/>
        <w:bCs w:val="0"/>
        <w:i w:val="0"/>
        <w:iCs w:val="0"/>
        <w:spacing w:val="0"/>
        <w:w w:val="99"/>
        <w:sz w:val="26"/>
        <w:szCs w:val="26"/>
        <w:lang w:val="vi" w:eastAsia="en-US" w:bidi="ar-SA"/>
      </w:rPr>
    </w:lvl>
    <w:lvl w:ilvl="2" w:tplc="AA620FCE">
      <w:numFmt w:val="bullet"/>
      <w:lvlText w:val="•"/>
      <w:lvlJc w:val="left"/>
      <w:pPr>
        <w:ind w:left="2070" w:hanging="361"/>
      </w:pPr>
      <w:rPr>
        <w:rFonts w:hint="default"/>
        <w:lang w:val="vi" w:eastAsia="en-US" w:bidi="ar-SA"/>
      </w:rPr>
    </w:lvl>
    <w:lvl w:ilvl="3" w:tplc="97C49FCC">
      <w:numFmt w:val="bullet"/>
      <w:lvlText w:val="•"/>
      <w:lvlJc w:val="left"/>
      <w:pPr>
        <w:ind w:left="3040" w:hanging="361"/>
      </w:pPr>
      <w:rPr>
        <w:rFonts w:hint="default"/>
        <w:lang w:val="vi" w:eastAsia="en-US" w:bidi="ar-SA"/>
      </w:rPr>
    </w:lvl>
    <w:lvl w:ilvl="4" w:tplc="02584EAA">
      <w:numFmt w:val="bullet"/>
      <w:lvlText w:val="•"/>
      <w:lvlJc w:val="left"/>
      <w:pPr>
        <w:ind w:left="4010" w:hanging="361"/>
      </w:pPr>
      <w:rPr>
        <w:rFonts w:hint="default"/>
        <w:lang w:val="vi" w:eastAsia="en-US" w:bidi="ar-SA"/>
      </w:rPr>
    </w:lvl>
    <w:lvl w:ilvl="5" w:tplc="2B3ABACE">
      <w:numFmt w:val="bullet"/>
      <w:lvlText w:val="•"/>
      <w:lvlJc w:val="left"/>
      <w:pPr>
        <w:ind w:left="4980" w:hanging="361"/>
      </w:pPr>
      <w:rPr>
        <w:rFonts w:hint="default"/>
        <w:lang w:val="vi" w:eastAsia="en-US" w:bidi="ar-SA"/>
      </w:rPr>
    </w:lvl>
    <w:lvl w:ilvl="6" w:tplc="1358966C">
      <w:numFmt w:val="bullet"/>
      <w:lvlText w:val="•"/>
      <w:lvlJc w:val="left"/>
      <w:pPr>
        <w:ind w:left="5950" w:hanging="361"/>
      </w:pPr>
      <w:rPr>
        <w:rFonts w:hint="default"/>
        <w:lang w:val="vi" w:eastAsia="en-US" w:bidi="ar-SA"/>
      </w:rPr>
    </w:lvl>
    <w:lvl w:ilvl="7" w:tplc="42646464">
      <w:numFmt w:val="bullet"/>
      <w:lvlText w:val="•"/>
      <w:lvlJc w:val="left"/>
      <w:pPr>
        <w:ind w:left="6920" w:hanging="361"/>
      </w:pPr>
      <w:rPr>
        <w:rFonts w:hint="default"/>
        <w:lang w:val="vi" w:eastAsia="en-US" w:bidi="ar-SA"/>
      </w:rPr>
    </w:lvl>
    <w:lvl w:ilvl="8" w:tplc="CCEC040A">
      <w:numFmt w:val="bullet"/>
      <w:lvlText w:val="•"/>
      <w:lvlJc w:val="left"/>
      <w:pPr>
        <w:ind w:left="7890" w:hanging="361"/>
      </w:pPr>
      <w:rPr>
        <w:rFonts w:hint="default"/>
        <w:lang w:val="vi" w:eastAsia="en-US" w:bidi="ar-SA"/>
      </w:rPr>
    </w:lvl>
  </w:abstractNum>
  <w:abstractNum w:abstractNumId="25" w15:restartNumberingAfterBreak="0">
    <w:nsid w:val="62D1270A"/>
    <w:multiLevelType w:val="hybridMultilevel"/>
    <w:tmpl w:val="BA8285D0"/>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5D251C"/>
    <w:multiLevelType w:val="multilevel"/>
    <w:tmpl w:val="C0BA413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39010A"/>
    <w:multiLevelType w:val="multilevel"/>
    <w:tmpl w:val="2BEE942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551BD"/>
    <w:multiLevelType w:val="multilevel"/>
    <w:tmpl w:val="884657F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3E0FF6"/>
    <w:multiLevelType w:val="multilevel"/>
    <w:tmpl w:val="F86A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24336"/>
    <w:multiLevelType w:val="hybridMultilevel"/>
    <w:tmpl w:val="94B6A818"/>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C677A9"/>
    <w:multiLevelType w:val="hybridMultilevel"/>
    <w:tmpl w:val="D64A859E"/>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245934"/>
    <w:multiLevelType w:val="multilevel"/>
    <w:tmpl w:val="07E64C4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67F68"/>
    <w:multiLevelType w:val="multilevel"/>
    <w:tmpl w:val="402898D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4B14A3"/>
    <w:multiLevelType w:val="multilevel"/>
    <w:tmpl w:val="C72EB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EA66AB"/>
    <w:multiLevelType w:val="multilevel"/>
    <w:tmpl w:val="AE72DEA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147771"/>
    <w:multiLevelType w:val="multilevel"/>
    <w:tmpl w:val="E806DDD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FD34A2"/>
    <w:multiLevelType w:val="hybridMultilevel"/>
    <w:tmpl w:val="E27A1700"/>
    <w:lvl w:ilvl="0" w:tplc="FFFFFFFF">
      <w:start w:val="1"/>
      <w:numFmt w:val="bullet"/>
      <w:lvlText w:val=""/>
      <w:lvlJc w:val="left"/>
      <w:pPr>
        <w:ind w:left="720" w:hanging="360"/>
      </w:pPr>
      <w:rPr>
        <w:rFonts w:ascii="Wingdings" w:hAnsi="Wingdings" w:hint="default"/>
      </w:rPr>
    </w:lvl>
    <w:lvl w:ilvl="1" w:tplc="A7260866">
      <w:numFmt w:val="bullet"/>
      <w:lvlText w:val="-"/>
      <w:lvlJc w:val="left"/>
      <w:pPr>
        <w:ind w:left="1101"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D6117F"/>
    <w:multiLevelType w:val="multilevel"/>
    <w:tmpl w:val="EEA02B9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8"/>
  </w:num>
  <w:num w:numId="3">
    <w:abstractNumId w:val="34"/>
  </w:num>
  <w:num w:numId="4">
    <w:abstractNumId w:val="3"/>
  </w:num>
  <w:num w:numId="5">
    <w:abstractNumId w:val="29"/>
  </w:num>
  <w:num w:numId="6">
    <w:abstractNumId w:val="14"/>
  </w:num>
  <w:num w:numId="7">
    <w:abstractNumId w:val="17"/>
  </w:num>
  <w:num w:numId="8">
    <w:abstractNumId w:val="6"/>
  </w:num>
  <w:num w:numId="9">
    <w:abstractNumId w:val="9"/>
  </w:num>
  <w:num w:numId="10">
    <w:abstractNumId w:val="28"/>
  </w:num>
  <w:num w:numId="11">
    <w:abstractNumId w:val="36"/>
  </w:num>
  <w:num w:numId="12">
    <w:abstractNumId w:val="27"/>
  </w:num>
  <w:num w:numId="13">
    <w:abstractNumId w:val="0"/>
  </w:num>
  <w:num w:numId="14">
    <w:abstractNumId w:val="38"/>
  </w:num>
  <w:num w:numId="15">
    <w:abstractNumId w:val="32"/>
  </w:num>
  <w:num w:numId="16">
    <w:abstractNumId w:val="26"/>
  </w:num>
  <w:num w:numId="17">
    <w:abstractNumId w:val="22"/>
  </w:num>
  <w:num w:numId="18">
    <w:abstractNumId w:val="33"/>
  </w:num>
  <w:num w:numId="19">
    <w:abstractNumId w:val="7"/>
  </w:num>
  <w:num w:numId="20">
    <w:abstractNumId w:val="1"/>
  </w:num>
  <w:num w:numId="21">
    <w:abstractNumId w:val="23"/>
  </w:num>
  <w:num w:numId="22">
    <w:abstractNumId w:val="20"/>
  </w:num>
  <w:num w:numId="23">
    <w:abstractNumId w:val="5"/>
  </w:num>
  <w:num w:numId="24">
    <w:abstractNumId w:val="19"/>
  </w:num>
  <w:num w:numId="25">
    <w:abstractNumId w:val="16"/>
  </w:num>
  <w:num w:numId="26">
    <w:abstractNumId w:val="30"/>
  </w:num>
  <w:num w:numId="27">
    <w:abstractNumId w:val="25"/>
  </w:num>
  <w:num w:numId="28">
    <w:abstractNumId w:val="21"/>
  </w:num>
  <w:num w:numId="29">
    <w:abstractNumId w:val="37"/>
  </w:num>
  <w:num w:numId="30">
    <w:abstractNumId w:val="35"/>
  </w:num>
  <w:num w:numId="31">
    <w:abstractNumId w:val="4"/>
  </w:num>
  <w:num w:numId="32">
    <w:abstractNumId w:val="31"/>
  </w:num>
  <w:num w:numId="33">
    <w:abstractNumId w:val="10"/>
  </w:num>
  <w:num w:numId="34">
    <w:abstractNumId w:val="11"/>
  </w:num>
  <w:num w:numId="35">
    <w:abstractNumId w:val="12"/>
  </w:num>
  <w:num w:numId="36">
    <w:abstractNumId w:val="15"/>
  </w:num>
  <w:num w:numId="37">
    <w:abstractNumId w:val="18"/>
  </w:num>
  <w:num w:numId="38">
    <w:abstractNumId w:val="1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A8"/>
    <w:rsid w:val="00027B21"/>
    <w:rsid w:val="00054750"/>
    <w:rsid w:val="00071BA2"/>
    <w:rsid w:val="0007313C"/>
    <w:rsid w:val="00083B8E"/>
    <w:rsid w:val="00091148"/>
    <w:rsid w:val="000E5AEF"/>
    <w:rsid w:val="000E5EC3"/>
    <w:rsid w:val="000F561C"/>
    <w:rsid w:val="0010373F"/>
    <w:rsid w:val="00120864"/>
    <w:rsid w:val="00142124"/>
    <w:rsid w:val="00145CB8"/>
    <w:rsid w:val="00181021"/>
    <w:rsid w:val="0018106C"/>
    <w:rsid w:val="00283E8A"/>
    <w:rsid w:val="00286A36"/>
    <w:rsid w:val="002C1FF5"/>
    <w:rsid w:val="002C356B"/>
    <w:rsid w:val="002D7119"/>
    <w:rsid w:val="00306B00"/>
    <w:rsid w:val="003278F5"/>
    <w:rsid w:val="00340F40"/>
    <w:rsid w:val="00373F7E"/>
    <w:rsid w:val="003A7BD4"/>
    <w:rsid w:val="003E30C6"/>
    <w:rsid w:val="00451019"/>
    <w:rsid w:val="00497682"/>
    <w:rsid w:val="004A03A4"/>
    <w:rsid w:val="004A464C"/>
    <w:rsid w:val="004E1A35"/>
    <w:rsid w:val="004F6ACA"/>
    <w:rsid w:val="005051AE"/>
    <w:rsid w:val="00512016"/>
    <w:rsid w:val="0051555D"/>
    <w:rsid w:val="0054519C"/>
    <w:rsid w:val="0057324C"/>
    <w:rsid w:val="005A72A6"/>
    <w:rsid w:val="005C5A82"/>
    <w:rsid w:val="005F1B56"/>
    <w:rsid w:val="005F4124"/>
    <w:rsid w:val="0060636A"/>
    <w:rsid w:val="006177C2"/>
    <w:rsid w:val="006915D5"/>
    <w:rsid w:val="00691EEC"/>
    <w:rsid w:val="006A66A8"/>
    <w:rsid w:val="006F7CDC"/>
    <w:rsid w:val="007067AC"/>
    <w:rsid w:val="00744FBC"/>
    <w:rsid w:val="0077101F"/>
    <w:rsid w:val="00795DFB"/>
    <w:rsid w:val="007D72FF"/>
    <w:rsid w:val="007E2BEF"/>
    <w:rsid w:val="007F53CB"/>
    <w:rsid w:val="0083475D"/>
    <w:rsid w:val="00836439"/>
    <w:rsid w:val="00842FA0"/>
    <w:rsid w:val="00850128"/>
    <w:rsid w:val="008B3A4F"/>
    <w:rsid w:val="008C160D"/>
    <w:rsid w:val="009059CB"/>
    <w:rsid w:val="00946D8F"/>
    <w:rsid w:val="00962DDB"/>
    <w:rsid w:val="00972887"/>
    <w:rsid w:val="00974F66"/>
    <w:rsid w:val="009B1897"/>
    <w:rsid w:val="009F32EC"/>
    <w:rsid w:val="00A1089A"/>
    <w:rsid w:val="00A54A1B"/>
    <w:rsid w:val="00A6481A"/>
    <w:rsid w:val="00AA5BA6"/>
    <w:rsid w:val="00AB7DC2"/>
    <w:rsid w:val="00B43F42"/>
    <w:rsid w:val="00B6704F"/>
    <w:rsid w:val="00B70A6E"/>
    <w:rsid w:val="00B8151A"/>
    <w:rsid w:val="00B82151"/>
    <w:rsid w:val="00BC6A16"/>
    <w:rsid w:val="00BD456F"/>
    <w:rsid w:val="00BE75AD"/>
    <w:rsid w:val="00C2129E"/>
    <w:rsid w:val="00C45683"/>
    <w:rsid w:val="00CB1F43"/>
    <w:rsid w:val="00D03120"/>
    <w:rsid w:val="00D26470"/>
    <w:rsid w:val="00D26897"/>
    <w:rsid w:val="00D26A2E"/>
    <w:rsid w:val="00D52E96"/>
    <w:rsid w:val="00D92900"/>
    <w:rsid w:val="00DF2BE3"/>
    <w:rsid w:val="00DF7EA4"/>
    <w:rsid w:val="00E1689C"/>
    <w:rsid w:val="00E4618D"/>
    <w:rsid w:val="00E63A7B"/>
    <w:rsid w:val="00E90B28"/>
    <w:rsid w:val="00E9727F"/>
    <w:rsid w:val="00EA4A76"/>
    <w:rsid w:val="00ED28E3"/>
    <w:rsid w:val="00ED2FF8"/>
    <w:rsid w:val="00EE50E2"/>
    <w:rsid w:val="00EF1247"/>
    <w:rsid w:val="00F26DD4"/>
    <w:rsid w:val="00F34EEC"/>
    <w:rsid w:val="00F72939"/>
    <w:rsid w:val="00F731F2"/>
    <w:rsid w:val="00F85747"/>
    <w:rsid w:val="00F90F90"/>
    <w:rsid w:val="00F95B49"/>
    <w:rsid w:val="00FB2C65"/>
    <w:rsid w:val="00FD2E47"/>
    <w:rsid w:val="00FE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0CEE"/>
  <w15:chartTrackingRefBased/>
  <w15:docId w15:val="{D4CD00D2-3F44-40D4-B08A-2B28B8CA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FE5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2A8"/>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FE52A8"/>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FE52A8"/>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FE52A8"/>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FE52A8"/>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FE52A8"/>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FE52A8"/>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FE52A8"/>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FE52A8"/>
    <w:rPr>
      <w:rFonts w:eastAsiaTheme="majorEastAsia" w:cstheme="majorBidi"/>
      <w:noProof/>
      <w:color w:val="272727" w:themeColor="text1" w:themeTint="D8"/>
    </w:rPr>
  </w:style>
  <w:style w:type="paragraph" w:styleId="Title">
    <w:name w:val="Title"/>
    <w:basedOn w:val="Normal"/>
    <w:next w:val="Normal"/>
    <w:link w:val="TitleChar"/>
    <w:uiPriority w:val="10"/>
    <w:qFormat/>
    <w:rsid w:val="00FE5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2A8"/>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FE5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2A8"/>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FE52A8"/>
    <w:pPr>
      <w:spacing w:before="160"/>
      <w:jc w:val="center"/>
    </w:pPr>
    <w:rPr>
      <w:i/>
      <w:iCs/>
      <w:color w:val="404040" w:themeColor="text1" w:themeTint="BF"/>
    </w:rPr>
  </w:style>
  <w:style w:type="character" w:customStyle="1" w:styleId="QuoteChar">
    <w:name w:val="Quote Char"/>
    <w:basedOn w:val="DefaultParagraphFont"/>
    <w:link w:val="Quote"/>
    <w:uiPriority w:val="29"/>
    <w:rsid w:val="00FE52A8"/>
    <w:rPr>
      <w:i/>
      <w:iCs/>
      <w:noProof/>
      <w:color w:val="404040" w:themeColor="text1" w:themeTint="BF"/>
    </w:rPr>
  </w:style>
  <w:style w:type="paragraph" w:styleId="ListParagraph">
    <w:name w:val="List Paragraph"/>
    <w:basedOn w:val="Normal"/>
    <w:uiPriority w:val="1"/>
    <w:qFormat/>
    <w:rsid w:val="00FE52A8"/>
    <w:pPr>
      <w:ind w:left="720"/>
      <w:contextualSpacing/>
    </w:pPr>
  </w:style>
  <w:style w:type="character" w:styleId="IntenseEmphasis">
    <w:name w:val="Intense Emphasis"/>
    <w:basedOn w:val="DefaultParagraphFont"/>
    <w:uiPriority w:val="21"/>
    <w:qFormat/>
    <w:rsid w:val="00FE52A8"/>
    <w:rPr>
      <w:i/>
      <w:iCs/>
      <w:color w:val="2F5496" w:themeColor="accent1" w:themeShade="BF"/>
    </w:rPr>
  </w:style>
  <w:style w:type="paragraph" w:styleId="IntenseQuote">
    <w:name w:val="Intense Quote"/>
    <w:basedOn w:val="Normal"/>
    <w:next w:val="Normal"/>
    <w:link w:val="IntenseQuoteChar"/>
    <w:uiPriority w:val="30"/>
    <w:qFormat/>
    <w:rsid w:val="00FE5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2A8"/>
    <w:rPr>
      <w:i/>
      <w:iCs/>
      <w:noProof/>
      <w:color w:val="2F5496" w:themeColor="accent1" w:themeShade="BF"/>
    </w:rPr>
  </w:style>
  <w:style w:type="character" w:styleId="IntenseReference">
    <w:name w:val="Intense Reference"/>
    <w:basedOn w:val="DefaultParagraphFont"/>
    <w:uiPriority w:val="32"/>
    <w:qFormat/>
    <w:rsid w:val="00FE52A8"/>
    <w:rPr>
      <w:b/>
      <w:bCs/>
      <w:smallCaps/>
      <w:color w:val="2F5496" w:themeColor="accent1" w:themeShade="BF"/>
      <w:spacing w:val="5"/>
    </w:rPr>
  </w:style>
  <w:style w:type="paragraph" w:styleId="BodyText">
    <w:name w:val="Body Text"/>
    <w:basedOn w:val="Normal"/>
    <w:link w:val="BodyTextChar"/>
    <w:uiPriority w:val="99"/>
    <w:semiHidden/>
    <w:unhideWhenUsed/>
    <w:rsid w:val="00FE52A8"/>
    <w:pPr>
      <w:spacing w:after="120"/>
    </w:pPr>
  </w:style>
  <w:style w:type="character" w:customStyle="1" w:styleId="BodyTextChar">
    <w:name w:val="Body Text Char"/>
    <w:basedOn w:val="DefaultParagraphFont"/>
    <w:link w:val="BodyText"/>
    <w:uiPriority w:val="99"/>
    <w:semiHidden/>
    <w:rsid w:val="00FE52A8"/>
    <w:rPr>
      <w:noProof/>
    </w:rPr>
  </w:style>
  <w:style w:type="character" w:styleId="Hyperlink">
    <w:name w:val="Hyperlink"/>
    <w:basedOn w:val="DefaultParagraphFont"/>
    <w:uiPriority w:val="99"/>
    <w:unhideWhenUsed/>
    <w:rsid w:val="0007313C"/>
    <w:rPr>
      <w:color w:val="0563C1" w:themeColor="hyperlink"/>
      <w:u w:val="single"/>
    </w:rPr>
  </w:style>
  <w:style w:type="character" w:customStyle="1" w:styleId="UnresolvedMention">
    <w:name w:val="Unresolved Mention"/>
    <w:basedOn w:val="DefaultParagraphFont"/>
    <w:uiPriority w:val="99"/>
    <w:semiHidden/>
    <w:unhideWhenUsed/>
    <w:rsid w:val="0007313C"/>
    <w:rPr>
      <w:color w:val="605E5C"/>
      <w:shd w:val="clear" w:color="auto" w:fill="E1DFDD"/>
    </w:rPr>
  </w:style>
  <w:style w:type="paragraph" w:styleId="Header">
    <w:name w:val="header"/>
    <w:basedOn w:val="Normal"/>
    <w:link w:val="HeaderChar"/>
    <w:uiPriority w:val="99"/>
    <w:unhideWhenUsed/>
    <w:rsid w:val="00842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FA0"/>
    <w:rPr>
      <w:noProof/>
    </w:rPr>
  </w:style>
  <w:style w:type="paragraph" w:styleId="Footer">
    <w:name w:val="footer"/>
    <w:basedOn w:val="Normal"/>
    <w:link w:val="FooterChar"/>
    <w:uiPriority w:val="99"/>
    <w:unhideWhenUsed/>
    <w:rsid w:val="00842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FA0"/>
    <w:rPr>
      <w:noProof/>
    </w:rPr>
  </w:style>
  <w:style w:type="character" w:customStyle="1" w:styleId="apple-converted-space">
    <w:name w:val="apple-converted-space"/>
    <w:basedOn w:val="DefaultParagraphFont"/>
    <w:rsid w:val="0018106C"/>
  </w:style>
  <w:style w:type="character" w:styleId="Emphasis">
    <w:name w:val="Emphasis"/>
    <w:basedOn w:val="DefaultParagraphFont"/>
    <w:uiPriority w:val="20"/>
    <w:qFormat/>
    <w:rsid w:val="0018106C"/>
    <w:rPr>
      <w:i/>
      <w:iCs/>
    </w:rPr>
  </w:style>
  <w:style w:type="paragraph" w:styleId="BodyTextIndent">
    <w:name w:val="Body Text Indent"/>
    <w:basedOn w:val="Normal"/>
    <w:link w:val="BodyTextIndentChar"/>
    <w:rsid w:val="0018106C"/>
    <w:pPr>
      <w:spacing w:after="120" w:line="240" w:lineRule="auto"/>
      <w:ind w:left="360"/>
    </w:pPr>
    <w:rPr>
      <w:rFonts w:ascii="Times New Roman" w:eastAsia="Times New Roman" w:hAnsi="Times New Roman" w:cs="Times New Roman"/>
      <w:noProof w:val="0"/>
      <w:kern w:val="0"/>
      <w:sz w:val="24"/>
      <w:szCs w:val="24"/>
      <w14:ligatures w14:val="none"/>
    </w:rPr>
  </w:style>
  <w:style w:type="character" w:customStyle="1" w:styleId="BodyTextIndentChar">
    <w:name w:val="Body Text Indent Char"/>
    <w:basedOn w:val="DefaultParagraphFont"/>
    <w:link w:val="BodyTextIndent"/>
    <w:rsid w:val="0018106C"/>
    <w:rPr>
      <w:rFonts w:ascii="Times New Roman" w:eastAsia="Times New Roman" w:hAnsi="Times New Roman" w:cs="Times New Roman"/>
      <w:kern w:val="0"/>
      <w:sz w:val="24"/>
      <w:szCs w:val="24"/>
      <w14:ligatures w14:val="none"/>
    </w:rPr>
  </w:style>
  <w:style w:type="paragraph" w:styleId="NoSpacing">
    <w:name w:val="No Spacing"/>
    <w:uiPriority w:val="1"/>
    <w:qFormat/>
    <w:rsid w:val="00974F66"/>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1-25894-7_8" TargetMode="External"/><Relationship Id="rId13" Type="http://schemas.openxmlformats.org/officeDocument/2006/relationships/hyperlink" Target="https://www.sciencedirect.com/journal/journal-of-pragmatics" TargetMode="External"/><Relationship Id="rId18" Type="http://schemas.openxmlformats.org/officeDocument/2006/relationships/hyperlink" Target="https://www.mdpi.com/journal/languag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angsci-press.org/catalog/book/487" TargetMode="External"/><Relationship Id="rId12" Type="http://schemas.openxmlformats.org/officeDocument/2006/relationships/hyperlink" Target="https://www.sciencedirect.com/science/article/pii/S0378216624000833" TargetMode="External"/><Relationship Id="rId17" Type="http://schemas.openxmlformats.org/officeDocument/2006/relationships/hyperlink" Target="https://link.springer.com/book/10.1007/978-3-031-86054-6" TargetMode="External"/><Relationship Id="rId2" Type="http://schemas.openxmlformats.org/officeDocument/2006/relationships/styles" Target="styles.xml"/><Relationship Id="rId16" Type="http://schemas.openxmlformats.org/officeDocument/2006/relationships/hyperlink" Target="https://link.springer.com/journal/1122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gruyterbrill.com/journal/key/opli/html?srsltid=AfmBOorelb2cTEX5cry4_bC05fyoN2JFuPTzOVQenGk-N9tGy2_DcevW" TargetMode="External"/><Relationship Id="rId5" Type="http://schemas.openxmlformats.org/officeDocument/2006/relationships/footnotes" Target="footnotes.xml"/><Relationship Id="rId15" Type="http://schemas.openxmlformats.org/officeDocument/2006/relationships/hyperlink" Target="https://link.springer.com/journal/10988" TargetMode="External"/><Relationship Id="rId10" Type="http://schemas.openxmlformats.org/officeDocument/2006/relationships/hyperlink" Target="https://www.degruyterbrill.com/document/doi/10.1515/opli-2022-0232/html?srsltid=AfmBOooN935GPCFDkoUEZL9VzlU5qEPDh_Xq8FhCaIAlZXs1RaHA6O1U" TargetMode="External"/><Relationship Id="rId19" Type="http://schemas.openxmlformats.org/officeDocument/2006/relationships/hyperlink" Target="https://doi.org/10.1016/j.indic.2025.100751" TargetMode="External"/><Relationship Id="rId4" Type="http://schemas.openxmlformats.org/officeDocument/2006/relationships/webSettings" Target="webSettings.xml"/><Relationship Id="rId9" Type="http://schemas.openxmlformats.org/officeDocument/2006/relationships/hyperlink" Target="https://link.springer.com/book/10.1007/978-3-031-25894-7" TargetMode="External"/><Relationship Id="rId14" Type="http://schemas.openxmlformats.org/officeDocument/2006/relationships/hyperlink" Target="https://link.springer.com/article/10.1007/s10988-023-09391-4" TargetMode="External"/><Relationship Id="rId22"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CKL</dc:creator>
  <cp:keywords/>
  <dc:description/>
  <cp:lastModifiedBy>Microsoft account</cp:lastModifiedBy>
  <cp:revision>2</cp:revision>
  <cp:lastPrinted>2026-04-28T09:10:00Z</cp:lastPrinted>
  <dcterms:created xsi:type="dcterms:W3CDTF">2026-07-03T03:06:00Z</dcterms:created>
  <dcterms:modified xsi:type="dcterms:W3CDTF">2026-07-03T03:06:00Z</dcterms:modified>
</cp:coreProperties>
</file>